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A19E" w14:textId="77777777" w:rsidR="00383A41" w:rsidRPr="00F752A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43D16BF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65114C4" w14:textId="77777777" w:rsidTr="009F2B54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69E69E4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76291BA3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F965ADF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49F6282B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163B85" w14:textId="77777777" w:rsidR="00383A41" w:rsidRPr="00C32980" w:rsidRDefault="00B71586" w:rsidP="00B661F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en-US"/>
              </w:rPr>
            </w:pPr>
            <w:r w:rsidRPr="00B71586">
              <w:rPr>
                <w:rFonts w:ascii="Verdana" w:hAnsi="Verdana" w:cs="Verdana"/>
                <w:sz w:val="20"/>
                <w:szCs w:val="20"/>
              </w:rPr>
              <w:t>0882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71586">
              <w:rPr>
                <w:rFonts w:ascii="Verdana" w:hAnsi="Verdana" w:cs="Verdana"/>
                <w:sz w:val="20"/>
                <w:szCs w:val="20"/>
              </w:rPr>
              <w:t>201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32980" w:rsidRPr="00B71586">
              <w:rPr>
                <w:rFonts w:ascii="Verdana" w:hAnsi="Verdana" w:cs="Verdana"/>
                <w:sz w:val="20"/>
                <w:szCs w:val="20"/>
              </w:rPr>
              <w:t>2</w:t>
            </w:r>
            <w:r w:rsidR="00C32980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D073BA" w14:paraId="76B3A925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6FE513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1DE02C8F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56CE6D3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C1A1FC0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140CC42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E8F311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F6CBCAD" w14:textId="77777777" w:rsidR="00283E09" w:rsidRPr="00D073BA" w:rsidRDefault="00283E09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7B25A1B" w14:textId="77777777" w:rsidR="009441B4" w:rsidRPr="00361AC5" w:rsidRDefault="009441B4" w:rsidP="00944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61AC5">
        <w:rPr>
          <w:rFonts w:ascii="Verdana" w:hAnsi="Verdana"/>
          <w:bCs/>
          <w:sz w:val="20"/>
          <w:szCs w:val="20"/>
        </w:rPr>
        <w:t>София,</w:t>
      </w:r>
    </w:p>
    <w:p w14:paraId="0037872C" w14:textId="57E217D6" w:rsidR="009441B4" w:rsidRPr="00361AC5" w:rsidRDefault="009F5E51" w:rsidP="00944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32166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  <w:lang w:val="en-US"/>
        </w:rPr>
        <w:t>0</w:t>
      </w:r>
      <w:r w:rsidRPr="00432166">
        <w:rPr>
          <w:rFonts w:ascii="Verdana" w:hAnsi="Verdana"/>
          <w:bCs/>
          <w:sz w:val="20"/>
          <w:szCs w:val="20"/>
        </w:rPr>
        <w:t xml:space="preserve"> </w:t>
      </w:r>
      <w:r w:rsidR="006C4A79" w:rsidRPr="00432166">
        <w:rPr>
          <w:rFonts w:ascii="Verdana" w:hAnsi="Verdana"/>
          <w:bCs/>
          <w:sz w:val="20"/>
          <w:szCs w:val="20"/>
        </w:rPr>
        <w:t xml:space="preserve">май </w:t>
      </w:r>
      <w:r w:rsidRPr="00432166">
        <w:rPr>
          <w:rFonts w:ascii="Verdana" w:hAnsi="Verdana"/>
          <w:bCs/>
          <w:sz w:val="20"/>
          <w:szCs w:val="20"/>
        </w:rPr>
        <w:t>202</w:t>
      </w:r>
      <w:r>
        <w:rPr>
          <w:rFonts w:ascii="Verdana" w:hAnsi="Verdana"/>
          <w:bCs/>
          <w:sz w:val="20"/>
          <w:szCs w:val="20"/>
          <w:lang w:val="en-US"/>
        </w:rPr>
        <w:t>4</w:t>
      </w:r>
      <w:r w:rsidRPr="00432166">
        <w:rPr>
          <w:rFonts w:ascii="Verdana" w:hAnsi="Verdana"/>
          <w:bCs/>
          <w:sz w:val="20"/>
          <w:szCs w:val="20"/>
        </w:rPr>
        <w:t xml:space="preserve"> </w:t>
      </w:r>
      <w:r w:rsidR="009441B4" w:rsidRPr="00432166">
        <w:rPr>
          <w:rFonts w:ascii="Verdana" w:hAnsi="Verdana"/>
          <w:bCs/>
          <w:sz w:val="20"/>
          <w:szCs w:val="20"/>
        </w:rPr>
        <w:t>година</w:t>
      </w:r>
    </w:p>
    <w:p w14:paraId="4786CE5A" w14:textId="7408C3B8" w:rsidR="00E15F3E" w:rsidRDefault="009441B4" w:rsidP="006701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Cs/>
          <w:sz w:val="20"/>
          <w:szCs w:val="20"/>
        </w:rPr>
        <w:br/>
      </w:r>
      <w:r w:rsidR="00D40235" w:rsidRPr="00AB778A">
        <w:rPr>
          <w:rFonts w:ascii="Verdana" w:hAnsi="Verdana"/>
          <w:b/>
          <w:sz w:val="24"/>
          <w:szCs w:val="24"/>
        </w:rPr>
        <w:t xml:space="preserve">Абитуриенти </w:t>
      </w:r>
      <w:r w:rsidR="00E15F3E" w:rsidRPr="00AB778A">
        <w:rPr>
          <w:rFonts w:ascii="Verdana" w:hAnsi="Verdana"/>
          <w:b/>
          <w:sz w:val="24"/>
          <w:szCs w:val="24"/>
        </w:rPr>
        <w:t xml:space="preserve">от приемни семейства празнуваха </w:t>
      </w:r>
      <w:r w:rsidR="00D40235" w:rsidRPr="00AB778A">
        <w:rPr>
          <w:rFonts w:ascii="Verdana" w:hAnsi="Verdana"/>
          <w:b/>
          <w:sz w:val="24"/>
          <w:szCs w:val="24"/>
        </w:rPr>
        <w:t>във „Вечер</w:t>
      </w:r>
      <w:r w:rsidR="00120186">
        <w:rPr>
          <w:rFonts w:ascii="Verdana" w:hAnsi="Verdana"/>
          <w:b/>
          <w:sz w:val="24"/>
          <w:szCs w:val="24"/>
        </w:rPr>
        <w:t>та</w:t>
      </w:r>
      <w:r w:rsidR="00D40235" w:rsidRPr="00AB778A">
        <w:rPr>
          <w:rFonts w:ascii="Verdana" w:hAnsi="Verdana"/>
          <w:b/>
          <w:sz w:val="24"/>
          <w:szCs w:val="24"/>
        </w:rPr>
        <w:t xml:space="preserve"> на успелите“, организирана от НАПГ и А1</w:t>
      </w:r>
    </w:p>
    <w:p w14:paraId="2CECFD34" w14:textId="77777777" w:rsidR="00ED3C36" w:rsidRDefault="00ED3C36" w:rsidP="006701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28D626D0" w14:textId="38763292" w:rsidR="00E15F3E" w:rsidRPr="003861DE" w:rsidRDefault="00A33A6F" w:rsidP="0067016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A569E">
        <w:rPr>
          <w:rFonts w:ascii="Verdana" w:hAnsi="Verdana" w:cs="Tahoma"/>
          <w:b/>
          <w:noProof/>
          <w:color w:val="00000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B87B3" wp14:editId="4BF4AE8D">
                <wp:simplePos x="0" y="0"/>
                <wp:positionH relativeFrom="margin">
                  <wp:posOffset>40005</wp:posOffset>
                </wp:positionH>
                <wp:positionV relativeFrom="paragraph">
                  <wp:posOffset>6985</wp:posOffset>
                </wp:positionV>
                <wp:extent cx="6424930" cy="1287780"/>
                <wp:effectExtent l="0" t="0" r="139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1287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490F2" id="Rectangle 2" o:spid="_x0000_s1026" style="position:absolute;margin-left:3.15pt;margin-top:.55pt;width:505.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" filled="f" strokecolor="red" strokeweight="1pt">
                <w10:wrap anchorx="margin"/>
              </v:rect>
            </w:pict>
          </mc:Fallback>
        </mc:AlternateContent>
      </w:r>
    </w:p>
    <w:p w14:paraId="7D733D84" w14:textId="6E5B1D0B" w:rsidR="00E15F3E" w:rsidRPr="00120186" w:rsidRDefault="00E15F3E" w:rsidP="0012018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3861DE">
        <w:rPr>
          <w:rFonts w:ascii="Verdana" w:hAnsi="Verdana"/>
          <w:bCs/>
          <w:i/>
          <w:iCs/>
          <w:sz w:val="20"/>
          <w:szCs w:val="20"/>
        </w:rPr>
        <w:t>А1 и НАПГ</w:t>
      </w:r>
      <w:r w:rsidR="00D40235" w:rsidRPr="003861DE">
        <w:rPr>
          <w:rFonts w:ascii="Verdana" w:hAnsi="Verdana"/>
          <w:bCs/>
          <w:i/>
          <w:iCs/>
          <w:sz w:val="20"/>
          <w:szCs w:val="20"/>
        </w:rPr>
        <w:t xml:space="preserve"> традиционно</w:t>
      </w:r>
      <w:r w:rsidRPr="003861DE">
        <w:rPr>
          <w:rFonts w:ascii="Verdana" w:hAnsi="Verdana"/>
          <w:bCs/>
          <w:i/>
          <w:iCs/>
          <w:sz w:val="20"/>
          <w:szCs w:val="20"/>
        </w:rPr>
        <w:t xml:space="preserve"> ор</w:t>
      </w:r>
      <w:r w:rsidR="00D40235" w:rsidRPr="003861DE">
        <w:rPr>
          <w:rFonts w:ascii="Verdana" w:hAnsi="Verdana"/>
          <w:bCs/>
          <w:i/>
          <w:iCs/>
          <w:sz w:val="20"/>
          <w:szCs w:val="20"/>
        </w:rPr>
        <w:t xml:space="preserve">ганизират специално тържество за децата в приемна грижа </w:t>
      </w:r>
      <w:r w:rsidR="0027641C" w:rsidRPr="003861DE">
        <w:rPr>
          <w:rFonts w:ascii="Verdana" w:hAnsi="Verdana"/>
          <w:bCs/>
          <w:i/>
          <w:iCs/>
          <w:sz w:val="20"/>
          <w:szCs w:val="20"/>
        </w:rPr>
        <w:t xml:space="preserve">по повод завършването на средно образование </w:t>
      </w:r>
      <w:r w:rsidR="00D40235" w:rsidRPr="003861DE">
        <w:rPr>
          <w:rFonts w:ascii="Verdana" w:hAnsi="Verdana"/>
          <w:bCs/>
          <w:i/>
          <w:iCs/>
          <w:sz w:val="20"/>
          <w:szCs w:val="20"/>
        </w:rPr>
        <w:t>за седми пореден път</w:t>
      </w:r>
    </w:p>
    <w:p w14:paraId="091817FE" w14:textId="314F64F8" w:rsidR="009A38D4" w:rsidRDefault="0027641C" w:rsidP="0012018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3861DE">
        <w:rPr>
          <w:rFonts w:ascii="Verdana" w:hAnsi="Verdana"/>
          <w:bCs/>
          <w:i/>
          <w:iCs/>
          <w:sz w:val="20"/>
          <w:szCs w:val="20"/>
        </w:rPr>
        <w:t>Тази година ш</w:t>
      </w:r>
      <w:r w:rsidR="00D40235" w:rsidRPr="003861DE">
        <w:rPr>
          <w:rFonts w:ascii="Verdana" w:hAnsi="Verdana"/>
          <w:bCs/>
          <w:i/>
          <w:iCs/>
          <w:sz w:val="20"/>
          <w:szCs w:val="20"/>
        </w:rPr>
        <w:t xml:space="preserve">ест момичета и седем момчета </w:t>
      </w:r>
      <w:r w:rsidRPr="003861DE">
        <w:rPr>
          <w:rFonts w:ascii="Verdana" w:hAnsi="Verdana"/>
          <w:bCs/>
          <w:i/>
          <w:iCs/>
          <w:sz w:val="20"/>
          <w:szCs w:val="20"/>
        </w:rPr>
        <w:t>празнуваха бала си</w:t>
      </w:r>
      <w:r w:rsidR="00D40235" w:rsidRPr="003861DE">
        <w:rPr>
          <w:rFonts w:ascii="Verdana" w:hAnsi="Verdana"/>
          <w:bCs/>
          <w:i/>
          <w:iCs/>
          <w:sz w:val="20"/>
          <w:szCs w:val="20"/>
        </w:rPr>
        <w:t xml:space="preserve"> заедно със своите приемни родители и приятели на каузата</w:t>
      </w:r>
    </w:p>
    <w:p w14:paraId="0C570F66" w14:textId="02F67B13" w:rsidR="00120186" w:rsidRPr="00120186" w:rsidRDefault="00120186" w:rsidP="0012018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120186">
        <w:rPr>
          <w:rFonts w:ascii="Verdana" w:hAnsi="Verdana"/>
          <w:i/>
          <w:iCs/>
          <w:sz w:val="20"/>
          <w:szCs w:val="20"/>
        </w:rPr>
        <w:t xml:space="preserve">В последните над 10 години инвестицията на А1 в каузата надвишава половин милион лева </w:t>
      </w:r>
      <w:r w:rsidRPr="00120186">
        <w:rPr>
          <w:rFonts w:ascii="Verdana" w:hAnsi="Verdana" w:cs="Times New Roman"/>
          <w:i/>
          <w:iCs/>
          <w:sz w:val="20"/>
          <w:szCs w:val="20"/>
          <w:lang w:eastAsia="bg-BG"/>
        </w:rPr>
        <w:t>под различни форми на финансиране</w:t>
      </w:r>
    </w:p>
    <w:p w14:paraId="452A0D9D" w14:textId="77777777" w:rsidR="00120186" w:rsidRDefault="00120186" w:rsidP="00670168">
      <w:pPr>
        <w:spacing w:after="0" w:line="240" w:lineRule="auto"/>
        <w:jc w:val="both"/>
        <w:rPr>
          <w:rFonts w:ascii="Verdana" w:hAnsi="Verdana"/>
          <w:b/>
        </w:rPr>
      </w:pPr>
    </w:p>
    <w:p w14:paraId="45FE64CF" w14:textId="77777777" w:rsidR="000666D5" w:rsidRDefault="000666D5" w:rsidP="00670168">
      <w:pPr>
        <w:spacing w:after="0" w:line="240" w:lineRule="auto"/>
        <w:jc w:val="both"/>
        <w:rPr>
          <w:rFonts w:ascii="Verdana" w:hAnsi="Verdana"/>
          <w:b/>
        </w:rPr>
      </w:pPr>
    </w:p>
    <w:p w14:paraId="36CF0BCA" w14:textId="77777777" w:rsidR="003861DE" w:rsidRDefault="00231C5D" w:rsidP="00120186">
      <w:pPr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Седмата поред </w:t>
      </w:r>
      <w:r w:rsidR="009441B4">
        <w:rPr>
          <w:rFonts w:ascii="Verdana" w:hAnsi="Verdana" w:cs="Helvetica"/>
          <w:sz w:val="20"/>
          <w:szCs w:val="20"/>
        </w:rPr>
        <w:t>„Вечер на успелите“</w:t>
      </w:r>
      <w:r w:rsidR="00083B49">
        <w:rPr>
          <w:rFonts w:ascii="Verdana" w:hAnsi="Verdana" w:cs="Helvetica"/>
          <w:sz w:val="20"/>
          <w:szCs w:val="20"/>
          <w:lang w:val="en-US"/>
        </w:rPr>
        <w:t xml:space="preserve"> </w:t>
      </w:r>
      <w:r w:rsidR="00083B49">
        <w:rPr>
          <w:rFonts w:ascii="Verdana" w:hAnsi="Verdana" w:cs="Helvetica"/>
          <w:sz w:val="20"/>
          <w:szCs w:val="20"/>
        </w:rPr>
        <w:t>отбеляза успешното завършване на средно образование на 13 абитуриенти от приемни семейства. Специалното тържество се организира традиционно от</w:t>
      </w:r>
      <w:r w:rsidR="00031DE9">
        <w:rPr>
          <w:rFonts w:ascii="Verdana" w:hAnsi="Verdana" w:cs="Helvetica"/>
          <w:sz w:val="20"/>
          <w:szCs w:val="20"/>
        </w:rPr>
        <w:t xml:space="preserve"> </w:t>
      </w:r>
      <w:hyperlink r:id="rId8" w:history="1">
        <w:r w:rsidR="00031DE9" w:rsidRPr="00432166">
          <w:rPr>
            <w:rStyle w:val="Hyperlink"/>
            <w:rFonts w:ascii="Verdana" w:hAnsi="Verdana" w:cs="Helvetica"/>
            <w:sz w:val="20"/>
            <w:szCs w:val="20"/>
          </w:rPr>
          <w:t>А1</w:t>
        </w:r>
      </w:hyperlink>
      <w:r w:rsidR="00031DE9">
        <w:rPr>
          <w:rFonts w:ascii="Verdana" w:hAnsi="Verdana" w:cs="Helvetica"/>
          <w:sz w:val="20"/>
          <w:szCs w:val="20"/>
        </w:rPr>
        <w:t xml:space="preserve"> и </w:t>
      </w:r>
      <w:hyperlink r:id="rId9" w:history="1">
        <w:proofErr w:type="spellStart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Националната</w:t>
        </w:r>
        <w:proofErr w:type="spellEnd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 xml:space="preserve"> </w:t>
        </w:r>
        <w:proofErr w:type="spellStart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асоциация</w:t>
        </w:r>
        <w:proofErr w:type="spellEnd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 xml:space="preserve"> </w:t>
        </w:r>
        <w:proofErr w:type="spellStart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за</w:t>
        </w:r>
        <w:proofErr w:type="spellEnd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 xml:space="preserve"> </w:t>
        </w:r>
        <w:proofErr w:type="spellStart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приемна</w:t>
        </w:r>
        <w:proofErr w:type="spellEnd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 xml:space="preserve"> </w:t>
        </w:r>
        <w:proofErr w:type="spellStart"/>
        <w:r w:rsidR="009441B4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грижа</w:t>
        </w:r>
        <w:proofErr w:type="spellEnd"/>
        <w:r w:rsidR="00031DE9" w:rsidRPr="00432166">
          <w:rPr>
            <w:rStyle w:val="Hyperlink"/>
            <w:rFonts w:ascii="Verdana" w:hAnsi="Verdana" w:cs="Helvetica"/>
            <w:sz w:val="20"/>
            <w:szCs w:val="20"/>
          </w:rPr>
          <w:t xml:space="preserve"> </w:t>
        </w:r>
        <w:r w:rsidR="00031DE9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(</w:t>
        </w:r>
        <w:r w:rsidR="00031DE9" w:rsidRPr="00432166">
          <w:rPr>
            <w:rStyle w:val="Hyperlink"/>
            <w:rFonts w:ascii="Verdana" w:hAnsi="Verdana" w:cs="Helvetica"/>
            <w:sz w:val="20"/>
            <w:szCs w:val="20"/>
          </w:rPr>
          <w:t>НАПГ</w:t>
        </w:r>
        <w:r w:rsidR="00031DE9" w:rsidRPr="00432166">
          <w:rPr>
            <w:rStyle w:val="Hyperlink"/>
            <w:rFonts w:ascii="Verdana" w:hAnsi="Verdana" w:cs="Helvetica"/>
            <w:sz w:val="20"/>
            <w:szCs w:val="20"/>
            <w:lang w:val="en-US"/>
          </w:rPr>
          <w:t>)</w:t>
        </w:r>
      </w:hyperlink>
      <w:r w:rsidR="0027641C">
        <w:rPr>
          <w:rFonts w:ascii="Verdana" w:hAnsi="Verdana" w:cs="Helvetica"/>
          <w:sz w:val="20"/>
          <w:szCs w:val="20"/>
        </w:rPr>
        <w:t>.</w:t>
      </w:r>
      <w:r w:rsidR="003861DE">
        <w:rPr>
          <w:rFonts w:ascii="Verdana" w:hAnsi="Verdana" w:cs="Helvetica"/>
          <w:sz w:val="20"/>
          <w:szCs w:val="20"/>
        </w:rPr>
        <w:t xml:space="preserve"> </w:t>
      </w:r>
      <w:r w:rsidR="00083B49">
        <w:rPr>
          <w:rFonts w:ascii="Verdana" w:hAnsi="Verdana" w:cs="Helvetica"/>
          <w:sz w:val="20"/>
          <w:szCs w:val="20"/>
        </w:rPr>
        <w:t>В</w:t>
      </w:r>
      <w:r w:rsidR="00D656F3"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="00D656F3" w:rsidRPr="001E27B7">
        <w:rPr>
          <w:rFonts w:ascii="Verdana" w:hAnsi="Verdana" w:cs="Helvetica"/>
          <w:sz w:val="20"/>
          <w:szCs w:val="20"/>
          <w:lang w:val="en-US"/>
        </w:rPr>
        <w:t>присъствието</w:t>
      </w:r>
      <w:proofErr w:type="spellEnd"/>
      <w:r w:rsidR="00D656F3"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="00D656F3" w:rsidRPr="001E27B7">
        <w:rPr>
          <w:rFonts w:ascii="Verdana" w:hAnsi="Verdana" w:cs="Helvetica"/>
          <w:sz w:val="20"/>
          <w:szCs w:val="20"/>
          <w:lang w:val="en-US"/>
        </w:rPr>
        <w:t>на</w:t>
      </w:r>
      <w:proofErr w:type="spellEnd"/>
      <w:r w:rsidR="00D656F3"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="00D656F3" w:rsidRPr="001E27B7">
        <w:rPr>
          <w:rFonts w:ascii="Verdana" w:hAnsi="Verdana" w:cs="Helvetica"/>
          <w:sz w:val="20"/>
          <w:szCs w:val="20"/>
          <w:lang w:val="en-US"/>
        </w:rPr>
        <w:t>своите</w:t>
      </w:r>
      <w:proofErr w:type="spellEnd"/>
      <w:r w:rsidR="00D656F3"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="00D656F3" w:rsidRPr="001E27B7">
        <w:rPr>
          <w:rFonts w:ascii="Verdana" w:hAnsi="Verdana" w:cs="Helvetica"/>
          <w:sz w:val="20"/>
          <w:szCs w:val="20"/>
          <w:lang w:val="en-US"/>
        </w:rPr>
        <w:t>приемни</w:t>
      </w:r>
      <w:proofErr w:type="spellEnd"/>
      <w:r w:rsidR="00D656F3"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="00D656F3" w:rsidRPr="001E27B7">
        <w:rPr>
          <w:rFonts w:ascii="Verdana" w:hAnsi="Verdana" w:cs="Helvetica"/>
          <w:sz w:val="20"/>
          <w:szCs w:val="20"/>
          <w:lang w:val="en-US"/>
        </w:rPr>
        <w:t>родители</w:t>
      </w:r>
      <w:proofErr w:type="spellEnd"/>
      <w:r w:rsidR="00D656F3">
        <w:rPr>
          <w:rFonts w:ascii="Verdana" w:hAnsi="Verdana" w:cs="Helvetica"/>
          <w:sz w:val="20"/>
          <w:szCs w:val="20"/>
        </w:rPr>
        <w:t xml:space="preserve"> </w:t>
      </w:r>
      <w:r w:rsidRPr="0027641C">
        <w:rPr>
          <w:rFonts w:ascii="Verdana" w:hAnsi="Verdana" w:cs="Helvetica"/>
          <w:sz w:val="20"/>
          <w:szCs w:val="20"/>
        </w:rPr>
        <w:t>седемте младежи и шест девойки,</w:t>
      </w:r>
      <w:r>
        <w:rPr>
          <w:rFonts w:ascii="Verdana" w:hAnsi="Verdana" w:cs="Helvetica"/>
          <w:sz w:val="20"/>
          <w:szCs w:val="20"/>
        </w:rPr>
        <w:t xml:space="preserve"> отпразнуваха абитуриентския си бал заедно с </w:t>
      </w:r>
      <w:proofErr w:type="spellStart"/>
      <w:r w:rsidRPr="001E27B7">
        <w:rPr>
          <w:rFonts w:ascii="Verdana" w:hAnsi="Verdana" w:cs="Helvetica"/>
          <w:sz w:val="20"/>
          <w:szCs w:val="20"/>
          <w:lang w:val="en-US"/>
        </w:rPr>
        <w:t>приятели</w:t>
      </w:r>
      <w:proofErr w:type="spellEnd"/>
      <w:r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Pr="001E27B7">
        <w:rPr>
          <w:rFonts w:ascii="Verdana" w:hAnsi="Verdana" w:cs="Helvetica"/>
          <w:sz w:val="20"/>
          <w:szCs w:val="20"/>
          <w:lang w:val="en-US"/>
        </w:rPr>
        <w:t>на</w:t>
      </w:r>
      <w:proofErr w:type="spellEnd"/>
      <w:r w:rsidRPr="001E27B7">
        <w:rPr>
          <w:rFonts w:ascii="Verdana" w:hAnsi="Verdana" w:cs="Helvetica"/>
          <w:sz w:val="20"/>
          <w:szCs w:val="20"/>
          <w:lang w:val="en-US"/>
        </w:rPr>
        <w:t xml:space="preserve"> </w:t>
      </w:r>
      <w:proofErr w:type="spellStart"/>
      <w:r w:rsidRPr="001E27B7">
        <w:rPr>
          <w:rFonts w:ascii="Verdana" w:hAnsi="Verdana" w:cs="Helvetica"/>
          <w:sz w:val="20"/>
          <w:szCs w:val="20"/>
          <w:lang w:val="en-US"/>
        </w:rPr>
        <w:t>каузата</w:t>
      </w:r>
      <w:proofErr w:type="spellEnd"/>
      <w:r w:rsidR="0027641C">
        <w:rPr>
          <w:rFonts w:ascii="Verdana" w:hAnsi="Verdana" w:cs="Helvetica"/>
          <w:sz w:val="20"/>
          <w:szCs w:val="20"/>
        </w:rPr>
        <w:t>, сред които представители на институциите, неправителствения сектор и шоу бизнеса</w:t>
      </w:r>
      <w:r>
        <w:rPr>
          <w:rFonts w:ascii="Verdana" w:hAnsi="Verdana" w:cs="Helvetica"/>
          <w:sz w:val="20"/>
          <w:szCs w:val="20"/>
        </w:rPr>
        <w:t xml:space="preserve">. </w:t>
      </w:r>
    </w:p>
    <w:p w14:paraId="75FA7C8E" w14:textId="77777777" w:rsidR="003861DE" w:rsidRDefault="003861DE" w:rsidP="00120186">
      <w:pPr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4D45BAC5" w14:textId="400409D8" w:rsidR="00410155" w:rsidRPr="00410155" w:rsidRDefault="0027641C" w:rsidP="00120186">
      <w:pPr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Абитуриентите </w:t>
      </w:r>
      <w:r w:rsidR="00231C5D">
        <w:rPr>
          <w:rFonts w:ascii="Verdana" w:hAnsi="Verdana" w:cs="Helvetica"/>
          <w:sz w:val="20"/>
          <w:szCs w:val="20"/>
        </w:rPr>
        <w:t xml:space="preserve">са </w:t>
      </w:r>
      <w:r>
        <w:rPr>
          <w:rFonts w:ascii="Verdana" w:hAnsi="Verdana" w:cs="Helvetica"/>
          <w:sz w:val="20"/>
          <w:szCs w:val="20"/>
        </w:rPr>
        <w:t>завършили</w:t>
      </w:r>
      <w:r w:rsidR="00231C5D">
        <w:rPr>
          <w:rFonts w:ascii="Verdana" w:hAnsi="Verdana" w:cs="Helvetica"/>
          <w:sz w:val="20"/>
          <w:szCs w:val="20"/>
        </w:rPr>
        <w:t xml:space="preserve"> </w:t>
      </w:r>
      <w:r w:rsidR="00083B49">
        <w:rPr>
          <w:rFonts w:ascii="Verdana" w:hAnsi="Verdana" w:cs="Helvetica"/>
          <w:sz w:val="20"/>
          <w:szCs w:val="20"/>
        </w:rPr>
        <w:t>различни училища от цяла България</w:t>
      </w:r>
      <w:r>
        <w:rPr>
          <w:rFonts w:ascii="Verdana" w:hAnsi="Verdana" w:cs="Helvetica"/>
          <w:sz w:val="20"/>
          <w:szCs w:val="20"/>
        </w:rPr>
        <w:t xml:space="preserve">. Част от тях живеят с приемните си семейства в </w:t>
      </w:r>
      <w:r w:rsidR="00231C5D">
        <w:rPr>
          <w:rFonts w:ascii="Verdana" w:hAnsi="Verdana" w:cs="Helvetica"/>
          <w:sz w:val="20"/>
          <w:szCs w:val="20"/>
        </w:rPr>
        <w:t xml:space="preserve">областни градове като </w:t>
      </w:r>
      <w:r w:rsidR="00231C5D" w:rsidRPr="00D40235">
        <w:rPr>
          <w:rFonts w:ascii="Verdana" w:hAnsi="Verdana"/>
          <w:sz w:val="20"/>
          <w:szCs w:val="20"/>
        </w:rPr>
        <w:t>Стара Загора</w:t>
      </w:r>
      <w:r w:rsidR="00231C5D">
        <w:rPr>
          <w:rFonts w:ascii="Verdana" w:hAnsi="Verdana"/>
          <w:sz w:val="20"/>
          <w:szCs w:val="20"/>
        </w:rPr>
        <w:t>,</w:t>
      </w:r>
      <w:r w:rsidR="00231C5D" w:rsidRPr="00231C5D">
        <w:rPr>
          <w:rFonts w:ascii="Verdana" w:hAnsi="Verdana"/>
          <w:sz w:val="20"/>
          <w:szCs w:val="20"/>
        </w:rPr>
        <w:t xml:space="preserve"> </w:t>
      </w:r>
      <w:r w:rsidR="00231C5D" w:rsidRPr="00D40235">
        <w:rPr>
          <w:rFonts w:ascii="Verdana" w:hAnsi="Verdana"/>
          <w:sz w:val="20"/>
          <w:szCs w:val="20"/>
        </w:rPr>
        <w:t>Перник</w:t>
      </w:r>
      <w:r w:rsidR="00231C5D">
        <w:rPr>
          <w:rFonts w:ascii="Verdana" w:hAnsi="Verdana"/>
          <w:sz w:val="20"/>
          <w:szCs w:val="20"/>
        </w:rPr>
        <w:t xml:space="preserve">, </w:t>
      </w:r>
      <w:r w:rsidR="00231C5D" w:rsidRPr="00D40235">
        <w:rPr>
          <w:rFonts w:ascii="Verdana" w:hAnsi="Verdana"/>
          <w:sz w:val="20"/>
          <w:szCs w:val="20"/>
        </w:rPr>
        <w:t>Разград</w:t>
      </w:r>
      <w:r>
        <w:rPr>
          <w:rFonts w:ascii="Verdana" w:hAnsi="Verdana"/>
          <w:sz w:val="20"/>
          <w:szCs w:val="20"/>
        </w:rPr>
        <w:t>,</w:t>
      </w:r>
      <w:r w:rsidR="005D72E1">
        <w:rPr>
          <w:rFonts w:ascii="Verdana" w:hAnsi="Verdana"/>
          <w:sz w:val="20"/>
          <w:szCs w:val="20"/>
        </w:rPr>
        <w:t xml:space="preserve"> Смолян,</w:t>
      </w:r>
      <w:r>
        <w:rPr>
          <w:rFonts w:ascii="Verdana" w:hAnsi="Verdana"/>
          <w:sz w:val="20"/>
          <w:szCs w:val="20"/>
        </w:rPr>
        <w:t xml:space="preserve"> а други са от</w:t>
      </w:r>
      <w:r w:rsidR="00231C5D">
        <w:rPr>
          <w:rFonts w:ascii="Verdana" w:hAnsi="Verdana"/>
          <w:sz w:val="20"/>
          <w:szCs w:val="20"/>
        </w:rPr>
        <w:t xml:space="preserve"> по-малки населени места като </w:t>
      </w:r>
      <w:r w:rsidR="00231C5D" w:rsidRPr="00D40235">
        <w:rPr>
          <w:rFonts w:ascii="Verdana" w:hAnsi="Verdana"/>
          <w:sz w:val="20"/>
          <w:szCs w:val="20"/>
        </w:rPr>
        <w:t>Панагюрище</w:t>
      </w:r>
      <w:r w:rsidR="00231C5D">
        <w:rPr>
          <w:rFonts w:ascii="Verdana" w:hAnsi="Verdana"/>
          <w:sz w:val="20"/>
          <w:szCs w:val="20"/>
        </w:rPr>
        <w:t>,</w:t>
      </w:r>
      <w:r w:rsidR="00231C5D" w:rsidRPr="00D40235">
        <w:rPr>
          <w:rFonts w:ascii="Verdana" w:hAnsi="Verdana"/>
          <w:sz w:val="20"/>
          <w:szCs w:val="20"/>
        </w:rPr>
        <w:t xml:space="preserve"> Дряново</w:t>
      </w:r>
      <w:r w:rsidR="005D72E1">
        <w:rPr>
          <w:rFonts w:ascii="Verdana" w:hAnsi="Verdana"/>
          <w:sz w:val="20"/>
          <w:szCs w:val="20"/>
        </w:rPr>
        <w:t>,</w:t>
      </w:r>
      <w:r w:rsidR="00231C5D">
        <w:rPr>
          <w:rFonts w:ascii="Verdana" w:hAnsi="Verdana"/>
          <w:sz w:val="20"/>
          <w:szCs w:val="20"/>
        </w:rPr>
        <w:t xml:space="preserve"> </w:t>
      </w:r>
      <w:r w:rsidR="00231C5D" w:rsidRPr="00D40235">
        <w:rPr>
          <w:rFonts w:ascii="Verdana" w:hAnsi="Verdana"/>
          <w:sz w:val="20"/>
          <w:szCs w:val="20"/>
        </w:rPr>
        <w:t>Нови Пазар</w:t>
      </w:r>
      <w:r w:rsidR="00231C5D">
        <w:rPr>
          <w:rFonts w:ascii="Verdana" w:hAnsi="Verdana"/>
          <w:sz w:val="20"/>
          <w:szCs w:val="20"/>
        </w:rPr>
        <w:t xml:space="preserve">, </w:t>
      </w:r>
      <w:r w:rsidR="005D72E1">
        <w:rPr>
          <w:rFonts w:ascii="Verdana" w:hAnsi="Verdana"/>
          <w:sz w:val="20"/>
          <w:szCs w:val="20"/>
        </w:rPr>
        <w:t>селата</w:t>
      </w:r>
      <w:r w:rsidR="00D40235" w:rsidRPr="00D40235">
        <w:rPr>
          <w:rFonts w:ascii="Verdana" w:hAnsi="Verdana"/>
          <w:sz w:val="20"/>
          <w:szCs w:val="20"/>
        </w:rPr>
        <w:t xml:space="preserve"> Климентово, Арчар, Люлин, Езерче</w:t>
      </w:r>
      <w:r w:rsidR="005D72E1">
        <w:rPr>
          <w:rFonts w:ascii="Verdana" w:hAnsi="Verdana"/>
          <w:sz w:val="20"/>
          <w:szCs w:val="20"/>
        </w:rPr>
        <w:t xml:space="preserve">, </w:t>
      </w:r>
      <w:r w:rsidR="00D40235" w:rsidRPr="00D40235">
        <w:rPr>
          <w:rFonts w:ascii="Verdana" w:hAnsi="Verdana"/>
          <w:sz w:val="20"/>
          <w:szCs w:val="20"/>
        </w:rPr>
        <w:t>Виево,</w:t>
      </w:r>
      <w:r w:rsidR="00231C5D">
        <w:rPr>
          <w:rFonts w:ascii="Verdana" w:hAnsi="Verdana"/>
          <w:sz w:val="20"/>
          <w:szCs w:val="20"/>
        </w:rPr>
        <w:t xml:space="preserve"> </w:t>
      </w:r>
      <w:r w:rsidR="005D72E1">
        <w:rPr>
          <w:rFonts w:ascii="Verdana" w:hAnsi="Verdana"/>
          <w:sz w:val="20"/>
          <w:szCs w:val="20"/>
        </w:rPr>
        <w:t>и</w:t>
      </w:r>
      <w:r w:rsidR="00D40235" w:rsidRPr="00D40235">
        <w:rPr>
          <w:rFonts w:ascii="Verdana" w:hAnsi="Verdana"/>
          <w:sz w:val="20"/>
          <w:szCs w:val="20"/>
        </w:rPr>
        <w:t xml:space="preserve"> Памукчии</w:t>
      </w:r>
      <w:r w:rsidR="00231C5D">
        <w:rPr>
          <w:rFonts w:ascii="Verdana" w:hAnsi="Verdana"/>
          <w:sz w:val="20"/>
          <w:szCs w:val="20"/>
        </w:rPr>
        <w:t>.</w:t>
      </w:r>
      <w:r w:rsidR="00410155" w:rsidRPr="00410155">
        <w:rPr>
          <w:rFonts w:ascii="Verdana" w:hAnsi="Verdana" w:cs="Helvetica"/>
          <w:sz w:val="20"/>
          <w:szCs w:val="20"/>
        </w:rPr>
        <w:t xml:space="preserve"> Мечтите и плановете за бъдещето на абитуриентите са пъстроцветни, като самите тях. Професиите, към които са се устремили варират от медицинска сестра, фризьор, камериерка и полицай, до компютърен специалист, актриса, програмист, фотограф. </w:t>
      </w:r>
    </w:p>
    <w:p w14:paraId="57E6BA7F" w14:textId="77777777" w:rsidR="00C80057" w:rsidRPr="002745D0" w:rsidRDefault="00C80057" w:rsidP="0012018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4A5779E" w14:textId="5CF468F7" w:rsidR="0027641C" w:rsidRDefault="005833C8" w:rsidP="00120186">
      <w:pPr>
        <w:shd w:val="clear" w:color="auto" w:fill="FFFFFF"/>
        <w:spacing w:before="105" w:after="105" w:line="240" w:lineRule="auto"/>
        <w:jc w:val="both"/>
        <w:rPr>
          <w:rFonts w:ascii="Verdana" w:hAnsi="Verdana" w:cs="Helvetica"/>
          <w:b/>
          <w:bCs/>
          <w:sz w:val="20"/>
          <w:szCs w:val="20"/>
        </w:rPr>
      </w:pPr>
      <w:r w:rsidRPr="000000F0">
        <w:rPr>
          <w:rFonts w:ascii="Verdana" w:hAnsi="Verdana" w:cs="Helvetica"/>
          <w:b/>
          <w:bCs/>
          <w:sz w:val="20"/>
          <w:szCs w:val="20"/>
        </w:rPr>
        <w:t>Нина Неделчева-Георгиева от „Корпоративни комуникации“ на А1 България</w:t>
      </w:r>
      <w:r w:rsidR="0027641C" w:rsidRPr="000000F0">
        <w:rPr>
          <w:rFonts w:ascii="Verdana" w:hAnsi="Verdana" w:cs="Helvetica"/>
          <w:b/>
          <w:bCs/>
          <w:sz w:val="20"/>
          <w:szCs w:val="20"/>
        </w:rPr>
        <w:t xml:space="preserve"> поздрави 13-те младежи и девойки с</w:t>
      </w:r>
      <w:r w:rsidR="000000F0" w:rsidRPr="000000F0">
        <w:rPr>
          <w:rFonts w:ascii="Verdana" w:hAnsi="Verdana" w:cs="Helvetica"/>
          <w:b/>
          <w:bCs/>
          <w:sz w:val="20"/>
          <w:szCs w:val="20"/>
        </w:rPr>
        <w:t>ъс</w:t>
      </w:r>
      <w:r w:rsidR="0027641C" w:rsidRPr="000000F0">
        <w:rPr>
          <w:rFonts w:ascii="Verdana" w:hAnsi="Verdana" w:cs="Helvetica"/>
          <w:b/>
          <w:bCs/>
          <w:sz w:val="20"/>
          <w:szCs w:val="20"/>
        </w:rPr>
        <w:t xml:space="preserve"> завършване на средно</w:t>
      </w:r>
      <w:r w:rsidR="002745D0" w:rsidRPr="000000F0">
        <w:rPr>
          <w:rFonts w:ascii="Verdana" w:hAnsi="Verdana" w:cs="Helvetica"/>
          <w:b/>
          <w:bCs/>
          <w:sz w:val="20"/>
          <w:szCs w:val="20"/>
        </w:rPr>
        <w:t>то</w:t>
      </w:r>
      <w:r w:rsidR="0027641C" w:rsidRPr="000000F0">
        <w:rPr>
          <w:rFonts w:ascii="Verdana" w:hAnsi="Verdana" w:cs="Helvetica"/>
          <w:b/>
          <w:bCs/>
          <w:sz w:val="20"/>
          <w:szCs w:val="20"/>
        </w:rPr>
        <w:t xml:space="preserve"> образование</w:t>
      </w:r>
      <w:r w:rsidR="000000F0" w:rsidRPr="000000F0">
        <w:rPr>
          <w:rFonts w:ascii="Verdana" w:hAnsi="Verdana" w:cs="Helvetica"/>
          <w:b/>
          <w:bCs/>
          <w:sz w:val="20"/>
          <w:szCs w:val="20"/>
        </w:rPr>
        <w:t xml:space="preserve"> и </w:t>
      </w:r>
      <w:r w:rsidR="000000F0" w:rsidRPr="000000F0">
        <w:rPr>
          <w:rFonts w:ascii="Verdana" w:hAnsi="Verdana" w:cs="Helvetica"/>
          <w:sz w:val="20"/>
          <w:szCs w:val="20"/>
        </w:rPr>
        <w:t xml:space="preserve">подари от името на компанията смарт часовник на всеки от 13-те зрелостници. </w:t>
      </w:r>
      <w:r w:rsidR="005C477E" w:rsidRPr="000000F0">
        <w:rPr>
          <w:rFonts w:ascii="Verdana" w:hAnsi="Verdana" w:cs="Helvetica"/>
          <w:sz w:val="20"/>
          <w:szCs w:val="20"/>
        </w:rPr>
        <w:t xml:space="preserve">„Вечерта на успелите се превърна в традиция, </w:t>
      </w:r>
      <w:r w:rsidR="000000F0" w:rsidRPr="000000F0">
        <w:rPr>
          <w:rFonts w:ascii="Verdana" w:hAnsi="Verdana" w:cs="Helvetica"/>
          <w:sz w:val="20"/>
          <w:szCs w:val="20"/>
        </w:rPr>
        <w:t>с която празнуваме личния Еверест на всяко от децата</w:t>
      </w:r>
      <w:r w:rsidR="000000F0">
        <w:rPr>
          <w:rFonts w:ascii="Verdana" w:hAnsi="Verdana" w:cs="Helvetica"/>
          <w:sz w:val="20"/>
          <w:szCs w:val="20"/>
        </w:rPr>
        <w:t xml:space="preserve"> тук днес. </w:t>
      </w:r>
      <w:r w:rsidR="000000F0" w:rsidRPr="000000F0">
        <w:rPr>
          <w:rFonts w:ascii="Verdana" w:hAnsi="Verdana" w:cs="Helvetica"/>
          <w:sz w:val="20"/>
          <w:szCs w:val="20"/>
        </w:rPr>
        <w:t xml:space="preserve">Въпреки трудния старт, </w:t>
      </w:r>
      <w:r w:rsidR="000000F0">
        <w:rPr>
          <w:rFonts w:ascii="Verdana" w:hAnsi="Verdana" w:cs="Helvetica"/>
          <w:sz w:val="20"/>
          <w:szCs w:val="20"/>
        </w:rPr>
        <w:t xml:space="preserve">те </w:t>
      </w:r>
      <w:r w:rsidR="000000F0" w:rsidRPr="000000F0">
        <w:rPr>
          <w:rFonts w:ascii="Verdana" w:hAnsi="Verdana" w:cs="Helvetica"/>
          <w:sz w:val="20"/>
          <w:szCs w:val="20"/>
        </w:rPr>
        <w:t>преминават устремено през препятствията на живота</w:t>
      </w:r>
      <w:r w:rsidR="000000F0">
        <w:rPr>
          <w:rFonts w:ascii="Verdana" w:hAnsi="Verdana" w:cs="Helvetica"/>
          <w:sz w:val="20"/>
          <w:szCs w:val="20"/>
        </w:rPr>
        <w:t>, благодарение на волята си и обичта и грижата на своите приемни родители</w:t>
      </w:r>
      <w:r w:rsidR="000000F0" w:rsidRPr="000000F0">
        <w:rPr>
          <w:rFonts w:ascii="Verdana" w:hAnsi="Verdana" w:cs="Helvetica"/>
          <w:sz w:val="20"/>
          <w:szCs w:val="20"/>
        </w:rPr>
        <w:t xml:space="preserve">. Благодаря на </w:t>
      </w:r>
      <w:r w:rsidR="000000F0">
        <w:rPr>
          <w:rFonts w:ascii="Verdana" w:hAnsi="Verdana" w:cs="Helvetica"/>
          <w:sz w:val="20"/>
          <w:szCs w:val="20"/>
        </w:rPr>
        <w:t xml:space="preserve">всички приятели на каузата на приемната </w:t>
      </w:r>
      <w:r w:rsidR="000000F0" w:rsidRPr="000000F0">
        <w:rPr>
          <w:rFonts w:ascii="Verdana" w:hAnsi="Verdana" w:cs="Helvetica"/>
          <w:sz w:val="20"/>
          <w:szCs w:val="20"/>
        </w:rPr>
        <w:t xml:space="preserve">грижата </w:t>
      </w:r>
      <w:r w:rsidR="000000F0">
        <w:rPr>
          <w:rFonts w:ascii="Verdana" w:hAnsi="Verdana" w:cs="Helvetica"/>
          <w:sz w:val="20"/>
          <w:szCs w:val="20"/>
        </w:rPr>
        <w:t xml:space="preserve">за това, че заедно създаваме </w:t>
      </w:r>
      <w:r w:rsidR="000000F0" w:rsidRPr="000000F0">
        <w:rPr>
          <w:rFonts w:ascii="Verdana" w:hAnsi="Verdana" w:cs="Helvetica"/>
          <w:sz w:val="20"/>
          <w:szCs w:val="20"/>
        </w:rPr>
        <w:t>възможност за ново начало и бляскаво бъдеще</w:t>
      </w:r>
      <w:r w:rsidR="000000F0">
        <w:rPr>
          <w:rFonts w:ascii="Verdana" w:hAnsi="Verdana" w:cs="Helvetica"/>
          <w:sz w:val="20"/>
          <w:szCs w:val="20"/>
        </w:rPr>
        <w:t xml:space="preserve"> на повече деца с трудна съдба,“ </w:t>
      </w:r>
      <w:r w:rsidR="000000F0" w:rsidRPr="000000F0">
        <w:rPr>
          <w:rFonts w:ascii="Verdana" w:hAnsi="Verdana" w:cs="Helvetica"/>
          <w:b/>
          <w:bCs/>
          <w:sz w:val="20"/>
          <w:szCs w:val="20"/>
        </w:rPr>
        <w:t>коментира Нина Неделчева-Георгиева.</w:t>
      </w:r>
    </w:p>
    <w:p w14:paraId="64B3EBF4" w14:textId="77777777" w:rsidR="009A0728" w:rsidRPr="002745D0" w:rsidRDefault="009A0728" w:rsidP="009A0728">
      <w:pPr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b/>
          <w:bCs/>
          <w:sz w:val="20"/>
          <w:szCs w:val="20"/>
        </w:rPr>
        <w:t>Александър Миланов</w:t>
      </w:r>
      <w:r w:rsidRPr="002745D0">
        <w:rPr>
          <w:rFonts w:ascii="Verdana" w:hAnsi="Verdana" w:cs="Helvetica"/>
          <w:b/>
          <w:bCs/>
          <w:sz w:val="20"/>
          <w:szCs w:val="20"/>
        </w:rPr>
        <w:t xml:space="preserve">, </w:t>
      </w:r>
      <w:r>
        <w:rPr>
          <w:rFonts w:ascii="Verdana" w:hAnsi="Verdana" w:cs="Helvetica"/>
          <w:b/>
          <w:bCs/>
          <w:sz w:val="20"/>
          <w:szCs w:val="20"/>
        </w:rPr>
        <w:t>изпълнителен директор</w:t>
      </w:r>
      <w:r w:rsidRPr="002745D0">
        <w:rPr>
          <w:rFonts w:ascii="Verdana" w:hAnsi="Verdana" w:cs="Helvetica"/>
          <w:b/>
          <w:bCs/>
          <w:sz w:val="20"/>
          <w:szCs w:val="20"/>
        </w:rPr>
        <w:t xml:space="preserve"> на Националната асоциация за приемна грижа, </w:t>
      </w:r>
      <w:r w:rsidRPr="002745D0">
        <w:rPr>
          <w:rFonts w:ascii="Verdana" w:hAnsi="Verdana" w:cs="Helvetica"/>
          <w:sz w:val="20"/>
          <w:szCs w:val="20"/>
        </w:rPr>
        <w:t>приветства абитуриентите и техните приемни родители по време на официалното откриване</w:t>
      </w:r>
      <w:r w:rsidRPr="002745D0">
        <w:rPr>
          <w:rFonts w:ascii="Verdana" w:hAnsi="Verdana" w:cs="Helvetica"/>
          <w:sz w:val="20"/>
          <w:szCs w:val="20"/>
          <w:lang w:val="en-US"/>
        </w:rPr>
        <w:t>:</w:t>
      </w:r>
      <w:r w:rsidRPr="002745D0">
        <w:rPr>
          <w:rFonts w:ascii="Verdana" w:hAnsi="Verdana" w:cs="Arial"/>
          <w:sz w:val="20"/>
          <w:szCs w:val="20"/>
        </w:rPr>
        <w:t xml:space="preserve"> „</w:t>
      </w:r>
      <w:r w:rsidRPr="002745D0">
        <w:rPr>
          <w:rFonts w:ascii="Verdana" w:hAnsi="Verdana" w:cs="Times New Roman"/>
          <w:sz w:val="20"/>
          <w:szCs w:val="20"/>
        </w:rPr>
        <w:t xml:space="preserve">Поздравявам младите хора за това, че въпреки трудния старт в живота, те се справят с препятствията по пътя с помощта и грижата на своите приемни родители. Когато има хора, които им дават толкова любов, </w:t>
      </w:r>
      <w:r>
        <w:rPr>
          <w:rFonts w:ascii="Verdana" w:hAnsi="Verdana" w:cs="Times New Roman"/>
          <w:sz w:val="20"/>
          <w:szCs w:val="20"/>
        </w:rPr>
        <w:t xml:space="preserve">това </w:t>
      </w:r>
      <w:r w:rsidRPr="002745D0">
        <w:rPr>
          <w:rFonts w:ascii="Verdana" w:hAnsi="Verdana" w:cs="Times New Roman"/>
          <w:sz w:val="20"/>
          <w:szCs w:val="20"/>
        </w:rPr>
        <w:t xml:space="preserve">помага да се стопи болката и да се превъзмогне несправедливостта на </w:t>
      </w:r>
      <w:r>
        <w:rPr>
          <w:rFonts w:ascii="Verdana" w:hAnsi="Verdana" w:cs="Times New Roman"/>
          <w:sz w:val="20"/>
          <w:szCs w:val="20"/>
        </w:rPr>
        <w:t>предизвикателното начало</w:t>
      </w:r>
      <w:r w:rsidRPr="002745D0">
        <w:rPr>
          <w:rFonts w:ascii="Verdana" w:hAnsi="Verdana" w:cs="Times New Roman"/>
          <w:sz w:val="20"/>
          <w:szCs w:val="20"/>
        </w:rPr>
        <w:t>. Адмирации и за техните приемни родители, които с грижата си спасяват детството и създава личности.</w:t>
      </w:r>
      <w:r w:rsidRPr="002745D0">
        <w:rPr>
          <w:rFonts w:ascii="Verdana" w:hAnsi="Verdana" w:cs="Helvetica"/>
          <w:sz w:val="20"/>
          <w:szCs w:val="20"/>
        </w:rPr>
        <w:t xml:space="preserve">“ </w:t>
      </w:r>
    </w:p>
    <w:p w14:paraId="2325301F" w14:textId="77777777" w:rsidR="009A0728" w:rsidRDefault="009A0728" w:rsidP="00120186">
      <w:pPr>
        <w:shd w:val="clear" w:color="auto" w:fill="FFFFFF"/>
        <w:spacing w:before="105" w:after="105" w:line="240" w:lineRule="auto"/>
        <w:jc w:val="both"/>
        <w:rPr>
          <w:rFonts w:ascii="Verdana" w:hAnsi="Verdana" w:cs="Helvetica"/>
          <w:b/>
          <w:bCs/>
          <w:sz w:val="20"/>
          <w:szCs w:val="20"/>
        </w:rPr>
      </w:pPr>
    </w:p>
    <w:p w14:paraId="2405D6C6" w14:textId="3E291CA7" w:rsidR="00120186" w:rsidRDefault="00120186" w:rsidP="00120186">
      <w:pPr>
        <w:spacing w:line="240" w:lineRule="auto"/>
        <w:jc w:val="both"/>
        <w:rPr>
          <w:rFonts w:ascii="Verdana" w:hAnsi="Verdana" w:cs="Helvetica"/>
          <w:sz w:val="20"/>
          <w:szCs w:val="20"/>
        </w:rPr>
      </w:pPr>
      <w:r w:rsidRPr="00120186">
        <w:rPr>
          <w:rFonts w:ascii="Verdana" w:hAnsi="Verdana" w:cs="Helvetica"/>
          <w:sz w:val="20"/>
          <w:szCs w:val="20"/>
        </w:rPr>
        <w:t xml:space="preserve">Поздравления за участниците във „Вечерта на успелите“ и техните приемни родители отправиха и публични личности, силно ангажирани с темите за образованието и децата. Сред тях бяха бившият министър на труда и социалната политика Иванка </w:t>
      </w:r>
      <w:proofErr w:type="spellStart"/>
      <w:r w:rsidRPr="00120186">
        <w:rPr>
          <w:rFonts w:ascii="Verdana" w:hAnsi="Verdana" w:cs="Helvetica"/>
          <w:sz w:val="20"/>
          <w:szCs w:val="20"/>
        </w:rPr>
        <w:t>Шалапатова</w:t>
      </w:r>
      <w:proofErr w:type="spellEnd"/>
      <w:r w:rsidRPr="00120186">
        <w:rPr>
          <w:rFonts w:ascii="Verdana" w:hAnsi="Verdana" w:cs="Helvetica"/>
          <w:sz w:val="20"/>
          <w:szCs w:val="20"/>
        </w:rPr>
        <w:t xml:space="preserve"> и </w:t>
      </w:r>
      <w:r w:rsidRPr="00120186">
        <w:rPr>
          <w:rFonts w:ascii="Verdana" w:hAnsi="Verdana" w:cs="Times New Roman"/>
          <w:sz w:val="20"/>
          <w:szCs w:val="20"/>
        </w:rPr>
        <w:t xml:space="preserve">народните представители Деница </w:t>
      </w:r>
      <w:proofErr w:type="spellStart"/>
      <w:r w:rsidRPr="00120186">
        <w:rPr>
          <w:rFonts w:ascii="Verdana" w:hAnsi="Verdana" w:cs="Times New Roman"/>
          <w:sz w:val="20"/>
          <w:szCs w:val="20"/>
        </w:rPr>
        <w:t>Сачева</w:t>
      </w:r>
      <w:proofErr w:type="spellEnd"/>
      <w:r w:rsidRPr="00120186">
        <w:rPr>
          <w:rFonts w:ascii="Verdana" w:hAnsi="Verdana" w:cs="Times New Roman"/>
          <w:sz w:val="20"/>
          <w:szCs w:val="20"/>
        </w:rPr>
        <w:t xml:space="preserve">, председател на Комисията по труда и социалната политика в последното Народно събрание, Елисавета </w:t>
      </w:r>
      <w:proofErr w:type="spellStart"/>
      <w:r w:rsidRPr="00120186">
        <w:rPr>
          <w:rFonts w:ascii="Verdana" w:hAnsi="Verdana" w:cs="Times New Roman"/>
          <w:sz w:val="20"/>
          <w:szCs w:val="20"/>
        </w:rPr>
        <w:t>Белобрадова</w:t>
      </w:r>
      <w:proofErr w:type="spellEnd"/>
      <w:r w:rsidR="00707F3F">
        <w:rPr>
          <w:rFonts w:ascii="Verdana" w:hAnsi="Verdana" w:cs="Times New Roman"/>
          <w:sz w:val="20"/>
          <w:szCs w:val="20"/>
        </w:rPr>
        <w:t>, заместник-председател на Комисията по образованието и науката</w:t>
      </w:r>
      <w:r w:rsidRPr="00120186">
        <w:rPr>
          <w:rFonts w:ascii="Verdana" w:hAnsi="Verdana" w:cs="Times New Roman"/>
          <w:sz w:val="20"/>
          <w:szCs w:val="20"/>
        </w:rPr>
        <w:t xml:space="preserve">. Поздравления към участниците </w:t>
      </w:r>
      <w:r w:rsidR="00ED3C36">
        <w:rPr>
          <w:rFonts w:ascii="Verdana" w:hAnsi="Verdana" w:cs="Times New Roman"/>
          <w:sz w:val="20"/>
          <w:szCs w:val="20"/>
        </w:rPr>
        <w:t xml:space="preserve">във </w:t>
      </w:r>
      <w:r w:rsidRPr="00120186">
        <w:rPr>
          <w:rFonts w:ascii="Verdana" w:hAnsi="Verdana" w:cs="Times New Roman"/>
          <w:sz w:val="20"/>
          <w:szCs w:val="20"/>
        </w:rPr>
        <w:t>„Вечер</w:t>
      </w:r>
      <w:r w:rsidR="00ED3C36">
        <w:rPr>
          <w:rFonts w:ascii="Verdana" w:hAnsi="Verdana" w:cs="Times New Roman"/>
          <w:sz w:val="20"/>
          <w:szCs w:val="20"/>
        </w:rPr>
        <w:t>та</w:t>
      </w:r>
      <w:r w:rsidRPr="00120186">
        <w:rPr>
          <w:rFonts w:ascii="Verdana" w:hAnsi="Verdana" w:cs="Times New Roman"/>
          <w:sz w:val="20"/>
          <w:szCs w:val="20"/>
        </w:rPr>
        <w:t xml:space="preserve"> на успелите“ </w:t>
      </w:r>
      <w:r w:rsidR="00ED3C36">
        <w:rPr>
          <w:rFonts w:ascii="Verdana" w:hAnsi="Verdana" w:cs="Times New Roman"/>
          <w:sz w:val="20"/>
          <w:szCs w:val="20"/>
        </w:rPr>
        <w:t>отправи</w:t>
      </w:r>
      <w:r w:rsidRPr="00120186">
        <w:rPr>
          <w:rFonts w:ascii="Verdana" w:hAnsi="Verdana" w:cs="Times New Roman"/>
          <w:sz w:val="20"/>
          <w:szCs w:val="20"/>
        </w:rPr>
        <w:t xml:space="preserve"> и заместник-председателят на Държавната агенция за закрила на детето </w:t>
      </w:r>
      <w:r>
        <w:rPr>
          <w:rFonts w:ascii="Verdana" w:hAnsi="Verdana" w:cs="Times New Roman"/>
          <w:sz w:val="20"/>
          <w:szCs w:val="20"/>
        </w:rPr>
        <w:t>Ивайла</w:t>
      </w:r>
      <w:r w:rsidRPr="0012018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20186">
        <w:rPr>
          <w:rFonts w:ascii="Verdana" w:hAnsi="Verdana" w:cs="Times New Roman"/>
          <w:sz w:val="20"/>
          <w:szCs w:val="20"/>
        </w:rPr>
        <w:t>Касърова</w:t>
      </w:r>
      <w:proofErr w:type="spellEnd"/>
      <w:r w:rsidRPr="00120186">
        <w:rPr>
          <w:rFonts w:ascii="Verdana" w:hAnsi="Verdana" w:cs="Times New Roman"/>
          <w:sz w:val="20"/>
          <w:szCs w:val="20"/>
        </w:rPr>
        <w:t>.</w:t>
      </w:r>
      <w:r w:rsidRPr="00120186">
        <w:rPr>
          <w:rFonts w:ascii="Verdana" w:hAnsi="Verdana" w:cs="Helvetica"/>
          <w:sz w:val="20"/>
          <w:szCs w:val="20"/>
        </w:rPr>
        <w:t xml:space="preserve"> Орлин Павлов, Николаос </w:t>
      </w:r>
      <w:proofErr w:type="spellStart"/>
      <w:r w:rsidRPr="00120186">
        <w:rPr>
          <w:rFonts w:ascii="Verdana" w:hAnsi="Verdana" w:cs="Helvetica"/>
          <w:sz w:val="20"/>
          <w:szCs w:val="20"/>
        </w:rPr>
        <w:t>Цитиридис</w:t>
      </w:r>
      <w:proofErr w:type="spellEnd"/>
      <w:r w:rsidRPr="00120186">
        <w:rPr>
          <w:rFonts w:ascii="Verdana" w:hAnsi="Verdana" w:cs="Helvetica"/>
          <w:sz w:val="20"/>
          <w:szCs w:val="20"/>
        </w:rPr>
        <w:t xml:space="preserve"> и Вале</w:t>
      </w:r>
      <w:r>
        <w:rPr>
          <w:rFonts w:ascii="Verdana" w:hAnsi="Verdana" w:cs="Helvetica"/>
          <w:sz w:val="20"/>
          <w:szCs w:val="20"/>
        </w:rPr>
        <w:t>рия</w:t>
      </w:r>
      <w:r w:rsidRPr="00120186">
        <w:rPr>
          <w:rFonts w:ascii="Verdana" w:hAnsi="Verdana" w:cs="Helvetica"/>
          <w:sz w:val="20"/>
          <w:szCs w:val="20"/>
        </w:rPr>
        <w:t xml:space="preserve"> Войкова</w:t>
      </w:r>
      <w:r>
        <w:rPr>
          <w:rFonts w:ascii="Verdana" w:hAnsi="Verdana" w:cs="Helvetica"/>
          <w:sz w:val="20"/>
          <w:szCs w:val="20"/>
        </w:rPr>
        <w:t>, полуфиналист от „Гласът на България“</w:t>
      </w:r>
      <w:r w:rsidRPr="00120186">
        <w:rPr>
          <w:rFonts w:ascii="Verdana" w:hAnsi="Verdana" w:cs="Helvetica"/>
          <w:sz w:val="20"/>
          <w:szCs w:val="20"/>
        </w:rPr>
        <w:t xml:space="preserve"> също се включиха в празника на децата от приемна грижа.</w:t>
      </w:r>
      <w:r w:rsidRPr="00410155">
        <w:rPr>
          <w:rFonts w:ascii="Verdana" w:hAnsi="Verdana" w:cs="Helvetica"/>
          <w:sz w:val="20"/>
          <w:szCs w:val="20"/>
        </w:rPr>
        <w:t xml:space="preserve"> </w:t>
      </w:r>
    </w:p>
    <w:p w14:paraId="3B50C1D8" w14:textId="7AB33D22" w:rsidR="005C477E" w:rsidRDefault="005C477E" w:rsidP="0012018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5E2F">
        <w:rPr>
          <w:rFonts w:ascii="Verdana" w:hAnsi="Verdana"/>
          <w:sz w:val="20"/>
          <w:szCs w:val="20"/>
        </w:rPr>
        <w:t xml:space="preserve">Вечерта на успелите за отбелязване на завършването на средно образование на деца, отгледани в приемна грижа, е част от традиционната подкрепа на А1 за каузата за осигуряване на позитивна семейна среда за повече деца в страната. </w:t>
      </w:r>
      <w:r w:rsidR="000000F0">
        <w:rPr>
          <w:rFonts w:ascii="Verdana" w:hAnsi="Verdana"/>
          <w:sz w:val="20"/>
          <w:szCs w:val="20"/>
        </w:rPr>
        <w:t>В последните над 10 години и</w:t>
      </w:r>
      <w:r w:rsidRPr="00A85E2F">
        <w:rPr>
          <w:rFonts w:ascii="Verdana" w:hAnsi="Verdana"/>
          <w:sz w:val="20"/>
          <w:szCs w:val="20"/>
        </w:rPr>
        <w:t xml:space="preserve">нвестицията на А1 в каузата надвишава половин милион лева </w:t>
      </w:r>
      <w:r w:rsidRPr="00A85E2F">
        <w:rPr>
          <w:rFonts w:ascii="Verdana" w:hAnsi="Verdana" w:cs="Times New Roman"/>
          <w:sz w:val="20"/>
          <w:szCs w:val="20"/>
          <w:lang w:eastAsia="bg-BG"/>
        </w:rPr>
        <w:t xml:space="preserve">под различни форми на финансиране. Наред с провеждането на ежегодни национални лагери за приемни деца и тийнейджъри, осигуряване на образователни пособия за учениците от приемни семейства, и насоки и кариерно консултиране за младежи, А1 подкрепя и церемонии за принос в приемната грижа и годишни срещи на приемните родители. </w:t>
      </w:r>
      <w:r w:rsidRPr="00A85E2F">
        <w:rPr>
          <w:rFonts w:ascii="Verdana" w:hAnsi="Verdana"/>
          <w:sz w:val="20"/>
          <w:szCs w:val="20"/>
        </w:rPr>
        <w:t>Близо 100 000 лева инвестира А1 и в подкрепа на икономически уязвими семейства за предотвратяване на раздялата между биологичните родители и децата им чрез инициативата „Родители</w:t>
      </w:r>
      <w:r>
        <w:rPr>
          <w:rFonts w:ascii="Verdana" w:hAnsi="Verdana"/>
          <w:sz w:val="20"/>
          <w:szCs w:val="20"/>
          <w:lang w:val="en-US"/>
        </w:rPr>
        <w:t>+</w:t>
      </w:r>
      <w:r>
        <w:rPr>
          <w:rFonts w:ascii="Verdana" w:hAnsi="Verdana"/>
          <w:sz w:val="20"/>
          <w:szCs w:val="20"/>
        </w:rPr>
        <w:t>“</w:t>
      </w:r>
      <w:r w:rsidRPr="00A85E2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Като част от нея за</w:t>
      </w:r>
      <w:r w:rsidRPr="00A85E2F">
        <w:rPr>
          <w:rFonts w:ascii="Verdana" w:hAnsi="Verdana"/>
          <w:sz w:val="20"/>
          <w:szCs w:val="20"/>
        </w:rPr>
        <w:t xml:space="preserve"> 2020 и 2021 организираните от НАПГ и финансирани от А1 дейности осигуриха финансова и емоционална подкрепа на</w:t>
      </w:r>
      <w:r w:rsidRPr="00A85E2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над 400</w:t>
      </w:r>
      <w:r w:rsidRPr="00A85E2F">
        <w:rPr>
          <w:rFonts w:ascii="Verdana" w:hAnsi="Verdana"/>
          <w:sz w:val="20"/>
          <w:szCs w:val="20"/>
        </w:rPr>
        <w:t xml:space="preserve"> уязвими семейства, така че да се предотврати раздялата между биологичните деца и родители. </w:t>
      </w:r>
    </w:p>
    <w:p w14:paraId="0B2FCB2F" w14:textId="77777777" w:rsidR="00AB778A" w:rsidRDefault="00AB778A" w:rsidP="00120186">
      <w:pPr>
        <w:spacing w:line="240" w:lineRule="auto"/>
        <w:jc w:val="both"/>
        <w:rPr>
          <w:rFonts w:ascii="Verdana" w:hAnsi="Verdana" w:cs="Helvetica"/>
          <w:sz w:val="20"/>
          <w:szCs w:val="20"/>
          <w:highlight w:val="yellow"/>
        </w:rPr>
      </w:pPr>
    </w:p>
    <w:p w14:paraId="4D9949DA" w14:textId="696455E7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407514" w14:textId="74AFEC2A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03FB53" w14:textId="57329B23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766F32" w14:textId="3B56DC54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4F522B" w14:textId="4ADB2308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DBC1A5" w14:textId="4E4F8311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63F3B9" w14:textId="00FE6D22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67EE93" w14:textId="602B7158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A839B9" w14:textId="6EF8E547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3C842B" w14:textId="77777777" w:rsidR="009441B4" w:rsidRDefault="009441B4" w:rsidP="005C477E">
      <w:pPr>
        <w:shd w:val="clear" w:color="auto" w:fill="FFFFFF"/>
        <w:spacing w:after="120" w:line="240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  <w:r w:rsidRPr="00B75BCF">
        <w:rPr>
          <w:rFonts w:ascii="Verdana" w:hAnsi="Verdana" w:cs="Times New Roman"/>
          <w:b/>
          <w:i/>
          <w:sz w:val="16"/>
          <w:szCs w:val="16"/>
          <w:lang w:eastAsia="bg-BG"/>
        </w:rPr>
        <w:t>Националната асоциация за приемна грижа (НАПГ)</w:t>
      </w:r>
      <w:r w:rsidRPr="00B75BCF">
        <w:rPr>
          <w:rFonts w:ascii="Verdana" w:hAnsi="Verdana" w:cs="Times New Roman"/>
          <w:i/>
          <w:sz w:val="16"/>
          <w:szCs w:val="16"/>
          <w:lang w:eastAsia="bg-BG"/>
        </w:rPr>
        <w:t xml:space="preserve"> е българска неправителствена организация, създадена от приемни родители от страната. Асоциацията обединява усилията на приемните родители, неправителствени организации и партньори за намаляването на броя на изоставените деца, както и за осигуряването на истинско детство за деца в риск от изоставяне или живот в социални домове. </w:t>
      </w:r>
    </w:p>
    <w:p w14:paraId="06557A98" w14:textId="77777777" w:rsidR="00231C5D" w:rsidRDefault="00231C5D" w:rsidP="005C477E">
      <w:p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184CDEFB" w14:textId="77777777" w:rsidR="00231C5D" w:rsidRDefault="00231C5D" w:rsidP="005C477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5812FAC7" w14:textId="77777777" w:rsidR="00231C5D" w:rsidRDefault="00231C5D" w:rsidP="005C477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6B2B9BF3" w14:textId="77777777" w:rsidR="00231C5D" w:rsidRDefault="00231C5D" w:rsidP="005C477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r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30ABC8E" w14:textId="77777777" w:rsidR="00231C5D" w:rsidRDefault="00231C5D" w:rsidP="005C477E">
      <w:pPr>
        <w:spacing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en-US"/>
        </w:rPr>
      </w:pPr>
    </w:p>
    <w:p w14:paraId="0F8633A9" w14:textId="68D89642" w:rsidR="00E205A2" w:rsidRPr="00966B99" w:rsidRDefault="00E205A2" w:rsidP="00BC7D63">
      <w:pPr>
        <w:spacing w:line="288" w:lineRule="auto"/>
        <w:contextualSpacing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E205A2" w:rsidRPr="00966B99" w:rsidSect="00E205A2">
      <w:headerReference w:type="default" r:id="rId10"/>
      <w:footerReference w:type="default" r:id="rId11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D73B" w14:textId="77777777" w:rsidR="00542EC0" w:rsidRDefault="00542EC0" w:rsidP="00383A41">
      <w:pPr>
        <w:spacing w:after="0" w:line="240" w:lineRule="auto"/>
      </w:pPr>
      <w:r>
        <w:separator/>
      </w:r>
    </w:p>
  </w:endnote>
  <w:endnote w:type="continuationSeparator" w:id="0">
    <w:p w14:paraId="4F640BB1" w14:textId="77777777" w:rsidR="00542EC0" w:rsidRDefault="00542EC0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CAC63E" w14:textId="7B1FDB0C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A73B54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723EACE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3AE8" w14:textId="77777777" w:rsidR="00542EC0" w:rsidRDefault="00542EC0" w:rsidP="00383A41">
      <w:pPr>
        <w:spacing w:after="0" w:line="240" w:lineRule="auto"/>
      </w:pPr>
      <w:r>
        <w:separator/>
      </w:r>
    </w:p>
  </w:footnote>
  <w:footnote w:type="continuationSeparator" w:id="0">
    <w:p w14:paraId="51B66F36" w14:textId="77777777" w:rsidR="00542EC0" w:rsidRDefault="00542EC0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2BD" w14:textId="77777777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97BD45B" wp14:editId="7E8E84CA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 w:rsidR="00383A41">
      <w:rPr>
        <w:noProof/>
        <w:lang w:eastAsia="bg-BG"/>
      </w:rPr>
      <w:t xml:space="preserve"> </w:t>
    </w:r>
  </w:p>
  <w:p w14:paraId="40AEE77B" w14:textId="77777777" w:rsidR="00383A41" w:rsidRDefault="00383A41">
    <w:pPr>
      <w:pStyle w:val="Header"/>
    </w:pPr>
  </w:p>
  <w:p w14:paraId="10F323B7" w14:textId="77777777" w:rsidR="00383A41" w:rsidRDefault="00383A41">
    <w:pPr>
      <w:pStyle w:val="Header"/>
    </w:pPr>
  </w:p>
  <w:p w14:paraId="5AADE8A3" w14:textId="77777777" w:rsidR="00383A41" w:rsidRDefault="00383A41">
    <w:pPr>
      <w:pStyle w:val="Header"/>
    </w:pPr>
  </w:p>
  <w:p w14:paraId="5CC2A827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87"/>
    <w:multiLevelType w:val="hybridMultilevel"/>
    <w:tmpl w:val="031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2140">
    <w:abstractNumId w:val="3"/>
  </w:num>
  <w:num w:numId="2" w16cid:durableId="403651916">
    <w:abstractNumId w:val="1"/>
  </w:num>
  <w:num w:numId="3" w16cid:durableId="656762002">
    <w:abstractNumId w:val="0"/>
  </w:num>
  <w:num w:numId="4" w16cid:durableId="1274248267">
    <w:abstractNumId w:val="4"/>
  </w:num>
  <w:num w:numId="5" w16cid:durableId="137488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0F0"/>
    <w:rsid w:val="00031DE9"/>
    <w:rsid w:val="000666D5"/>
    <w:rsid w:val="00083B49"/>
    <w:rsid w:val="00094FF5"/>
    <w:rsid w:val="000A3F2F"/>
    <w:rsid w:val="000B330C"/>
    <w:rsid w:val="000D5735"/>
    <w:rsid w:val="001017EF"/>
    <w:rsid w:val="00103B7E"/>
    <w:rsid w:val="00120186"/>
    <w:rsid w:val="00125275"/>
    <w:rsid w:val="0013179A"/>
    <w:rsid w:val="00154612"/>
    <w:rsid w:val="0017113E"/>
    <w:rsid w:val="001A74DB"/>
    <w:rsid w:val="001B0D4B"/>
    <w:rsid w:val="001B6303"/>
    <w:rsid w:val="001E7188"/>
    <w:rsid w:val="00211204"/>
    <w:rsid w:val="00212065"/>
    <w:rsid w:val="00231C5D"/>
    <w:rsid w:val="0023276B"/>
    <w:rsid w:val="002669F7"/>
    <w:rsid w:val="002745D0"/>
    <w:rsid w:val="0027641C"/>
    <w:rsid w:val="00283E09"/>
    <w:rsid w:val="002862EC"/>
    <w:rsid w:val="002C7A93"/>
    <w:rsid w:val="002D79B7"/>
    <w:rsid w:val="00303A7E"/>
    <w:rsid w:val="003157DD"/>
    <w:rsid w:val="003333E6"/>
    <w:rsid w:val="00343F44"/>
    <w:rsid w:val="0035058A"/>
    <w:rsid w:val="00383A41"/>
    <w:rsid w:val="003861DE"/>
    <w:rsid w:val="003B1C5D"/>
    <w:rsid w:val="003B4E4C"/>
    <w:rsid w:val="003D161C"/>
    <w:rsid w:val="003F72ED"/>
    <w:rsid w:val="00403773"/>
    <w:rsid w:val="00410155"/>
    <w:rsid w:val="004220FB"/>
    <w:rsid w:val="00430143"/>
    <w:rsid w:val="00432166"/>
    <w:rsid w:val="00467D9F"/>
    <w:rsid w:val="00485961"/>
    <w:rsid w:val="00497266"/>
    <w:rsid w:val="004A0C85"/>
    <w:rsid w:val="004B0B6B"/>
    <w:rsid w:val="004B1EE9"/>
    <w:rsid w:val="004D0C27"/>
    <w:rsid w:val="004E1A0A"/>
    <w:rsid w:val="004F4356"/>
    <w:rsid w:val="004F69E3"/>
    <w:rsid w:val="0051122F"/>
    <w:rsid w:val="00515786"/>
    <w:rsid w:val="005257FE"/>
    <w:rsid w:val="00534823"/>
    <w:rsid w:val="005357F2"/>
    <w:rsid w:val="00542EC0"/>
    <w:rsid w:val="00561C07"/>
    <w:rsid w:val="005833C8"/>
    <w:rsid w:val="00584EE6"/>
    <w:rsid w:val="005979BF"/>
    <w:rsid w:val="005B3460"/>
    <w:rsid w:val="005C477E"/>
    <w:rsid w:val="005D3C2E"/>
    <w:rsid w:val="005D3F75"/>
    <w:rsid w:val="005D71C7"/>
    <w:rsid w:val="005D72E1"/>
    <w:rsid w:val="005E384D"/>
    <w:rsid w:val="005E6AC3"/>
    <w:rsid w:val="00605132"/>
    <w:rsid w:val="00617913"/>
    <w:rsid w:val="00632787"/>
    <w:rsid w:val="00636EFA"/>
    <w:rsid w:val="00650CFE"/>
    <w:rsid w:val="006543F4"/>
    <w:rsid w:val="00660BC1"/>
    <w:rsid w:val="00670168"/>
    <w:rsid w:val="0067327A"/>
    <w:rsid w:val="0067414C"/>
    <w:rsid w:val="00687561"/>
    <w:rsid w:val="006A58D4"/>
    <w:rsid w:val="006C4A79"/>
    <w:rsid w:val="006C587C"/>
    <w:rsid w:val="006E68AD"/>
    <w:rsid w:val="00704C38"/>
    <w:rsid w:val="00707F3F"/>
    <w:rsid w:val="0071117E"/>
    <w:rsid w:val="00720AE4"/>
    <w:rsid w:val="00761940"/>
    <w:rsid w:val="00766D77"/>
    <w:rsid w:val="00767EAB"/>
    <w:rsid w:val="00772A54"/>
    <w:rsid w:val="00777B4E"/>
    <w:rsid w:val="0079143C"/>
    <w:rsid w:val="00791A2A"/>
    <w:rsid w:val="007A03A7"/>
    <w:rsid w:val="007B2973"/>
    <w:rsid w:val="007D6F7C"/>
    <w:rsid w:val="007F3C2A"/>
    <w:rsid w:val="00803C7A"/>
    <w:rsid w:val="00867FC7"/>
    <w:rsid w:val="00881F2C"/>
    <w:rsid w:val="008969E3"/>
    <w:rsid w:val="008E7922"/>
    <w:rsid w:val="009441B4"/>
    <w:rsid w:val="00947F28"/>
    <w:rsid w:val="00950DC8"/>
    <w:rsid w:val="00953918"/>
    <w:rsid w:val="009576A6"/>
    <w:rsid w:val="009603A1"/>
    <w:rsid w:val="009645BC"/>
    <w:rsid w:val="00966B99"/>
    <w:rsid w:val="009A0728"/>
    <w:rsid w:val="009A38D4"/>
    <w:rsid w:val="009A4C70"/>
    <w:rsid w:val="009F3ABE"/>
    <w:rsid w:val="009F5E51"/>
    <w:rsid w:val="00A33A6F"/>
    <w:rsid w:val="00A519A2"/>
    <w:rsid w:val="00A73B54"/>
    <w:rsid w:val="00A85E2F"/>
    <w:rsid w:val="00AB732C"/>
    <w:rsid w:val="00AB778A"/>
    <w:rsid w:val="00AC0F99"/>
    <w:rsid w:val="00AE523A"/>
    <w:rsid w:val="00AE71DA"/>
    <w:rsid w:val="00B00568"/>
    <w:rsid w:val="00B06B9A"/>
    <w:rsid w:val="00B167C7"/>
    <w:rsid w:val="00B44BD4"/>
    <w:rsid w:val="00B4638E"/>
    <w:rsid w:val="00B50668"/>
    <w:rsid w:val="00B54AA7"/>
    <w:rsid w:val="00B661FF"/>
    <w:rsid w:val="00B71586"/>
    <w:rsid w:val="00B84820"/>
    <w:rsid w:val="00BB45B8"/>
    <w:rsid w:val="00BB74C5"/>
    <w:rsid w:val="00BC7D63"/>
    <w:rsid w:val="00BD5E59"/>
    <w:rsid w:val="00BD7EE6"/>
    <w:rsid w:val="00BF722B"/>
    <w:rsid w:val="00C15B57"/>
    <w:rsid w:val="00C32980"/>
    <w:rsid w:val="00C553E5"/>
    <w:rsid w:val="00C56A00"/>
    <w:rsid w:val="00C7079D"/>
    <w:rsid w:val="00C80057"/>
    <w:rsid w:val="00C86153"/>
    <w:rsid w:val="00CC3F23"/>
    <w:rsid w:val="00CC4D75"/>
    <w:rsid w:val="00CD1DE4"/>
    <w:rsid w:val="00D1761C"/>
    <w:rsid w:val="00D40235"/>
    <w:rsid w:val="00D56597"/>
    <w:rsid w:val="00D617AD"/>
    <w:rsid w:val="00D656F3"/>
    <w:rsid w:val="00D818D4"/>
    <w:rsid w:val="00DE0FBD"/>
    <w:rsid w:val="00DF430E"/>
    <w:rsid w:val="00DF4D59"/>
    <w:rsid w:val="00E063E1"/>
    <w:rsid w:val="00E10501"/>
    <w:rsid w:val="00E15F3E"/>
    <w:rsid w:val="00E205A2"/>
    <w:rsid w:val="00E5710D"/>
    <w:rsid w:val="00E629F6"/>
    <w:rsid w:val="00E72A0D"/>
    <w:rsid w:val="00E929BE"/>
    <w:rsid w:val="00E9661F"/>
    <w:rsid w:val="00EA19FA"/>
    <w:rsid w:val="00EB0FA4"/>
    <w:rsid w:val="00ED3C36"/>
    <w:rsid w:val="00ED644A"/>
    <w:rsid w:val="00ED7626"/>
    <w:rsid w:val="00EE5C04"/>
    <w:rsid w:val="00F067C8"/>
    <w:rsid w:val="00F112E0"/>
    <w:rsid w:val="00F752A8"/>
    <w:rsid w:val="00F75683"/>
    <w:rsid w:val="00F836B2"/>
    <w:rsid w:val="00F92349"/>
    <w:rsid w:val="00FB5E21"/>
    <w:rsid w:val="00FC16F5"/>
    <w:rsid w:val="00FD03C0"/>
    <w:rsid w:val="00FD528A"/>
    <w:rsid w:val="00FD6C1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911EC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A79"/>
    <w:pPr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20"/>
    <w:qFormat/>
    <w:rsid w:val="00D656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7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3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5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80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46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3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6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9" w:color="auto"/>
                                                    <w:left w:val="single" w:sz="2" w:space="9" w:color="auto"/>
                                                    <w:bottom w:val="single" w:sz="2" w:space="9" w:color="auto"/>
                                                    <w:right w:val="single" w:sz="2" w:space="9" w:color="auto"/>
                                                  </w:divBdr>
                                                  <w:divsChild>
                                                    <w:div w:id="150027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50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pg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09F6-1CE8-4956-B0D5-0C3ED414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Kuteva (A1 BG)</dc:creator>
  <cp:keywords/>
  <dc:description/>
  <cp:lastModifiedBy>Gabriela Todorova</cp:lastModifiedBy>
  <cp:revision>19</cp:revision>
  <cp:lastPrinted>2022-01-25T15:37:00Z</cp:lastPrinted>
  <dcterms:created xsi:type="dcterms:W3CDTF">2023-05-31T07:11:00Z</dcterms:created>
  <dcterms:modified xsi:type="dcterms:W3CDTF">2024-05-30T09:41:00Z</dcterms:modified>
</cp:coreProperties>
</file>