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1085" w14:textId="572A887E" w:rsidR="00460EA7" w:rsidRDefault="0096791B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886E9D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645E8619" wp14:editId="194B476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86E9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Partena</w:t>
      </w:r>
      <w:proofErr w:type="spellEnd"/>
      <w:r w:rsidR="00886E9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Professional et</w:t>
      </w:r>
      <w:r w:rsidR="002837E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TBWA font prendre</w:t>
      </w:r>
      <w:r w:rsidR="00886E9D" w:rsidRPr="00886E9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un tournant pos</w:t>
      </w:r>
      <w:r w:rsidR="004E6E3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itif à l’entrepreneuriat avec “Prenez l</w:t>
      </w:r>
      <w:r w:rsidR="00886E9D" w:rsidRPr="00886E9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e virage à 180°”</w:t>
      </w:r>
    </w:p>
    <w:p w14:paraId="32FEB7AD" w14:textId="77777777" w:rsidR="00351C31" w:rsidRDefault="00351C31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70D92489" w14:textId="35440E69" w:rsidR="00351C31" w:rsidRDefault="004E6E34" w:rsidP="00F70C14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>
        <w:rPr>
          <w:rFonts w:ascii="Helvetica" w:eastAsia="ＭＳ 明朝" w:hAnsi="Helvetica" w:cs="Times New Roman"/>
          <w:b/>
          <w:lang w:val="fr-FR" w:eastAsia="ja-JP"/>
        </w:rPr>
        <w:t>Lancement</w:t>
      </w:r>
      <w:r w:rsidR="00351C31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>
        <w:rPr>
          <w:rFonts w:ascii="Helvetica" w:eastAsia="ＭＳ 明朝" w:hAnsi="Helvetica" w:cs="Times New Roman"/>
          <w:b/>
          <w:lang w:val="fr-FR" w:eastAsia="ja-JP"/>
        </w:rPr>
        <w:t>de votre activité, gestion des</w:t>
      </w:r>
      <w:r w:rsidR="00497CA3">
        <w:rPr>
          <w:rFonts w:ascii="Helvetica" w:eastAsia="ＭＳ 明朝" w:hAnsi="Helvetica" w:cs="Times New Roman"/>
          <w:b/>
          <w:lang w:val="fr-FR" w:eastAsia="ja-JP"/>
        </w:rPr>
        <w:t xml:space="preserve"> salaire</w:t>
      </w:r>
      <w:r>
        <w:rPr>
          <w:rFonts w:ascii="Helvetica" w:eastAsia="ＭＳ 明朝" w:hAnsi="Helvetica" w:cs="Times New Roman"/>
          <w:b/>
          <w:lang w:val="fr-FR" w:eastAsia="ja-JP"/>
        </w:rPr>
        <w:t>s</w:t>
      </w:r>
      <w:r w:rsidR="00351C31">
        <w:rPr>
          <w:rFonts w:ascii="Helvetica" w:eastAsia="ＭＳ 明朝" w:hAnsi="Helvetica" w:cs="Times New Roman"/>
          <w:b/>
          <w:lang w:val="fr-FR" w:eastAsia="ja-JP"/>
        </w:rPr>
        <w:t xml:space="preserve"> et</w:t>
      </w:r>
      <w:r w:rsidR="00885627">
        <w:rPr>
          <w:rFonts w:ascii="Helvetica" w:eastAsia="ＭＳ 明朝" w:hAnsi="Helvetica" w:cs="Times New Roman"/>
          <w:b/>
          <w:lang w:val="fr-FR" w:eastAsia="ja-JP"/>
        </w:rPr>
        <w:t xml:space="preserve"> de votre</w:t>
      </w:r>
      <w:r w:rsidR="00A6249B">
        <w:rPr>
          <w:rFonts w:ascii="Helvetica" w:eastAsia="ＭＳ 明朝" w:hAnsi="Helvetica" w:cs="Times New Roman"/>
          <w:b/>
          <w:lang w:val="fr-FR" w:eastAsia="ja-JP"/>
        </w:rPr>
        <w:t xml:space="preserve"> pension,</w:t>
      </w:r>
      <w:r w:rsidR="002A1214">
        <w:rPr>
          <w:rFonts w:ascii="Helvetica" w:eastAsia="ＭＳ 明朝" w:hAnsi="Helvetica" w:cs="Times New Roman"/>
          <w:b/>
          <w:lang w:val="fr-FR" w:eastAsia="ja-JP"/>
        </w:rPr>
        <w:t>… Entreprendre aujourd’hui est loin d’être chose aisée</w:t>
      </w:r>
      <w:r w:rsidR="00351C31">
        <w:rPr>
          <w:rFonts w:ascii="Helvetica" w:eastAsia="ＭＳ 明朝" w:hAnsi="Helvetica" w:cs="Times New Roman"/>
          <w:b/>
          <w:lang w:val="fr-FR" w:eastAsia="ja-JP"/>
        </w:rPr>
        <w:t>. Du moins,</w:t>
      </w:r>
      <w:r w:rsidR="00B527E7">
        <w:rPr>
          <w:rFonts w:ascii="Helvetica" w:eastAsia="ＭＳ 明朝" w:hAnsi="Helvetica" w:cs="Times New Roman"/>
          <w:b/>
          <w:lang w:val="fr-FR" w:eastAsia="ja-JP"/>
        </w:rPr>
        <w:t xml:space="preserve"> c’était le cas</w:t>
      </w:r>
      <w:r w:rsidR="00351C31">
        <w:rPr>
          <w:rFonts w:ascii="Helvetica" w:eastAsia="ＭＳ 明朝" w:hAnsi="Helvetica" w:cs="Times New Roman"/>
          <w:b/>
          <w:lang w:val="fr-FR" w:eastAsia="ja-JP"/>
        </w:rPr>
        <w:t xml:space="preserve"> jusqu’à pr</w:t>
      </w:r>
      <w:r w:rsidR="001D73A1">
        <w:rPr>
          <w:rFonts w:ascii="Helvetica" w:eastAsia="ＭＳ 明朝" w:hAnsi="Helvetica" w:cs="Times New Roman"/>
          <w:b/>
          <w:lang w:val="fr-FR" w:eastAsia="ja-JP"/>
        </w:rPr>
        <w:t>ésent car</w:t>
      </w:r>
      <w:r w:rsidR="00A6249B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5912A9">
        <w:rPr>
          <w:rFonts w:ascii="Helvetica" w:eastAsia="ＭＳ 明朝" w:hAnsi="Helvetica" w:cs="Times New Roman"/>
          <w:b/>
          <w:lang w:val="fr-FR" w:eastAsia="ja-JP"/>
        </w:rPr>
        <w:t>Partena</w:t>
      </w:r>
      <w:proofErr w:type="spellEnd"/>
      <w:r w:rsidR="005912A9">
        <w:rPr>
          <w:rFonts w:ascii="Helvetica" w:eastAsia="ＭＳ 明朝" w:hAnsi="Helvetica" w:cs="Times New Roman"/>
          <w:b/>
          <w:lang w:val="fr-FR" w:eastAsia="ja-JP"/>
        </w:rPr>
        <w:t xml:space="preserve"> Professional et TBWA lancent</w:t>
      </w:r>
      <w:r w:rsidR="00B527E7">
        <w:rPr>
          <w:rFonts w:ascii="Helvetica" w:eastAsia="ＭＳ 明朝" w:hAnsi="Helvetica" w:cs="Times New Roman"/>
          <w:b/>
          <w:lang w:val="fr-FR" w:eastAsia="ja-JP"/>
        </w:rPr>
        <w:t xml:space="preserve"> désormais</w:t>
      </w:r>
      <w:r w:rsidR="005912A9">
        <w:rPr>
          <w:rFonts w:ascii="Helvetica" w:eastAsia="ＭＳ 明朝" w:hAnsi="Helvetica" w:cs="Times New Roman"/>
          <w:b/>
          <w:lang w:val="fr-FR" w:eastAsia="ja-JP"/>
        </w:rPr>
        <w:t xml:space="preserve"> « </w:t>
      </w:r>
      <w:r>
        <w:rPr>
          <w:rFonts w:ascii="Helvetica" w:eastAsia="ＭＳ 明朝" w:hAnsi="Helvetica" w:cs="Times New Roman"/>
          <w:b/>
          <w:lang w:val="fr-FR" w:eastAsia="ja-JP"/>
        </w:rPr>
        <w:t xml:space="preserve">Prenez </w:t>
      </w:r>
      <w:r w:rsidR="001D73A1">
        <w:rPr>
          <w:rFonts w:ascii="Helvetica" w:eastAsia="ＭＳ 明朝" w:hAnsi="Helvetica" w:cs="Times New Roman"/>
          <w:b/>
          <w:lang w:val="fr-FR" w:eastAsia="ja-JP"/>
        </w:rPr>
        <w:t>le virage à 180° ». U</w:t>
      </w:r>
      <w:r w:rsidR="005912A9">
        <w:rPr>
          <w:rFonts w:ascii="Helvetica" w:eastAsia="ＭＳ 明朝" w:hAnsi="Helvetica" w:cs="Times New Roman"/>
          <w:b/>
          <w:lang w:val="fr-FR" w:eastAsia="ja-JP"/>
        </w:rPr>
        <w:t>ne campagne</w:t>
      </w:r>
      <w:r w:rsidR="00497CA3">
        <w:rPr>
          <w:rFonts w:ascii="Helvetica" w:eastAsia="ＭＳ 明朝" w:hAnsi="Helvetica" w:cs="Times New Roman"/>
          <w:b/>
          <w:lang w:val="fr-FR" w:eastAsia="ja-JP"/>
        </w:rPr>
        <w:t xml:space="preserve"> qui prouve que nous </w:t>
      </w:r>
      <w:proofErr w:type="gramStart"/>
      <w:r w:rsidR="00497CA3">
        <w:rPr>
          <w:rFonts w:ascii="Helvetica" w:eastAsia="ＭＳ 明朝" w:hAnsi="Helvetica" w:cs="Times New Roman"/>
          <w:b/>
          <w:lang w:val="fr-FR" w:eastAsia="ja-JP"/>
        </w:rPr>
        <w:t>pouvons</w:t>
      </w:r>
      <w:proofErr w:type="gramEnd"/>
      <w:r w:rsidR="00497CA3">
        <w:rPr>
          <w:rFonts w:ascii="Helvetica" w:eastAsia="ＭＳ 明朝" w:hAnsi="Helvetica" w:cs="Times New Roman"/>
          <w:b/>
          <w:lang w:val="fr-FR" w:eastAsia="ja-JP"/>
        </w:rPr>
        <w:t xml:space="preserve"> une fois pour toute mettre fin à nos doutes concernant</w:t>
      </w:r>
      <w:r w:rsidR="000A0A2C">
        <w:rPr>
          <w:rFonts w:ascii="Helvetica" w:eastAsia="ＭＳ 明朝" w:hAnsi="Helvetica" w:cs="Times New Roman"/>
          <w:b/>
          <w:lang w:val="fr-FR" w:eastAsia="ja-JP"/>
        </w:rPr>
        <w:t xml:space="preserve"> l’entrepreneuriat. </w:t>
      </w:r>
    </w:p>
    <w:p w14:paraId="7EEE180F" w14:textId="77777777" w:rsidR="00C22D6A" w:rsidRDefault="00C22D6A" w:rsidP="00F70C14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</w:p>
    <w:p w14:paraId="0F1DEA05" w14:textId="16ECD7E7" w:rsidR="00C22D6A" w:rsidRDefault="00E743C2" w:rsidP="00F70C14">
      <w:pPr>
        <w:jc w:val="both"/>
        <w:rPr>
          <w:rFonts w:ascii="Helvetica" w:eastAsia="ＭＳ 明朝" w:hAnsi="Helvetica" w:cs="Times New Roman"/>
          <w:lang w:val="fr-FR" w:eastAsia="ja-JP"/>
        </w:rPr>
      </w:pPr>
      <w:proofErr w:type="spellStart"/>
      <w:r>
        <w:rPr>
          <w:rFonts w:ascii="Helvetica" w:eastAsia="ＭＳ 明朝" w:hAnsi="Helvetica" w:cs="Times New Roman"/>
          <w:lang w:val="fr-FR" w:eastAsia="ja-JP"/>
        </w:rPr>
        <w:t>Partena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 Professional aborde trois </w:t>
      </w:r>
      <w:r w:rsidR="001F79DE">
        <w:rPr>
          <w:rFonts w:ascii="Helvetica" w:eastAsia="ＭＳ 明朝" w:hAnsi="Helvetica" w:cs="Times New Roman"/>
          <w:lang w:val="fr-FR" w:eastAsia="ja-JP"/>
        </w:rPr>
        <w:t>thèmes av</w:t>
      </w:r>
      <w:r w:rsidR="00913986">
        <w:rPr>
          <w:rFonts w:ascii="Helvetica" w:eastAsia="ＭＳ 明朝" w:hAnsi="Helvetica" w:cs="Times New Roman"/>
          <w:lang w:val="fr-FR" w:eastAsia="ja-JP"/>
        </w:rPr>
        <w:t>ec cette campagne : lancer une activité</w:t>
      </w:r>
      <w:r w:rsidR="004B14B6">
        <w:rPr>
          <w:rFonts w:ascii="Helvetica" w:eastAsia="ＭＳ 明朝" w:hAnsi="Helvetica" w:cs="Times New Roman"/>
          <w:lang w:val="fr-FR" w:eastAsia="ja-JP"/>
        </w:rPr>
        <w:t xml:space="preserve">, </w:t>
      </w:r>
      <w:r w:rsidR="008172B1">
        <w:rPr>
          <w:rFonts w:ascii="Helvetica" w:eastAsia="ＭＳ 明朝" w:hAnsi="Helvetica" w:cs="Times New Roman"/>
          <w:lang w:val="fr-FR" w:eastAsia="ja-JP"/>
        </w:rPr>
        <w:t>gestion</w:t>
      </w:r>
      <w:r w:rsidR="00F07BCE">
        <w:rPr>
          <w:rFonts w:ascii="Helvetica" w:eastAsia="ＭＳ 明朝" w:hAnsi="Helvetica" w:cs="Times New Roman"/>
          <w:lang w:val="fr-FR" w:eastAsia="ja-JP"/>
        </w:rPr>
        <w:t xml:space="preserve"> des </w:t>
      </w:r>
      <w:r w:rsidR="004B14B6">
        <w:rPr>
          <w:rFonts w:ascii="Helvetica" w:eastAsia="ＭＳ 明朝" w:hAnsi="Helvetica" w:cs="Times New Roman"/>
          <w:lang w:val="fr-FR" w:eastAsia="ja-JP"/>
        </w:rPr>
        <w:t>salaires et pensions. Et prend</w:t>
      </w:r>
      <w:r>
        <w:rPr>
          <w:rFonts w:ascii="Helvetica" w:eastAsia="ＭＳ 明朝" w:hAnsi="Helvetica" w:cs="Times New Roman"/>
          <w:lang w:val="fr-FR" w:eastAsia="ja-JP"/>
        </w:rPr>
        <w:t xml:space="preserve"> le virage à 180° via radio et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bannering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> : de complexe à sim</w:t>
      </w:r>
      <w:r w:rsidR="00BE04C0">
        <w:rPr>
          <w:rFonts w:ascii="Helvetica" w:eastAsia="ＭＳ 明朝" w:hAnsi="Helvetica" w:cs="Times New Roman"/>
          <w:lang w:val="fr-FR" w:eastAsia="ja-JP"/>
        </w:rPr>
        <w:t>ple, de difficile à facile et transforme les incertitudes en</w:t>
      </w:r>
      <w:r w:rsidR="004B14B6">
        <w:rPr>
          <w:rFonts w:ascii="Helvetica" w:eastAsia="ＭＳ 明朝" w:hAnsi="Helvetica" w:cs="Times New Roman"/>
          <w:lang w:val="fr-FR" w:eastAsia="ja-JP"/>
        </w:rPr>
        <w:t xml:space="preserve"> opportunités</w:t>
      </w:r>
      <w:r>
        <w:rPr>
          <w:rFonts w:ascii="Helvetica" w:eastAsia="ＭＳ 明朝" w:hAnsi="Helvetica" w:cs="Times New Roman"/>
          <w:lang w:val="fr-FR" w:eastAsia="ja-JP"/>
        </w:rPr>
        <w:t>.</w:t>
      </w:r>
    </w:p>
    <w:p w14:paraId="0C714E91" w14:textId="77777777" w:rsidR="009344B8" w:rsidRDefault="009344B8" w:rsidP="00F70C14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71DFDB60" w14:textId="51BB1A8C" w:rsidR="009344B8" w:rsidRDefault="009344B8" w:rsidP="00F70C14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 xml:space="preserve">La campagne du secrétariat social a également </w:t>
      </w:r>
      <w:r w:rsidRPr="00144332">
        <w:rPr>
          <w:rFonts w:ascii="Helvetica" w:eastAsia="ＭＳ 明朝" w:hAnsi="Helvetica" w:cs="Times New Roman"/>
          <w:lang w:val="fr-FR" w:eastAsia="ja-JP"/>
        </w:rPr>
        <w:t xml:space="preserve">reçu </w:t>
      </w:r>
      <w:r w:rsidR="00144332">
        <w:rPr>
          <w:rFonts w:ascii="Helvetica" w:eastAsia="ＭＳ 明朝" w:hAnsi="Helvetica" w:cs="Times New Roman"/>
          <w:lang w:val="fr-FR" w:eastAsia="ja-JP"/>
        </w:rPr>
        <w:t xml:space="preserve">un coup de </w:t>
      </w:r>
      <w:proofErr w:type="spellStart"/>
      <w:r w:rsidR="00144332">
        <w:rPr>
          <w:rFonts w:ascii="Helvetica" w:eastAsia="ＭＳ 明朝" w:hAnsi="Helvetica" w:cs="Times New Roman"/>
          <w:lang w:val="fr-FR" w:eastAsia="ja-JP"/>
        </w:rPr>
        <w:t>boo</w:t>
      </w:r>
      <w:r w:rsidR="00144332" w:rsidRPr="00144332">
        <w:rPr>
          <w:rFonts w:ascii="Helvetica" w:eastAsia="ＭＳ 明朝" w:hAnsi="Helvetica" w:cs="Times New Roman"/>
          <w:lang w:val="fr-FR" w:eastAsia="ja-JP"/>
        </w:rPr>
        <w:t>st</w:t>
      </w:r>
      <w:proofErr w:type="spellEnd"/>
      <w:r w:rsidR="00144332" w:rsidRPr="00144332">
        <w:rPr>
          <w:rFonts w:ascii="Helvetica" w:eastAsia="ＭＳ 明朝" w:hAnsi="Helvetica" w:cs="Times New Roman"/>
          <w:lang w:val="fr-FR" w:eastAsia="ja-JP"/>
        </w:rPr>
        <w:t xml:space="preserve"> supplémentaire</w:t>
      </w:r>
      <w:r>
        <w:rPr>
          <w:rFonts w:ascii="Helvetica" w:eastAsia="ＭＳ 明朝" w:hAnsi="Helvetica" w:cs="Times New Roman"/>
          <w:lang w:val="fr-FR" w:eastAsia="ja-JP"/>
        </w:rPr>
        <w:t xml:space="preserve">. </w:t>
      </w:r>
      <w:proofErr w:type="spellStart"/>
      <w:r w:rsidRPr="009344B8">
        <w:rPr>
          <w:rFonts w:ascii="Helvetica" w:eastAsia="ＭＳ 明朝" w:hAnsi="Helvetica" w:cs="Times New Roman"/>
          <w:lang w:val="fr-FR" w:eastAsia="ja-JP"/>
        </w:rPr>
        <w:t>Two</w:t>
      </w:r>
      <w:proofErr w:type="spellEnd"/>
      <w:r w:rsidRPr="009344B8">
        <w:rPr>
          <w:rFonts w:ascii="Helvetica" w:eastAsia="ＭＳ 明朝" w:hAnsi="Helvetica" w:cs="Times New Roman"/>
          <w:lang w:val="fr-FR" w:eastAsia="ja-JP"/>
        </w:rPr>
        <w:t xml:space="preserve"> Men and </w:t>
      </w:r>
      <w:proofErr w:type="gramStart"/>
      <w:r w:rsidRPr="009344B8">
        <w:rPr>
          <w:rFonts w:ascii="Helvetica" w:eastAsia="ＭＳ 明朝" w:hAnsi="Helvetica" w:cs="Times New Roman"/>
          <w:lang w:val="fr-FR" w:eastAsia="ja-JP"/>
        </w:rPr>
        <w:t>a</w:t>
      </w:r>
      <w:proofErr w:type="gramEnd"/>
      <w:r w:rsidRPr="009344B8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9344B8">
        <w:rPr>
          <w:rFonts w:ascii="Helvetica" w:eastAsia="ＭＳ 明朝" w:hAnsi="Helvetica" w:cs="Times New Roman"/>
          <w:lang w:val="fr-FR" w:eastAsia="ja-JP"/>
        </w:rPr>
        <w:t>Horsehead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, la cellule design de TBWA, a </w:t>
      </w:r>
      <w:r w:rsidR="00D834E2">
        <w:rPr>
          <w:rFonts w:ascii="Helvetica" w:eastAsia="ＭＳ 明朝" w:hAnsi="Helvetica" w:cs="Times New Roman"/>
          <w:lang w:val="fr-FR" w:eastAsia="ja-JP"/>
        </w:rPr>
        <w:t xml:space="preserve">entièrement </w:t>
      </w:r>
      <w:r>
        <w:rPr>
          <w:rFonts w:ascii="Helvetica" w:eastAsia="ＭＳ 明朝" w:hAnsi="Helvetica" w:cs="Times New Roman"/>
          <w:lang w:val="fr-FR" w:eastAsia="ja-JP"/>
        </w:rPr>
        <w:t xml:space="preserve">retravaillé l’identité visuelle de la marque. Le résultat ? </w:t>
      </w:r>
      <w:r w:rsidR="00F70C14">
        <w:rPr>
          <w:rFonts w:ascii="Helvetica" w:eastAsia="ＭＳ 明朝" w:hAnsi="Helvetica" w:cs="Times New Roman"/>
          <w:lang w:val="fr-FR" w:eastAsia="ja-JP"/>
        </w:rPr>
        <w:t>Un</w:t>
      </w:r>
      <w:r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relooking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 sur mesure </w:t>
      </w:r>
      <w:r w:rsidR="00F70C14">
        <w:rPr>
          <w:rFonts w:ascii="Helvetica" w:eastAsia="ＭＳ 明朝" w:hAnsi="Helvetica" w:cs="Times New Roman"/>
          <w:lang w:val="fr-FR" w:eastAsia="ja-JP"/>
        </w:rPr>
        <w:t>d</w:t>
      </w:r>
      <w:r w:rsidR="00351671">
        <w:rPr>
          <w:rFonts w:ascii="Helvetica" w:eastAsia="ＭＳ 明朝" w:hAnsi="Helvetica" w:cs="Times New Roman"/>
          <w:lang w:val="fr-FR" w:eastAsia="ja-JP"/>
        </w:rPr>
        <w:t>u logo et de l’identité</w:t>
      </w:r>
      <w:r w:rsidR="008172B1">
        <w:rPr>
          <w:rFonts w:ascii="Helvetica" w:eastAsia="ＭＳ 明朝" w:hAnsi="Helvetica" w:cs="Times New Roman"/>
          <w:lang w:val="fr-FR" w:eastAsia="ja-JP"/>
        </w:rPr>
        <w:t xml:space="preserve"> pour une</w:t>
      </w:r>
      <w:r>
        <w:rPr>
          <w:rFonts w:ascii="Helvetica" w:eastAsia="ＭＳ 明朝" w:hAnsi="Helvetica" w:cs="Times New Roman"/>
          <w:lang w:val="fr-FR" w:eastAsia="ja-JP"/>
        </w:rPr>
        <w:t xml:space="preserve"> </w:t>
      </w:r>
      <w:r w:rsidR="00F70C14">
        <w:rPr>
          <w:rFonts w:ascii="Helvetica" w:eastAsia="ＭＳ 明朝" w:hAnsi="Helvetica" w:cs="Times New Roman"/>
          <w:lang w:val="fr-FR" w:eastAsia="ja-JP"/>
        </w:rPr>
        <w:t>marque fraîche et contemporaine.</w:t>
      </w:r>
    </w:p>
    <w:p w14:paraId="4E8E68AC" w14:textId="77777777" w:rsidR="004E6E34" w:rsidRDefault="004E6E34" w:rsidP="00F70C14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01F97E8D" w14:textId="77777777" w:rsidR="0052583B" w:rsidRPr="00831446" w:rsidRDefault="0052583B" w:rsidP="0052583B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5B7895AE" w14:textId="77777777" w:rsidR="0052583B" w:rsidRPr="00831446" w:rsidRDefault="0052583B" w:rsidP="0052583B">
      <w:pPr>
        <w:pStyle w:val="TBWA"/>
        <w:rPr>
          <w:sz w:val="20"/>
          <w:szCs w:val="20"/>
        </w:rPr>
      </w:pPr>
    </w:p>
    <w:p w14:paraId="3C130ADD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Partena</w:t>
      </w:r>
    </w:p>
    <w:p w14:paraId="419498ED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bocht van 180°/le virage à 180°</w:t>
      </w:r>
    </w:p>
    <w:p w14:paraId="7CBB915D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Campaign and look&amp;feel</w:t>
      </w:r>
    </w:p>
    <w:p w14:paraId="42C491C0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0A183B0F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 radio</w:t>
      </w:r>
    </w:p>
    <w:p w14:paraId="5E9E6CCA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onine</w:t>
      </w:r>
    </w:p>
    <w:p w14:paraId="7EC06004" w14:textId="77777777" w:rsidR="0052583B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 xml:space="preserve">campaign: </w:t>
      </w:r>
      <w:r>
        <w:rPr>
          <w:rFonts w:ascii="Helvetica" w:hAnsi="Helvetica"/>
          <w:sz w:val="20"/>
        </w:rPr>
        <w:t>Frank Marinus</w:t>
      </w:r>
    </w:p>
    <w:p w14:paraId="3530631A" w14:textId="77777777" w:rsidR="0052583B" w:rsidRPr="0033039C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  <w:t xml:space="preserve">Look&amp;feel: </w:t>
      </w:r>
      <w:r>
        <w:rPr>
          <w:rFonts w:ascii="Helvetica" w:hAnsi="Helvetica"/>
          <w:sz w:val="20"/>
        </w:rPr>
        <w:t>Hendrik Everaert</w:t>
      </w:r>
    </w:p>
    <w:p w14:paraId="1C56BAC8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Philip Decock</w:t>
      </w:r>
    </w:p>
    <w:p w14:paraId="4648586F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Arnaud Bouclier</w:t>
      </w:r>
    </w:p>
    <w:p w14:paraId="607562A1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Sofie Declercq, Luc Perdieus, Charlotte Lindemans</w:t>
      </w:r>
    </w:p>
    <w:p w14:paraId="12559F32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Gunther Van Lany</w:t>
      </w:r>
    </w:p>
    <w:p w14:paraId="79C8F96F" w14:textId="77777777" w:rsidR="0052583B" w:rsidRPr="00831446" w:rsidRDefault="0052583B" w:rsidP="0052583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2E1600F9" w14:textId="77777777" w:rsidR="0052583B" w:rsidRDefault="0052583B" w:rsidP="0052583B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Marketing Director: Greet Santy</w:t>
      </w:r>
    </w:p>
    <w:p w14:paraId="1D302ECB" w14:textId="77777777" w:rsidR="0052583B" w:rsidRDefault="0052583B" w:rsidP="0052583B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Campaign Manager: Collin Van Loon</w:t>
      </w:r>
    </w:p>
    <w:p w14:paraId="5C7FEF85" w14:textId="77777777" w:rsidR="0052583B" w:rsidRDefault="0052583B" w:rsidP="0052583B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Campaign Marketeer: Nathalie Legrand</w:t>
      </w:r>
    </w:p>
    <w:p w14:paraId="3314AFFD" w14:textId="77777777" w:rsidR="0052583B" w:rsidRDefault="0052583B" w:rsidP="0052583B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3BB03B40" w14:textId="77777777" w:rsidR="0052583B" w:rsidRPr="00831446" w:rsidRDefault="0052583B" w:rsidP="0052583B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lastRenderedPageBreak/>
        <w:t>Production agency:</w:t>
      </w:r>
    </w:p>
    <w:p w14:paraId="72DDE4E2" w14:textId="77777777" w:rsidR="0052583B" w:rsidRPr="00E215D1" w:rsidRDefault="0052583B" w:rsidP="0052583B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Saké Productions</w:t>
      </w:r>
    </w:p>
    <w:p w14:paraId="01A0696F" w14:textId="77777777" w:rsidR="0052583B" w:rsidRPr="00C22D6A" w:rsidRDefault="0052583B" w:rsidP="00F70C14">
      <w:pPr>
        <w:jc w:val="both"/>
        <w:rPr>
          <w:rFonts w:ascii="Helvetica" w:eastAsia="ＭＳ 明朝" w:hAnsi="Helvetica" w:cs="Times New Roman"/>
          <w:lang w:val="fr-FR" w:eastAsia="ja-JP"/>
        </w:rPr>
      </w:pPr>
      <w:bookmarkStart w:id="0" w:name="_GoBack"/>
      <w:bookmarkEnd w:id="0"/>
    </w:p>
    <w:sectPr w:rsidR="0052583B" w:rsidRPr="00C22D6A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1B"/>
    <w:rsid w:val="000A0A2C"/>
    <w:rsid w:val="00144332"/>
    <w:rsid w:val="001D73A1"/>
    <w:rsid w:val="001F79DE"/>
    <w:rsid w:val="00202D76"/>
    <w:rsid w:val="002837E3"/>
    <w:rsid w:val="002A1214"/>
    <w:rsid w:val="00351671"/>
    <w:rsid w:val="00351C31"/>
    <w:rsid w:val="00460EA7"/>
    <w:rsid w:val="00497CA3"/>
    <w:rsid w:val="004B14B6"/>
    <w:rsid w:val="004E6E34"/>
    <w:rsid w:val="0052583B"/>
    <w:rsid w:val="005912A9"/>
    <w:rsid w:val="007047B9"/>
    <w:rsid w:val="007A11E4"/>
    <w:rsid w:val="008172B1"/>
    <w:rsid w:val="00885627"/>
    <w:rsid w:val="00886E9D"/>
    <w:rsid w:val="00913986"/>
    <w:rsid w:val="009344B8"/>
    <w:rsid w:val="0096791B"/>
    <w:rsid w:val="00A6249B"/>
    <w:rsid w:val="00B527E7"/>
    <w:rsid w:val="00BE04C0"/>
    <w:rsid w:val="00C13311"/>
    <w:rsid w:val="00C22D6A"/>
    <w:rsid w:val="00CE0E8C"/>
    <w:rsid w:val="00D834E2"/>
    <w:rsid w:val="00E743C2"/>
    <w:rsid w:val="00F07BCE"/>
    <w:rsid w:val="00F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5F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52583B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52583B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52583B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52583B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Heloise Richard</cp:lastModifiedBy>
  <cp:revision>30</cp:revision>
  <cp:lastPrinted>2014-11-06T14:14:00Z</cp:lastPrinted>
  <dcterms:created xsi:type="dcterms:W3CDTF">2014-11-06T10:58:00Z</dcterms:created>
  <dcterms:modified xsi:type="dcterms:W3CDTF">2014-11-06T15:11:00Z</dcterms:modified>
</cp:coreProperties>
</file>