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A1A" w:rsidRDefault="00713A1A">
      <w:pPr>
        <w:spacing w:after="0"/>
        <w:ind w:firstLine="720"/>
        <w:jc w:val="center"/>
        <w:rPr>
          <w:rFonts w:ascii="Gill Sans MT" w:eastAsia="Gill Sans MT" w:hAnsi="Gill Sans MT" w:cs="Gill Sans MT"/>
          <w:b/>
          <w:bCs/>
          <w:sz w:val="22"/>
          <w:szCs w:val="22"/>
        </w:rPr>
      </w:pPr>
    </w:p>
    <w:p w:rsidR="00713A1A" w:rsidRDefault="002C40B5">
      <w:pPr>
        <w:jc w:val="right"/>
        <w:rPr>
          <w:rFonts w:ascii="Gill Sans MT" w:eastAsia="Gill Sans MT" w:hAnsi="Gill Sans MT" w:cs="Gill Sans MT"/>
          <w:b/>
          <w:bCs/>
          <w:i/>
          <w:iCs/>
          <w:sz w:val="20"/>
          <w:szCs w:val="20"/>
          <w:u w:val="single"/>
        </w:rPr>
      </w:pPr>
      <w:r>
        <w:rPr>
          <w:rFonts w:ascii="Gill Sans MT" w:hAnsi="Gill Sans MT"/>
          <w:b/>
          <w:bCs/>
          <w:i/>
          <w:iCs/>
          <w:sz w:val="20"/>
          <w:szCs w:val="20"/>
          <w:u w:val="single"/>
        </w:rPr>
        <w:t>For immediate distribution</w:t>
      </w:r>
    </w:p>
    <w:p w:rsidR="00713A1A" w:rsidRDefault="00713A1A">
      <w:pPr>
        <w:spacing w:after="0"/>
        <w:jc w:val="center"/>
        <w:rPr>
          <w:rFonts w:ascii="Gill Sans MT" w:eastAsia="Gill Sans MT" w:hAnsi="Gill Sans MT" w:cs="Gill Sans MT"/>
          <w:b/>
          <w:bCs/>
          <w:sz w:val="22"/>
          <w:szCs w:val="22"/>
        </w:rPr>
      </w:pPr>
    </w:p>
    <w:p w:rsidR="00713A1A" w:rsidRPr="0009167A" w:rsidRDefault="00A5342A">
      <w:pPr>
        <w:spacing w:after="0" w:line="336" w:lineRule="auto"/>
        <w:jc w:val="center"/>
        <w:rPr>
          <w:rFonts w:ascii="Gill Sans MT" w:eastAsia="Gill Sans MT" w:hAnsi="Gill Sans MT" w:cs="Gill Sans MT"/>
          <w:bCs/>
        </w:rPr>
      </w:pPr>
      <w:r>
        <w:rPr>
          <w:rFonts w:ascii="Gill Sans MT" w:hAnsi="Gill Sans MT"/>
          <w:b/>
          <w:bCs/>
        </w:rPr>
        <w:t>Christian James Hand</w:t>
      </w:r>
      <w:r w:rsidR="00366311">
        <w:rPr>
          <w:rFonts w:ascii="Gill Sans MT" w:hAnsi="Gill Sans MT"/>
          <w:b/>
          <w:bCs/>
        </w:rPr>
        <w:t xml:space="preserve"> </w:t>
      </w:r>
      <w:r w:rsidR="00960A21">
        <w:rPr>
          <w:rFonts w:ascii="Gill Sans MT" w:hAnsi="Gill Sans MT"/>
          <w:b/>
          <w:bCs/>
        </w:rPr>
        <w:t xml:space="preserve">of </w:t>
      </w:r>
      <w:r w:rsidR="00960A21" w:rsidRPr="005E4AA6">
        <w:rPr>
          <w:rFonts w:ascii="Gill Sans MT" w:hAnsi="Gill Sans MT"/>
          <w:b/>
          <w:bCs/>
          <w:i/>
        </w:rPr>
        <w:t>The Session</w:t>
      </w:r>
      <w:r w:rsidR="00960A21">
        <w:rPr>
          <w:rFonts w:ascii="Gill Sans MT" w:hAnsi="Gill Sans MT"/>
          <w:b/>
          <w:bCs/>
        </w:rPr>
        <w:t xml:space="preserve"> </w:t>
      </w:r>
      <w:r w:rsidR="003066E3">
        <w:rPr>
          <w:rFonts w:ascii="Gill Sans MT" w:hAnsi="Gill Sans MT"/>
          <w:b/>
          <w:bCs/>
        </w:rPr>
        <w:t xml:space="preserve">Radio Show </w:t>
      </w:r>
      <w:r w:rsidR="00960A21">
        <w:rPr>
          <w:rFonts w:ascii="Gill Sans MT" w:hAnsi="Gill Sans MT"/>
          <w:b/>
          <w:bCs/>
        </w:rPr>
        <w:t xml:space="preserve">Discusses the ‘Building Blocks’ </w:t>
      </w:r>
      <w:r w:rsidR="0006750B">
        <w:rPr>
          <w:rFonts w:ascii="Gill Sans MT" w:hAnsi="Gill Sans MT"/>
          <w:b/>
          <w:bCs/>
        </w:rPr>
        <w:br/>
      </w:r>
      <w:r w:rsidR="00960A21">
        <w:rPr>
          <w:rFonts w:ascii="Gill Sans MT" w:hAnsi="Gill Sans MT"/>
          <w:b/>
          <w:bCs/>
        </w:rPr>
        <w:t xml:space="preserve">of </w:t>
      </w:r>
      <w:r w:rsidR="00867A50">
        <w:rPr>
          <w:rFonts w:ascii="Gill Sans MT" w:hAnsi="Gill Sans MT"/>
          <w:b/>
          <w:bCs/>
        </w:rPr>
        <w:t xml:space="preserve">Studio Recording, </w:t>
      </w:r>
      <w:r w:rsidR="008E1A5D">
        <w:rPr>
          <w:rFonts w:ascii="Gill Sans MT" w:hAnsi="Gill Sans MT"/>
          <w:b/>
          <w:bCs/>
        </w:rPr>
        <w:t xml:space="preserve">with </w:t>
      </w:r>
      <w:r w:rsidR="0006750B">
        <w:rPr>
          <w:rFonts w:ascii="Gill Sans MT" w:hAnsi="Gill Sans MT"/>
          <w:b/>
          <w:bCs/>
        </w:rPr>
        <w:t xml:space="preserve">the </w:t>
      </w:r>
      <w:r w:rsidR="008E1A5D">
        <w:rPr>
          <w:rFonts w:ascii="Gill Sans MT" w:hAnsi="Gill Sans MT"/>
          <w:b/>
          <w:bCs/>
        </w:rPr>
        <w:t xml:space="preserve">BAE 312A Preamp </w:t>
      </w:r>
      <w:r w:rsidR="00E63BE4">
        <w:rPr>
          <w:rFonts w:ascii="Gill Sans MT" w:hAnsi="Gill Sans MT"/>
          <w:b/>
          <w:bCs/>
        </w:rPr>
        <w:t>by His Side</w:t>
      </w:r>
      <w:r w:rsidR="002C40B5">
        <w:rPr>
          <w:rFonts w:ascii="Arial Unicode MS" w:eastAsia="Arial Unicode MS" w:hAnsi="Arial Unicode MS" w:cs="Arial Unicode MS"/>
        </w:rPr>
        <w:br/>
      </w:r>
      <w:r w:rsidR="0009167A">
        <w:rPr>
          <w:rFonts w:ascii="Gill Sans MT" w:eastAsia="Gill Sans MT" w:hAnsi="Gill Sans MT" w:cs="Gill Sans MT"/>
          <w:b/>
          <w:bCs/>
        </w:rPr>
        <w:br/>
      </w:r>
      <w:r w:rsidR="0009167A">
        <w:rPr>
          <w:rFonts w:ascii="Gill Sans MT" w:eastAsia="Gill Sans MT" w:hAnsi="Gill Sans MT" w:cs="Gill Sans MT"/>
          <w:bCs/>
          <w:i/>
        </w:rPr>
        <w:t xml:space="preserve">His </w:t>
      </w:r>
      <w:r w:rsidR="001D3F16">
        <w:rPr>
          <w:rFonts w:ascii="Gill Sans MT" w:eastAsia="Gill Sans MT" w:hAnsi="Gill Sans MT" w:cs="Gill Sans MT"/>
          <w:bCs/>
          <w:i/>
        </w:rPr>
        <w:t>Monday Morning</w:t>
      </w:r>
      <w:r w:rsidR="003F7C05">
        <w:rPr>
          <w:rFonts w:ascii="Gill Sans MT" w:eastAsia="Gill Sans MT" w:hAnsi="Gill Sans MT" w:cs="Gill Sans MT"/>
          <w:bCs/>
          <w:i/>
        </w:rPr>
        <w:t xml:space="preserve"> Radio Show </w:t>
      </w:r>
      <w:r w:rsidR="003F7C05" w:rsidRPr="00785904">
        <w:rPr>
          <w:rFonts w:ascii="Gill Sans MT" w:eastAsia="Gill Sans MT" w:hAnsi="Gill Sans MT" w:cs="Gill Sans MT"/>
          <w:bCs/>
          <w:i/>
        </w:rPr>
        <w:t>on</w:t>
      </w:r>
      <w:r w:rsidR="00527892">
        <w:rPr>
          <w:rFonts w:ascii="Gill Sans MT" w:eastAsia="Gill Sans MT" w:hAnsi="Gill Sans MT" w:cs="Gill Sans MT"/>
          <w:bCs/>
          <w:i/>
        </w:rPr>
        <w:t xml:space="preserve"> LA’s</w:t>
      </w:r>
      <w:r w:rsidR="0009167A" w:rsidRPr="00785904">
        <w:rPr>
          <w:rFonts w:ascii="Gill Sans MT" w:eastAsia="Gill Sans MT" w:hAnsi="Gill Sans MT" w:cs="Gill Sans MT"/>
          <w:bCs/>
          <w:i/>
        </w:rPr>
        <w:t xml:space="preserve"> </w:t>
      </w:r>
      <w:r w:rsidR="008A1C94" w:rsidRPr="00785904">
        <w:rPr>
          <w:rFonts w:ascii="Gill Sans MT" w:eastAsia="Gill Sans MT" w:hAnsi="Gill Sans MT" w:cs="Gill Sans MT"/>
          <w:bCs/>
          <w:i/>
        </w:rPr>
        <w:t>95.5 KLOS</w:t>
      </w:r>
      <w:r w:rsidR="008A1C94">
        <w:rPr>
          <w:rFonts w:ascii="Gill Sans MT" w:eastAsia="Gill Sans MT" w:hAnsi="Gill Sans MT" w:cs="Gill Sans MT"/>
          <w:bCs/>
        </w:rPr>
        <w:t xml:space="preserve"> </w:t>
      </w:r>
      <w:r w:rsidR="00527892">
        <w:rPr>
          <w:rFonts w:ascii="Gill Sans MT" w:eastAsia="Gill Sans MT" w:hAnsi="Gill Sans MT" w:cs="Gill Sans MT"/>
          <w:bCs/>
          <w:i/>
        </w:rPr>
        <w:t xml:space="preserve">Helps Many Thousands </w:t>
      </w:r>
      <w:r w:rsidR="00B60AA9">
        <w:rPr>
          <w:rFonts w:ascii="Gill Sans MT" w:eastAsia="Gill Sans MT" w:hAnsi="Gill Sans MT" w:cs="Gill Sans MT"/>
          <w:bCs/>
          <w:i/>
        </w:rPr>
        <w:br/>
      </w:r>
      <w:r w:rsidR="00527892">
        <w:rPr>
          <w:rFonts w:ascii="Gill Sans MT" w:eastAsia="Gill Sans MT" w:hAnsi="Gill Sans MT" w:cs="Gill Sans MT"/>
          <w:bCs/>
          <w:i/>
        </w:rPr>
        <w:t xml:space="preserve">of Listeners Understand ‘The Magic Behind the Music’ </w:t>
      </w:r>
    </w:p>
    <w:p w:rsidR="00713A1A" w:rsidRDefault="00713A1A">
      <w:pPr>
        <w:spacing w:after="0" w:line="336" w:lineRule="auto"/>
        <w:jc w:val="center"/>
        <w:rPr>
          <w:rFonts w:ascii="Gill Sans MT" w:eastAsia="Gill Sans MT" w:hAnsi="Gill Sans MT" w:cs="Gill Sans MT"/>
          <w:i/>
          <w:iCs/>
        </w:rPr>
      </w:pPr>
    </w:p>
    <w:p w:rsidR="00713A1A" w:rsidRDefault="00713A1A">
      <w:pPr>
        <w:rPr>
          <w:rFonts w:ascii="Gill Sans MT" w:eastAsia="Gill Sans MT" w:hAnsi="Gill Sans MT" w:cs="Gill Sans MT"/>
          <w:b/>
          <w:bCs/>
          <w:sz w:val="22"/>
          <w:szCs w:val="22"/>
        </w:rPr>
      </w:pPr>
    </w:p>
    <w:p w:rsidR="00713A1A" w:rsidRDefault="00BF66F2">
      <w:pPr>
        <w:spacing w:line="336" w:lineRule="auto"/>
        <w:rPr>
          <w:rFonts w:ascii="Gill Sans MT" w:eastAsia="Gill Sans MT" w:hAnsi="Gill Sans MT" w:cs="Gill Sans MT"/>
          <w:sz w:val="22"/>
          <w:szCs w:val="22"/>
        </w:rPr>
      </w:pPr>
      <w:r>
        <w:rPr>
          <w:rFonts w:ascii="Gill Sans MT" w:hAnsi="Gill Sans MT"/>
          <w:noProof/>
          <w:sz w:val="22"/>
          <w:szCs w:val="22"/>
        </w:rPr>
        <w:drawing>
          <wp:anchor distT="0" distB="0" distL="114300" distR="114300" simplePos="0" relativeHeight="251664384" behindDoc="0" locked="0" layoutInCell="1" allowOverlap="1">
            <wp:simplePos x="0" y="0"/>
            <wp:positionH relativeFrom="column">
              <wp:posOffset>4338955</wp:posOffset>
            </wp:positionH>
            <wp:positionV relativeFrom="paragraph">
              <wp:posOffset>69215</wp:posOffset>
            </wp:positionV>
            <wp:extent cx="2015490" cy="268351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16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5490" cy="2683510"/>
                    </a:xfrm>
                    <a:prstGeom prst="rect">
                      <a:avLst/>
                    </a:prstGeom>
                  </pic:spPr>
                </pic:pic>
              </a:graphicData>
            </a:graphic>
            <wp14:sizeRelH relativeFrom="page">
              <wp14:pctWidth>0</wp14:pctWidth>
            </wp14:sizeRelH>
            <wp14:sizeRelV relativeFrom="page">
              <wp14:pctHeight>0</wp14:pctHeight>
            </wp14:sizeRelV>
          </wp:anchor>
        </w:drawing>
      </w:r>
      <w:r w:rsidR="00EB1D3A">
        <w:rPr>
          <w:rFonts w:ascii="Gill Sans MT" w:hAnsi="Gill Sans MT"/>
          <w:b/>
          <w:bCs/>
          <w:sz w:val="22"/>
          <w:szCs w:val="22"/>
        </w:rPr>
        <w:t>Hollywood</w:t>
      </w:r>
      <w:r w:rsidR="002C40B5">
        <w:rPr>
          <w:rFonts w:ascii="Gill Sans MT" w:hAnsi="Gill Sans MT"/>
          <w:b/>
          <w:bCs/>
          <w:sz w:val="22"/>
          <w:szCs w:val="22"/>
        </w:rPr>
        <w:t xml:space="preserve">, </w:t>
      </w:r>
      <w:r w:rsidR="00D64991">
        <w:rPr>
          <w:rFonts w:ascii="Gill Sans MT" w:hAnsi="Gill Sans MT"/>
          <w:b/>
          <w:bCs/>
          <w:sz w:val="22"/>
          <w:szCs w:val="22"/>
        </w:rPr>
        <w:t xml:space="preserve">CA </w:t>
      </w:r>
      <w:r w:rsidR="001B164A">
        <w:rPr>
          <w:rFonts w:ascii="Gill Sans MT" w:hAnsi="Gill Sans MT"/>
          <w:b/>
          <w:bCs/>
          <w:sz w:val="22"/>
          <w:szCs w:val="22"/>
        </w:rPr>
        <w:t>–</w:t>
      </w:r>
      <w:r w:rsidR="002C40B5">
        <w:rPr>
          <w:rFonts w:ascii="Gill Sans MT" w:hAnsi="Gill Sans MT"/>
          <w:b/>
          <w:bCs/>
          <w:sz w:val="22"/>
          <w:szCs w:val="22"/>
        </w:rPr>
        <w:t xml:space="preserve"> </w:t>
      </w:r>
      <w:r w:rsidR="001B164A">
        <w:rPr>
          <w:rFonts w:ascii="Gill Sans MT" w:hAnsi="Gill Sans MT"/>
          <w:b/>
          <w:bCs/>
          <w:sz w:val="22"/>
          <w:szCs w:val="22"/>
        </w:rPr>
        <w:t xml:space="preserve">June </w:t>
      </w:r>
      <w:r w:rsidR="003A2C15">
        <w:rPr>
          <w:rFonts w:ascii="Gill Sans MT" w:hAnsi="Gill Sans MT"/>
          <w:b/>
          <w:bCs/>
          <w:sz w:val="22"/>
          <w:szCs w:val="22"/>
        </w:rPr>
        <w:t>18</w:t>
      </w:r>
      <w:bookmarkStart w:id="0" w:name="_GoBack"/>
      <w:bookmarkEnd w:id="0"/>
      <w:r w:rsidR="001B164A">
        <w:rPr>
          <w:rFonts w:ascii="Gill Sans MT" w:hAnsi="Gill Sans MT"/>
          <w:b/>
          <w:bCs/>
          <w:sz w:val="22"/>
          <w:szCs w:val="22"/>
        </w:rPr>
        <w:t>, 2018</w:t>
      </w:r>
      <w:r w:rsidR="002C40B5">
        <w:rPr>
          <w:rFonts w:ascii="Gill Sans MT" w:hAnsi="Gill Sans MT"/>
          <w:b/>
          <w:bCs/>
          <w:sz w:val="22"/>
          <w:szCs w:val="22"/>
        </w:rPr>
        <w:t xml:space="preserve"> – </w:t>
      </w:r>
      <w:r w:rsidR="00BC047A">
        <w:rPr>
          <w:rFonts w:ascii="Gill Sans MT" w:hAnsi="Gill Sans MT"/>
          <w:sz w:val="22"/>
          <w:szCs w:val="22"/>
        </w:rPr>
        <w:t xml:space="preserve">Christian James Hand’s life has been interwoven with music — all the way back to his college days at </w:t>
      </w:r>
      <w:r w:rsidR="00F8618D">
        <w:rPr>
          <w:rFonts w:ascii="Gill Sans MT" w:hAnsi="Gill Sans MT"/>
          <w:sz w:val="22"/>
          <w:szCs w:val="22"/>
        </w:rPr>
        <w:t>State University of New York</w:t>
      </w:r>
      <w:r w:rsidR="00AB2AE4">
        <w:rPr>
          <w:rFonts w:ascii="Gill Sans MT" w:hAnsi="Gill Sans MT"/>
          <w:sz w:val="22"/>
          <w:szCs w:val="22"/>
        </w:rPr>
        <w:t xml:space="preserve"> (Purchase State College)</w:t>
      </w:r>
      <w:r w:rsidR="00F8618D">
        <w:rPr>
          <w:rFonts w:ascii="Gill Sans MT" w:hAnsi="Gill Sans MT"/>
          <w:sz w:val="22"/>
          <w:szCs w:val="22"/>
        </w:rPr>
        <w:t xml:space="preserve">, where he </w:t>
      </w:r>
      <w:r w:rsidR="007E00EB">
        <w:rPr>
          <w:rFonts w:ascii="Gill Sans MT" w:hAnsi="Gill Sans MT"/>
          <w:sz w:val="22"/>
          <w:szCs w:val="22"/>
        </w:rPr>
        <w:t xml:space="preserve">was instrumental in </w:t>
      </w:r>
      <w:r w:rsidR="0044497B">
        <w:rPr>
          <w:rFonts w:ascii="Gill Sans MT" w:hAnsi="Gill Sans MT"/>
          <w:sz w:val="22"/>
          <w:szCs w:val="22"/>
        </w:rPr>
        <w:t xml:space="preserve">revamping the campus’ college radio station. </w:t>
      </w:r>
      <w:r w:rsidR="00347D75">
        <w:rPr>
          <w:rFonts w:ascii="Gill Sans MT" w:hAnsi="Gill Sans MT"/>
          <w:sz w:val="22"/>
          <w:szCs w:val="22"/>
        </w:rPr>
        <w:t xml:space="preserve">Since then, </w:t>
      </w:r>
      <w:r w:rsidR="00F2031E">
        <w:rPr>
          <w:rFonts w:ascii="Gill Sans MT" w:hAnsi="Gill Sans MT"/>
          <w:sz w:val="22"/>
          <w:szCs w:val="22"/>
        </w:rPr>
        <w:t xml:space="preserve">he has </w:t>
      </w:r>
      <w:r w:rsidR="002F2922">
        <w:rPr>
          <w:rFonts w:ascii="Gill Sans MT" w:hAnsi="Gill Sans MT"/>
          <w:sz w:val="22"/>
          <w:szCs w:val="22"/>
        </w:rPr>
        <w:t xml:space="preserve">parlayed </w:t>
      </w:r>
      <w:r w:rsidR="00F2031E">
        <w:rPr>
          <w:rFonts w:ascii="Gill Sans MT" w:hAnsi="Gill Sans MT"/>
          <w:sz w:val="22"/>
          <w:szCs w:val="22"/>
        </w:rPr>
        <w:t>his vast music industry experience — </w:t>
      </w:r>
      <w:r w:rsidR="00D33BDC">
        <w:rPr>
          <w:rFonts w:ascii="Gill Sans MT" w:hAnsi="Gill Sans MT"/>
          <w:sz w:val="22"/>
          <w:szCs w:val="22"/>
        </w:rPr>
        <w:t>which has included</w:t>
      </w:r>
      <w:r w:rsidR="00BC627E">
        <w:rPr>
          <w:rFonts w:ascii="Gill Sans MT" w:hAnsi="Gill Sans MT"/>
          <w:sz w:val="22"/>
          <w:szCs w:val="22"/>
        </w:rPr>
        <w:t xml:space="preserve"> A&amp;R, touring, </w:t>
      </w:r>
      <w:r w:rsidR="002D0248">
        <w:rPr>
          <w:rFonts w:ascii="Gill Sans MT" w:hAnsi="Gill Sans MT"/>
          <w:sz w:val="22"/>
          <w:szCs w:val="22"/>
        </w:rPr>
        <w:t xml:space="preserve">producing records and </w:t>
      </w:r>
      <w:r w:rsidR="00170EB5">
        <w:rPr>
          <w:rFonts w:ascii="Gill Sans MT" w:hAnsi="Gill Sans MT"/>
          <w:sz w:val="22"/>
          <w:szCs w:val="22"/>
        </w:rPr>
        <w:t>DJ-ing—</w:t>
      </w:r>
      <w:r w:rsidR="00FA2CBE">
        <w:rPr>
          <w:rFonts w:ascii="Gill Sans MT" w:hAnsi="Gill Sans MT"/>
          <w:sz w:val="22"/>
          <w:szCs w:val="22"/>
        </w:rPr>
        <w:t xml:space="preserve"> into </w:t>
      </w:r>
      <w:r w:rsidR="00A966A4">
        <w:rPr>
          <w:rFonts w:ascii="Gill Sans MT" w:hAnsi="Gill Sans MT"/>
          <w:sz w:val="22"/>
          <w:szCs w:val="22"/>
        </w:rPr>
        <w:t xml:space="preserve">‘The Session’, a </w:t>
      </w:r>
      <w:r w:rsidR="005F3BA9">
        <w:rPr>
          <w:rFonts w:ascii="Gill Sans MT" w:hAnsi="Gill Sans MT"/>
          <w:sz w:val="22"/>
          <w:szCs w:val="22"/>
        </w:rPr>
        <w:t xml:space="preserve">radio broadcast that </w:t>
      </w:r>
      <w:r w:rsidR="006400C6">
        <w:rPr>
          <w:rFonts w:ascii="Gill Sans MT" w:hAnsi="Gill Sans MT"/>
          <w:sz w:val="22"/>
          <w:szCs w:val="22"/>
        </w:rPr>
        <w:t xml:space="preserve">breaks down </w:t>
      </w:r>
      <w:r w:rsidR="008D6D05">
        <w:rPr>
          <w:rFonts w:ascii="Gill Sans MT" w:hAnsi="Gill Sans MT"/>
          <w:sz w:val="22"/>
          <w:szCs w:val="22"/>
        </w:rPr>
        <w:t xml:space="preserve">the </w:t>
      </w:r>
      <w:r w:rsidR="00536CA0">
        <w:rPr>
          <w:rFonts w:ascii="Gill Sans MT" w:hAnsi="Gill Sans MT"/>
          <w:sz w:val="22"/>
          <w:szCs w:val="22"/>
        </w:rPr>
        <w:t>greatest</w:t>
      </w:r>
      <w:r w:rsidR="008D6D05">
        <w:rPr>
          <w:rFonts w:ascii="Gill Sans MT" w:hAnsi="Gill Sans MT"/>
          <w:sz w:val="22"/>
          <w:szCs w:val="22"/>
        </w:rPr>
        <w:t xml:space="preserve"> </w:t>
      </w:r>
      <w:r w:rsidR="006400C6">
        <w:rPr>
          <w:rFonts w:ascii="Gill Sans MT" w:hAnsi="Gill Sans MT"/>
          <w:sz w:val="22"/>
          <w:szCs w:val="22"/>
        </w:rPr>
        <w:t xml:space="preserve">classic recordings </w:t>
      </w:r>
      <w:r w:rsidR="00BF4225">
        <w:rPr>
          <w:rFonts w:ascii="Gill Sans MT" w:hAnsi="Gill Sans MT"/>
          <w:sz w:val="22"/>
          <w:szCs w:val="22"/>
        </w:rPr>
        <w:t xml:space="preserve">track by track </w:t>
      </w:r>
      <w:r w:rsidR="00CD046E">
        <w:rPr>
          <w:rFonts w:ascii="Gill Sans MT" w:hAnsi="Gill Sans MT"/>
          <w:sz w:val="22"/>
          <w:szCs w:val="22"/>
        </w:rPr>
        <w:t>for audiences</w:t>
      </w:r>
      <w:r w:rsidR="001D55A1">
        <w:rPr>
          <w:rFonts w:ascii="Gill Sans MT" w:hAnsi="Gill Sans MT"/>
          <w:sz w:val="22"/>
          <w:szCs w:val="22"/>
        </w:rPr>
        <w:t xml:space="preserve"> each </w:t>
      </w:r>
      <w:r w:rsidR="000E4FE0">
        <w:rPr>
          <w:rFonts w:ascii="Gill Sans MT" w:hAnsi="Gill Sans MT"/>
          <w:sz w:val="22"/>
          <w:szCs w:val="22"/>
        </w:rPr>
        <w:t xml:space="preserve">Monday morning </w:t>
      </w:r>
      <w:r w:rsidR="007B313B">
        <w:rPr>
          <w:rFonts w:ascii="Gill Sans MT" w:hAnsi="Gill Sans MT"/>
          <w:sz w:val="22"/>
          <w:szCs w:val="22"/>
        </w:rPr>
        <w:t xml:space="preserve">on </w:t>
      </w:r>
      <w:r w:rsidR="001D55A1">
        <w:rPr>
          <w:rFonts w:ascii="Gill Sans MT" w:hAnsi="Gill Sans MT"/>
          <w:sz w:val="22"/>
          <w:szCs w:val="22"/>
        </w:rPr>
        <w:t xml:space="preserve">Los Angeles’ famed </w:t>
      </w:r>
      <w:r w:rsidR="00F860C3">
        <w:rPr>
          <w:rFonts w:ascii="Gill Sans MT" w:hAnsi="Gill Sans MT"/>
          <w:sz w:val="22"/>
          <w:szCs w:val="22"/>
        </w:rPr>
        <w:t xml:space="preserve">95.5 </w:t>
      </w:r>
      <w:r w:rsidR="00DE4CFF">
        <w:rPr>
          <w:rFonts w:ascii="Gill Sans MT" w:hAnsi="Gill Sans MT"/>
          <w:sz w:val="22"/>
          <w:szCs w:val="22"/>
        </w:rPr>
        <w:t>KLOS radio</w:t>
      </w:r>
      <w:r w:rsidR="00943305">
        <w:rPr>
          <w:rFonts w:ascii="Gill Sans MT" w:hAnsi="Gill Sans MT"/>
          <w:sz w:val="22"/>
          <w:szCs w:val="22"/>
        </w:rPr>
        <w:t xml:space="preserve"> </w:t>
      </w:r>
      <w:r w:rsidR="000E4FE0">
        <w:rPr>
          <w:rFonts w:ascii="Gill Sans MT" w:hAnsi="Gill Sans MT"/>
          <w:sz w:val="22"/>
          <w:szCs w:val="22"/>
        </w:rPr>
        <w:t xml:space="preserve">on the Frosty, Heidi &amp; Frank Morning Show. </w:t>
      </w:r>
    </w:p>
    <w:p w:rsidR="00713A1A" w:rsidRDefault="00A771AE">
      <w:pPr>
        <w:spacing w:line="336" w:lineRule="auto"/>
        <w:rPr>
          <w:rFonts w:ascii="Gill Sans MT" w:eastAsia="Gill Sans MT" w:hAnsi="Gill Sans MT" w:cs="Gill Sans MT"/>
          <w:sz w:val="22"/>
          <w:szCs w:val="22"/>
        </w:rPr>
      </w:pPr>
      <w:r>
        <w:rPr>
          <w:rFonts w:ascii="Gill Sans MT" w:hAnsi="Gill Sans MT"/>
          <w:sz w:val="22"/>
          <w:szCs w:val="22"/>
        </w:rPr>
        <w:t xml:space="preserve">The </w:t>
      </w:r>
      <w:r w:rsidR="00E27400">
        <w:rPr>
          <w:rFonts w:ascii="Gill Sans MT" w:hAnsi="Gill Sans MT"/>
          <w:sz w:val="22"/>
          <w:szCs w:val="22"/>
        </w:rPr>
        <w:t xml:space="preserve">energized </w:t>
      </w:r>
      <w:r>
        <w:rPr>
          <w:rFonts w:ascii="Gill Sans MT" w:hAnsi="Gill Sans MT"/>
          <w:sz w:val="22"/>
          <w:szCs w:val="22"/>
        </w:rPr>
        <w:t>radio show, which is often done in front of a live audience</w:t>
      </w:r>
      <w:r w:rsidR="000F6F6A">
        <w:rPr>
          <w:rFonts w:ascii="Gill Sans MT" w:hAnsi="Gill Sans MT"/>
          <w:sz w:val="22"/>
          <w:szCs w:val="22"/>
        </w:rPr>
        <w:t xml:space="preserve"> alongside his colleague Mike S.</w:t>
      </w:r>
      <w:r>
        <w:rPr>
          <w:rFonts w:ascii="Gill Sans MT" w:hAnsi="Gill Sans MT"/>
          <w:sz w:val="22"/>
          <w:szCs w:val="22"/>
        </w:rPr>
        <w:t xml:space="preserve">, </w:t>
      </w:r>
      <w:r w:rsidR="00DA272D">
        <w:rPr>
          <w:rFonts w:ascii="Gill Sans MT" w:hAnsi="Gill Sans MT"/>
          <w:sz w:val="22"/>
          <w:szCs w:val="22"/>
        </w:rPr>
        <w:t xml:space="preserve">plays and disseminates some of the greatest songs ever recorded track by track. When listeners walk away, </w:t>
      </w:r>
      <w:r w:rsidR="00DA272D" w:rsidRPr="00071EDE">
        <w:rPr>
          <w:rFonts w:ascii="Gill Sans MT" w:hAnsi="Gill Sans MT"/>
          <w:i/>
          <w:sz w:val="22"/>
          <w:szCs w:val="22"/>
        </w:rPr>
        <w:t xml:space="preserve">The Session </w:t>
      </w:r>
      <w:r w:rsidR="00DA272D">
        <w:rPr>
          <w:rFonts w:ascii="Gill Sans MT" w:hAnsi="Gill Sans MT"/>
          <w:sz w:val="22"/>
          <w:szCs w:val="22"/>
        </w:rPr>
        <w:t xml:space="preserve">promises they </w:t>
      </w:r>
      <w:r w:rsidR="00D90080">
        <w:rPr>
          <w:rFonts w:ascii="Gill Sans MT" w:hAnsi="Gill Sans MT"/>
          <w:sz w:val="22"/>
          <w:szCs w:val="22"/>
        </w:rPr>
        <w:t>‘will never hear these songs the same way again’</w:t>
      </w:r>
      <w:r w:rsidR="00071EDE">
        <w:rPr>
          <w:rFonts w:ascii="Gill Sans MT" w:hAnsi="Gill Sans MT"/>
          <w:sz w:val="22"/>
          <w:szCs w:val="22"/>
        </w:rPr>
        <w:t xml:space="preserve">. This is achieved by exploring the unique chemistry, approach and building blocks of artists like The Who, </w:t>
      </w:r>
      <w:r w:rsidR="005D4F72">
        <w:rPr>
          <w:rFonts w:ascii="Gill Sans MT" w:hAnsi="Gill Sans MT"/>
          <w:sz w:val="22"/>
          <w:szCs w:val="22"/>
        </w:rPr>
        <w:t xml:space="preserve">Marvin Gaye, Toto and many others. </w:t>
      </w:r>
    </w:p>
    <w:p w:rsidR="004D5DD7" w:rsidRDefault="00BF66F2" w:rsidP="000966E6">
      <w:pPr>
        <w:spacing w:line="336" w:lineRule="auto"/>
        <w:rPr>
          <w:rFonts w:ascii="Gill Sans MT" w:hAnsi="Gill Sans MT"/>
          <w:sz w:val="22"/>
          <w:szCs w:val="22"/>
        </w:rPr>
      </w:pPr>
      <w:r>
        <w:rPr>
          <w:rFonts w:ascii="Gill Sans MT" w:hAnsi="Gill Sans MT"/>
          <w:noProof/>
          <w:sz w:val="22"/>
          <w:szCs w:val="22"/>
        </w:rPr>
        <w:drawing>
          <wp:anchor distT="0" distB="0" distL="114300" distR="114300" simplePos="0" relativeHeight="251663360" behindDoc="0" locked="0" layoutInCell="1" allowOverlap="1" wp14:anchorId="34E7536B" wp14:editId="29780F1B">
            <wp:simplePos x="0" y="0"/>
            <wp:positionH relativeFrom="column">
              <wp:posOffset>-31750</wp:posOffset>
            </wp:positionH>
            <wp:positionV relativeFrom="paragraph">
              <wp:posOffset>557367</wp:posOffset>
            </wp:positionV>
            <wp:extent cx="2876550" cy="1610360"/>
            <wp:effectExtent l="0" t="0" r="6350" b="2540"/>
            <wp:wrapSquare wrapText="bothSides"/>
            <wp:docPr id="7" name="Picture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0" cy="1610360"/>
                    </a:xfrm>
                    <a:prstGeom prst="rect">
                      <a:avLst/>
                    </a:prstGeom>
                  </pic:spPr>
                </pic:pic>
              </a:graphicData>
            </a:graphic>
            <wp14:sizeRelH relativeFrom="page">
              <wp14:pctWidth>0</wp14:pctWidth>
            </wp14:sizeRelH>
            <wp14:sizeRelV relativeFrom="page">
              <wp14:pctHeight>0</wp14:pctHeight>
            </wp14:sizeRelV>
          </wp:anchor>
        </w:drawing>
      </w:r>
      <w:r w:rsidR="00F347B7">
        <w:rPr>
          <w:rFonts w:ascii="Gill Sans MT" w:hAnsi="Gill Sans MT"/>
          <w:sz w:val="22"/>
          <w:szCs w:val="22"/>
        </w:rPr>
        <w:t xml:space="preserve">On many of his programs, </w:t>
      </w:r>
      <w:r w:rsidR="00A351C4">
        <w:rPr>
          <w:rFonts w:ascii="Gill Sans MT" w:hAnsi="Gill Sans MT"/>
          <w:sz w:val="22"/>
          <w:szCs w:val="22"/>
        </w:rPr>
        <w:t xml:space="preserve">Hand goes into depth on </w:t>
      </w:r>
      <w:r w:rsidR="00B35A83">
        <w:rPr>
          <w:rFonts w:ascii="Gill Sans MT" w:hAnsi="Gill Sans MT"/>
          <w:sz w:val="22"/>
          <w:szCs w:val="22"/>
        </w:rPr>
        <w:t xml:space="preserve">the tools </w:t>
      </w:r>
      <w:r w:rsidR="009A5EE6">
        <w:rPr>
          <w:rFonts w:ascii="Gill Sans MT" w:hAnsi="Gill Sans MT"/>
          <w:sz w:val="22"/>
          <w:szCs w:val="22"/>
        </w:rPr>
        <w:t>these artists rely on, as well as the unique recording studio</w:t>
      </w:r>
      <w:r w:rsidR="00212CD6">
        <w:rPr>
          <w:rFonts w:ascii="Gill Sans MT" w:hAnsi="Gill Sans MT"/>
          <w:sz w:val="22"/>
          <w:szCs w:val="22"/>
        </w:rPr>
        <w:t xml:space="preserve"> environments they all wor</w:t>
      </w:r>
      <w:r w:rsidR="001C015C">
        <w:rPr>
          <w:rFonts w:ascii="Gill Sans MT" w:hAnsi="Gill Sans MT"/>
          <w:sz w:val="22"/>
          <w:szCs w:val="22"/>
        </w:rPr>
        <w:t xml:space="preserve">k in — the tools, environments and instruments are often the ‘unsung heroes’ in music creation. Hand helps his audiences </w:t>
      </w:r>
      <w:r w:rsidR="00F57398">
        <w:rPr>
          <w:rFonts w:ascii="Gill Sans MT" w:hAnsi="Gill Sans MT"/>
          <w:sz w:val="22"/>
          <w:szCs w:val="22"/>
        </w:rPr>
        <w:t xml:space="preserve">understand these tool choices — through </w:t>
      </w:r>
      <w:r w:rsidR="000966E6">
        <w:rPr>
          <w:rFonts w:ascii="Gill Sans MT" w:hAnsi="Gill Sans MT"/>
          <w:sz w:val="22"/>
          <w:szCs w:val="22"/>
        </w:rPr>
        <w:t>raw knowledge and a healthy dose of humor. “</w:t>
      </w:r>
      <w:r w:rsidR="000966E6" w:rsidRPr="000966E6">
        <w:rPr>
          <w:rFonts w:ascii="Gill Sans MT" w:hAnsi="Gill Sans MT"/>
          <w:sz w:val="22"/>
          <w:szCs w:val="22"/>
        </w:rPr>
        <w:t>All gear is not the same, and it is as different as a guitar is from another guitar. On my show, I am constantly able to d</w:t>
      </w:r>
      <w:r w:rsidR="000966E6">
        <w:rPr>
          <w:rFonts w:ascii="Gill Sans MT" w:hAnsi="Gill Sans MT"/>
          <w:sz w:val="22"/>
          <w:szCs w:val="22"/>
        </w:rPr>
        <w:t>eliver that kind of knowledge,” says Hand. “</w:t>
      </w:r>
      <w:r w:rsidR="000966E6" w:rsidRPr="000966E6">
        <w:rPr>
          <w:rFonts w:ascii="Gill Sans MT" w:hAnsi="Gill Sans MT"/>
          <w:sz w:val="22"/>
          <w:szCs w:val="22"/>
        </w:rPr>
        <w:t>To be able to center it all in factual information while people are laughing, enjoying themselves and listening to this beautiful music</w:t>
      </w:r>
      <w:r w:rsidR="006E24FF">
        <w:rPr>
          <w:rFonts w:ascii="Gill Sans MT" w:hAnsi="Gill Sans MT"/>
          <w:sz w:val="22"/>
          <w:szCs w:val="22"/>
        </w:rPr>
        <w:t xml:space="preserve"> is very rewarding.” </w:t>
      </w:r>
      <w:r w:rsidR="00944A0C">
        <w:rPr>
          <w:rFonts w:ascii="Gill Sans MT" w:hAnsi="Gill Sans MT"/>
          <w:b/>
          <w:sz w:val="22"/>
          <w:szCs w:val="22"/>
        </w:rPr>
        <w:br/>
      </w:r>
      <w:r w:rsidR="00430918">
        <w:rPr>
          <w:rFonts w:ascii="Gill Sans MT" w:hAnsi="Gill Sans MT"/>
          <w:noProof/>
          <w:sz w:val="22"/>
          <w:szCs w:val="22"/>
        </w:rPr>
        <w:lastRenderedPageBreak/>
        <w:drawing>
          <wp:anchor distT="0" distB="0" distL="114300" distR="114300" simplePos="0" relativeHeight="251665408" behindDoc="0" locked="0" layoutInCell="1" allowOverlap="1">
            <wp:simplePos x="0" y="0"/>
            <wp:positionH relativeFrom="column">
              <wp:posOffset>102235</wp:posOffset>
            </wp:positionH>
            <wp:positionV relativeFrom="paragraph">
              <wp:posOffset>0</wp:posOffset>
            </wp:positionV>
            <wp:extent cx="2072005" cy="20720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6178.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2005" cy="2072005"/>
                    </a:xfrm>
                    <a:prstGeom prst="rect">
                      <a:avLst/>
                    </a:prstGeom>
                  </pic:spPr>
                </pic:pic>
              </a:graphicData>
            </a:graphic>
            <wp14:sizeRelH relativeFrom="page">
              <wp14:pctWidth>0</wp14:pctWidth>
            </wp14:sizeRelH>
            <wp14:sizeRelV relativeFrom="page">
              <wp14:pctHeight>0</wp14:pctHeight>
            </wp14:sizeRelV>
          </wp:anchor>
        </w:drawing>
      </w:r>
      <w:r w:rsidR="004D5DD7" w:rsidRPr="004D5DD7">
        <w:rPr>
          <w:rFonts w:ascii="Gill Sans MT" w:hAnsi="Gill Sans MT"/>
          <w:b/>
          <w:sz w:val="22"/>
          <w:szCs w:val="22"/>
        </w:rPr>
        <w:t>Home is where the heart is</w:t>
      </w:r>
      <w:r w:rsidR="008E0021">
        <w:rPr>
          <w:rFonts w:ascii="Gill Sans MT" w:hAnsi="Gill Sans MT"/>
          <w:b/>
          <w:sz w:val="22"/>
          <w:szCs w:val="22"/>
        </w:rPr>
        <w:t xml:space="preserve"> with BAE</w:t>
      </w:r>
      <w:r w:rsidR="004D5DD7">
        <w:rPr>
          <w:rFonts w:ascii="Gill Sans MT" w:hAnsi="Gill Sans MT"/>
          <w:b/>
          <w:sz w:val="22"/>
          <w:szCs w:val="22"/>
        </w:rPr>
        <w:br/>
      </w:r>
      <w:r w:rsidR="00B11798">
        <w:rPr>
          <w:rFonts w:ascii="Gill Sans MT" w:hAnsi="Gill Sans MT"/>
          <w:sz w:val="22"/>
          <w:szCs w:val="22"/>
        </w:rPr>
        <w:t xml:space="preserve">Hand, who is an accomplished producer in his own right </w:t>
      </w:r>
      <w:r w:rsidR="00D14C6E">
        <w:rPr>
          <w:rFonts w:ascii="Gill Sans MT" w:hAnsi="Gill Sans MT"/>
          <w:sz w:val="22"/>
          <w:szCs w:val="22"/>
        </w:rPr>
        <w:t xml:space="preserve">and who has toured alongside </w:t>
      </w:r>
      <w:r w:rsidR="009C211F">
        <w:rPr>
          <w:rFonts w:ascii="Gill Sans MT" w:hAnsi="Gill Sans MT"/>
          <w:sz w:val="22"/>
          <w:szCs w:val="22"/>
        </w:rPr>
        <w:t>the l</w:t>
      </w:r>
      <w:r w:rsidR="00854C81">
        <w:rPr>
          <w:rFonts w:ascii="Gill Sans MT" w:hAnsi="Gill Sans MT"/>
          <w:sz w:val="22"/>
          <w:szCs w:val="22"/>
        </w:rPr>
        <w:t xml:space="preserve">ikes of Peter Gabriel, PM Dawn and Biohazard, </w:t>
      </w:r>
      <w:r w:rsidR="009C16BE">
        <w:rPr>
          <w:rFonts w:ascii="Gill Sans MT" w:hAnsi="Gill Sans MT"/>
          <w:sz w:val="22"/>
          <w:szCs w:val="22"/>
        </w:rPr>
        <w:t>is careful in choosing his own building blocks</w:t>
      </w:r>
      <w:r w:rsidR="000F2C6E">
        <w:rPr>
          <w:rFonts w:ascii="Gill Sans MT" w:hAnsi="Gill Sans MT"/>
          <w:sz w:val="22"/>
          <w:szCs w:val="22"/>
        </w:rPr>
        <w:t xml:space="preserve"> and music tools</w:t>
      </w:r>
      <w:r w:rsidR="009C16BE">
        <w:rPr>
          <w:rFonts w:ascii="Gill Sans MT" w:hAnsi="Gill Sans MT"/>
          <w:sz w:val="22"/>
          <w:szCs w:val="22"/>
        </w:rPr>
        <w:t xml:space="preserve"> in his own studio</w:t>
      </w:r>
      <w:r w:rsidR="00EB1D3A">
        <w:rPr>
          <w:rFonts w:ascii="Gill Sans MT" w:hAnsi="Gill Sans MT"/>
          <w:sz w:val="22"/>
          <w:szCs w:val="22"/>
        </w:rPr>
        <w:t xml:space="preserve"> in Hollywood</w:t>
      </w:r>
      <w:r w:rsidR="009C16BE">
        <w:rPr>
          <w:rFonts w:ascii="Gill Sans MT" w:hAnsi="Gill Sans MT"/>
          <w:sz w:val="22"/>
          <w:szCs w:val="22"/>
        </w:rPr>
        <w:t xml:space="preserve">. </w:t>
      </w:r>
      <w:r w:rsidR="00C61CF1">
        <w:rPr>
          <w:rFonts w:ascii="Gill Sans MT" w:hAnsi="Gill Sans MT"/>
          <w:sz w:val="22"/>
          <w:szCs w:val="22"/>
        </w:rPr>
        <w:t>“</w:t>
      </w:r>
      <w:r w:rsidR="00C61CF1" w:rsidRPr="00C61CF1">
        <w:rPr>
          <w:rFonts w:ascii="Gill Sans MT" w:hAnsi="Gill Sans MT"/>
          <w:sz w:val="22"/>
          <w:szCs w:val="22"/>
        </w:rPr>
        <w:t>One of the blessings of my career is that I know enough about all the little steps</w:t>
      </w:r>
      <w:r w:rsidR="00C61CF1">
        <w:rPr>
          <w:rFonts w:ascii="Gill Sans MT" w:hAnsi="Gill Sans MT"/>
          <w:sz w:val="22"/>
          <w:szCs w:val="22"/>
        </w:rPr>
        <w:t xml:space="preserve"> to bring them into the context,” he says. </w:t>
      </w:r>
      <w:r w:rsidR="007E5DC2">
        <w:rPr>
          <w:rFonts w:ascii="Gill Sans MT" w:hAnsi="Gill Sans MT"/>
          <w:sz w:val="22"/>
          <w:szCs w:val="22"/>
        </w:rPr>
        <w:t xml:space="preserve">One of his recently acquired tools is the BAE Audio 312A microphone </w:t>
      </w:r>
      <w:r w:rsidR="001B0326">
        <w:rPr>
          <w:rFonts w:ascii="Gill Sans MT" w:hAnsi="Gill Sans MT"/>
          <w:sz w:val="22"/>
          <w:szCs w:val="22"/>
        </w:rPr>
        <w:t xml:space="preserve">preamplifier, a 500 series </w:t>
      </w:r>
      <w:r w:rsidR="00C13CEE">
        <w:rPr>
          <w:rFonts w:ascii="Gill Sans MT" w:hAnsi="Gill Sans MT"/>
          <w:sz w:val="22"/>
          <w:szCs w:val="22"/>
        </w:rPr>
        <w:t xml:space="preserve">rackmount </w:t>
      </w:r>
      <w:r w:rsidR="00EB1D3A">
        <w:rPr>
          <w:rFonts w:ascii="Gill Sans MT" w:hAnsi="Gill Sans MT"/>
          <w:sz w:val="22"/>
          <w:szCs w:val="22"/>
        </w:rPr>
        <w:t>unit</w:t>
      </w:r>
      <w:r w:rsidR="00DE2DE5">
        <w:rPr>
          <w:rFonts w:ascii="Gill Sans MT" w:hAnsi="Gill Sans MT"/>
          <w:sz w:val="22"/>
          <w:szCs w:val="22"/>
        </w:rPr>
        <w:t>, which is his ‘go-to’ preamplifier for vocals and guitars</w:t>
      </w:r>
      <w:r w:rsidR="00EB1D3A">
        <w:rPr>
          <w:rFonts w:ascii="Gill Sans MT" w:hAnsi="Gill Sans MT"/>
          <w:sz w:val="22"/>
          <w:szCs w:val="22"/>
        </w:rPr>
        <w:t>.</w:t>
      </w:r>
      <w:r w:rsidR="000A6151">
        <w:rPr>
          <w:rFonts w:ascii="Gill Sans MT" w:hAnsi="Gill Sans MT"/>
          <w:sz w:val="22"/>
          <w:szCs w:val="22"/>
        </w:rPr>
        <w:t xml:space="preserve"> “Each piece of</w:t>
      </w:r>
      <w:r w:rsidR="000A6151" w:rsidRPr="000A6151">
        <w:rPr>
          <w:rFonts w:ascii="Gill Sans MT" w:hAnsi="Gill Sans MT"/>
          <w:sz w:val="22"/>
          <w:szCs w:val="22"/>
        </w:rPr>
        <w:t xml:space="preserve"> gear </w:t>
      </w:r>
      <w:r w:rsidR="000A6151">
        <w:rPr>
          <w:rFonts w:ascii="Gill Sans MT" w:hAnsi="Gill Sans MT"/>
          <w:sz w:val="22"/>
          <w:szCs w:val="22"/>
        </w:rPr>
        <w:t>is</w:t>
      </w:r>
      <w:r w:rsidR="000A6151" w:rsidRPr="000A6151">
        <w:rPr>
          <w:rFonts w:ascii="Gill Sans MT" w:hAnsi="Gill Sans MT"/>
          <w:sz w:val="22"/>
          <w:szCs w:val="22"/>
        </w:rPr>
        <w:t xml:space="preserve"> chosen </w:t>
      </w:r>
      <w:r w:rsidR="000A6151">
        <w:rPr>
          <w:rFonts w:ascii="Gill Sans MT" w:hAnsi="Gill Sans MT"/>
          <w:sz w:val="22"/>
          <w:szCs w:val="22"/>
        </w:rPr>
        <w:t>for a specific purpose — </w:t>
      </w:r>
      <w:r w:rsidR="000A6151" w:rsidRPr="000A6151">
        <w:rPr>
          <w:rFonts w:ascii="Gill Sans MT" w:hAnsi="Gill Sans MT"/>
          <w:sz w:val="22"/>
          <w:szCs w:val="22"/>
        </w:rPr>
        <w:t xml:space="preserve">whether it is </w:t>
      </w:r>
      <w:r w:rsidR="000A6151">
        <w:rPr>
          <w:rFonts w:ascii="Gill Sans MT" w:hAnsi="Gill Sans MT"/>
          <w:sz w:val="22"/>
          <w:szCs w:val="22"/>
        </w:rPr>
        <w:t>a</w:t>
      </w:r>
      <w:r w:rsidR="000A6151" w:rsidRPr="000A6151">
        <w:rPr>
          <w:rFonts w:ascii="Gill Sans MT" w:hAnsi="Gill Sans MT"/>
          <w:sz w:val="22"/>
          <w:szCs w:val="22"/>
        </w:rPr>
        <w:t xml:space="preserve"> 312 or </w:t>
      </w:r>
      <w:r w:rsidR="000A6151">
        <w:rPr>
          <w:rFonts w:ascii="Gill Sans MT" w:hAnsi="Gill Sans MT"/>
          <w:sz w:val="22"/>
          <w:szCs w:val="22"/>
        </w:rPr>
        <w:t>a</w:t>
      </w:r>
      <w:r w:rsidR="000A6151" w:rsidRPr="000A6151">
        <w:rPr>
          <w:rFonts w:ascii="Gill Sans MT" w:hAnsi="Gill Sans MT"/>
          <w:sz w:val="22"/>
          <w:szCs w:val="22"/>
        </w:rPr>
        <w:t xml:space="preserve"> </w:t>
      </w:r>
      <w:r w:rsidR="000A6151">
        <w:rPr>
          <w:rFonts w:ascii="Gill Sans MT" w:hAnsi="Gill Sans MT"/>
          <w:sz w:val="22"/>
          <w:szCs w:val="22"/>
        </w:rPr>
        <w:t xml:space="preserve">1073,” he says. </w:t>
      </w:r>
      <w:r w:rsidR="00A46A24">
        <w:rPr>
          <w:rFonts w:ascii="Gill Sans MT" w:hAnsi="Gill Sans MT"/>
          <w:sz w:val="22"/>
          <w:szCs w:val="22"/>
        </w:rPr>
        <w:t>“</w:t>
      </w:r>
      <w:r w:rsidR="000A6151" w:rsidRPr="000A6151">
        <w:rPr>
          <w:rFonts w:ascii="Gill Sans MT" w:hAnsi="Gill Sans MT"/>
          <w:sz w:val="22"/>
          <w:szCs w:val="22"/>
        </w:rPr>
        <w:t>Nothing is done by happenstance, unless it is one of those lucky little things where you plug the thing and suddenly it does this other thing that you didn’t know it was going to do.</w:t>
      </w:r>
      <w:r w:rsidR="00A46A24">
        <w:rPr>
          <w:rFonts w:ascii="Gill Sans MT" w:hAnsi="Gill Sans MT"/>
          <w:sz w:val="22"/>
          <w:szCs w:val="22"/>
        </w:rPr>
        <w:t>”</w:t>
      </w:r>
    </w:p>
    <w:p w:rsidR="00DA5454" w:rsidRPr="00F3763D" w:rsidRDefault="00EF5682" w:rsidP="000966E6">
      <w:pPr>
        <w:spacing w:line="336" w:lineRule="auto"/>
        <w:rPr>
          <w:rFonts w:ascii="Gill Sans MT" w:hAnsi="Gill Sans MT"/>
          <w:sz w:val="22"/>
          <w:szCs w:val="22"/>
        </w:rPr>
      </w:pPr>
      <w:r>
        <w:rPr>
          <w:rFonts w:ascii="Gill Sans MT" w:hAnsi="Gill Sans MT"/>
          <w:sz w:val="22"/>
          <w:szCs w:val="22"/>
        </w:rPr>
        <w:t xml:space="preserve">Hand’s BAE Audio 312A </w:t>
      </w:r>
      <w:r w:rsidR="000E497A">
        <w:rPr>
          <w:rFonts w:ascii="Gill Sans MT" w:hAnsi="Gill Sans MT"/>
          <w:sz w:val="22"/>
          <w:szCs w:val="22"/>
        </w:rPr>
        <w:t>was personally wired and hand signed by BAE Audio president Mark Loughman. “</w:t>
      </w:r>
      <w:r w:rsidR="001440E6" w:rsidRPr="001440E6">
        <w:rPr>
          <w:rFonts w:ascii="Gill Sans MT" w:hAnsi="Gill Sans MT"/>
          <w:sz w:val="22"/>
          <w:szCs w:val="22"/>
        </w:rPr>
        <w:t xml:space="preserve">When Mark and I met the </w:t>
      </w:r>
      <w:r w:rsidR="002752F4">
        <w:rPr>
          <w:rFonts w:ascii="Gill Sans MT" w:hAnsi="Gill Sans MT"/>
          <w:sz w:val="22"/>
          <w:szCs w:val="22"/>
        </w:rPr>
        <w:t>first time, we listened to the BBC World S</w:t>
      </w:r>
      <w:r w:rsidR="001440E6" w:rsidRPr="001440E6">
        <w:rPr>
          <w:rFonts w:ascii="Gill Sans MT" w:hAnsi="Gill Sans MT"/>
          <w:sz w:val="22"/>
          <w:szCs w:val="22"/>
        </w:rPr>
        <w:t>er</w:t>
      </w:r>
      <w:r w:rsidR="001440E6">
        <w:rPr>
          <w:rFonts w:ascii="Gill Sans MT" w:hAnsi="Gill Sans MT"/>
          <w:sz w:val="22"/>
          <w:szCs w:val="22"/>
        </w:rPr>
        <w:t xml:space="preserve">vice, </w:t>
      </w:r>
      <w:r w:rsidR="001440E6" w:rsidRPr="00F3763D">
        <w:rPr>
          <w:rFonts w:ascii="Gill Sans MT" w:hAnsi="Gill Sans MT"/>
          <w:sz w:val="22"/>
          <w:szCs w:val="22"/>
        </w:rPr>
        <w:t xml:space="preserve">drank a cup of tea and </w:t>
      </w:r>
      <w:r w:rsidR="00642D51" w:rsidRPr="00F3763D">
        <w:rPr>
          <w:rFonts w:ascii="Gill Sans MT" w:hAnsi="Gill Sans MT"/>
          <w:sz w:val="22"/>
          <w:szCs w:val="22"/>
        </w:rPr>
        <w:t xml:space="preserve">then </w:t>
      </w:r>
      <w:r w:rsidR="001440E6" w:rsidRPr="00F3763D">
        <w:rPr>
          <w:rFonts w:ascii="Gill Sans MT" w:hAnsi="Gill Sans MT"/>
          <w:sz w:val="22"/>
          <w:szCs w:val="22"/>
        </w:rPr>
        <w:t>he</w:t>
      </w:r>
      <w:r w:rsidR="00CA0E8B" w:rsidRPr="00F3763D">
        <w:rPr>
          <w:rFonts w:ascii="Gill Sans MT" w:hAnsi="Gill Sans MT"/>
          <w:sz w:val="22"/>
          <w:szCs w:val="22"/>
        </w:rPr>
        <w:t xml:space="preserve"> handed me a 312A mic p</w:t>
      </w:r>
      <w:r w:rsidR="001440E6" w:rsidRPr="00F3763D">
        <w:rPr>
          <w:rFonts w:ascii="Gill Sans MT" w:hAnsi="Gill Sans MT"/>
          <w:sz w:val="22"/>
          <w:szCs w:val="22"/>
        </w:rPr>
        <w:t xml:space="preserve">re. </w:t>
      </w:r>
      <w:r w:rsidR="00CA0E8B" w:rsidRPr="00F3763D">
        <w:rPr>
          <w:rFonts w:ascii="Gill Sans MT" w:hAnsi="Gill Sans MT"/>
          <w:sz w:val="22"/>
          <w:szCs w:val="22"/>
        </w:rPr>
        <w:t xml:space="preserve">He built </w:t>
      </w:r>
      <w:r w:rsidR="00E709A2" w:rsidRPr="00F3763D">
        <w:rPr>
          <w:rFonts w:ascii="Gill Sans MT" w:hAnsi="Gill Sans MT"/>
          <w:sz w:val="22"/>
          <w:szCs w:val="22"/>
        </w:rPr>
        <w:t>that</w:t>
      </w:r>
      <w:r w:rsidR="001440E6" w:rsidRPr="00F3763D">
        <w:rPr>
          <w:rFonts w:ascii="Gill Sans MT" w:hAnsi="Gill Sans MT"/>
          <w:sz w:val="22"/>
          <w:szCs w:val="22"/>
        </w:rPr>
        <w:t xml:space="preserve"> 312</w:t>
      </w:r>
      <w:r w:rsidR="00ED2F5B" w:rsidRPr="00F3763D">
        <w:rPr>
          <w:rFonts w:ascii="Gill Sans MT" w:hAnsi="Gill Sans MT"/>
          <w:sz w:val="22"/>
          <w:szCs w:val="22"/>
        </w:rPr>
        <w:t xml:space="preserve"> right</w:t>
      </w:r>
      <w:r w:rsidR="001440E6" w:rsidRPr="00F3763D">
        <w:rPr>
          <w:rFonts w:ascii="Gill Sans MT" w:hAnsi="Gill Sans MT"/>
          <w:sz w:val="22"/>
          <w:szCs w:val="22"/>
        </w:rPr>
        <w:t xml:space="preserve"> in front of me</w:t>
      </w:r>
      <w:r w:rsidR="00FB1E0A" w:rsidRPr="00F3763D">
        <w:rPr>
          <w:rFonts w:ascii="Gill Sans MT" w:hAnsi="Gill Sans MT"/>
          <w:sz w:val="22"/>
          <w:szCs w:val="22"/>
        </w:rPr>
        <w:t>, and I know it will last longer than I will.”</w:t>
      </w:r>
      <w:r w:rsidR="00DA5454" w:rsidRPr="00F3763D">
        <w:rPr>
          <w:rFonts w:ascii="Gill Sans MT" w:hAnsi="Gill Sans MT"/>
          <w:sz w:val="22"/>
          <w:szCs w:val="22"/>
        </w:rPr>
        <w:t xml:space="preserve"> </w:t>
      </w:r>
    </w:p>
    <w:p w:rsidR="00A46A24" w:rsidRPr="00F3763D" w:rsidRDefault="00430918" w:rsidP="000966E6">
      <w:pPr>
        <w:spacing w:line="336" w:lineRule="auto"/>
        <w:rPr>
          <w:rFonts w:ascii="Gill Sans MT" w:hAnsi="Gill Sans MT"/>
          <w:sz w:val="22"/>
          <w:szCs w:val="22"/>
        </w:rPr>
      </w:pPr>
      <w:r>
        <w:rPr>
          <w:rFonts w:ascii="Gill Sans MT" w:hAnsi="Gill Sans MT"/>
          <w:noProof/>
          <w:sz w:val="22"/>
          <w:szCs w:val="22"/>
        </w:rPr>
        <w:drawing>
          <wp:anchor distT="0" distB="0" distL="114300" distR="114300" simplePos="0" relativeHeight="251659264" behindDoc="0" locked="0" layoutInCell="1" allowOverlap="1">
            <wp:simplePos x="0" y="0"/>
            <wp:positionH relativeFrom="column">
              <wp:posOffset>4137742</wp:posOffset>
            </wp:positionH>
            <wp:positionV relativeFrom="paragraph">
              <wp:posOffset>45015</wp:posOffset>
            </wp:positionV>
            <wp:extent cx="1945640" cy="27241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JH-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5640" cy="2724150"/>
                    </a:xfrm>
                    <a:prstGeom prst="rect">
                      <a:avLst/>
                    </a:prstGeom>
                  </pic:spPr>
                </pic:pic>
              </a:graphicData>
            </a:graphic>
            <wp14:sizeRelH relativeFrom="page">
              <wp14:pctWidth>0</wp14:pctWidth>
            </wp14:sizeRelH>
            <wp14:sizeRelV relativeFrom="page">
              <wp14:pctHeight>0</wp14:pctHeight>
            </wp14:sizeRelV>
          </wp:anchor>
        </w:drawing>
      </w:r>
      <w:r w:rsidR="00DA5454" w:rsidRPr="00F3763D">
        <w:rPr>
          <w:rFonts w:ascii="Gill Sans MT" w:hAnsi="Gill Sans MT"/>
          <w:sz w:val="22"/>
          <w:szCs w:val="22"/>
        </w:rPr>
        <w:t>One of the great privileges of Hand’s position is that he is able to impart his ever-increasing production knowledge to an eager and enthusiastic listenership: “If I hadn’t bought that BAE preamp, or researched gear myself, I wouldn’t be able to explain to people who may have never walked into a recording studio in their life how vital th</w:t>
      </w:r>
      <w:r w:rsidR="00C84767" w:rsidRPr="00F3763D">
        <w:rPr>
          <w:rFonts w:ascii="Gill Sans MT" w:hAnsi="Gill Sans MT"/>
          <w:sz w:val="22"/>
          <w:szCs w:val="22"/>
        </w:rPr>
        <w:t>eir gear</w:t>
      </w:r>
      <w:r w:rsidR="00DA5454" w:rsidRPr="00F3763D">
        <w:rPr>
          <w:rFonts w:ascii="Gill Sans MT" w:hAnsi="Gill Sans MT"/>
          <w:sz w:val="22"/>
          <w:szCs w:val="22"/>
        </w:rPr>
        <w:t xml:space="preserve"> choices are </w:t>
      </w:r>
      <w:r w:rsidR="00C84767" w:rsidRPr="00F3763D">
        <w:rPr>
          <w:rFonts w:ascii="Gill Sans MT" w:hAnsi="Gill Sans MT"/>
          <w:sz w:val="22"/>
          <w:szCs w:val="22"/>
        </w:rPr>
        <w:t>— </w:t>
      </w:r>
      <w:r w:rsidR="00DA5454" w:rsidRPr="00F3763D">
        <w:rPr>
          <w:rFonts w:ascii="Gill Sans MT" w:hAnsi="Gill Sans MT"/>
          <w:sz w:val="22"/>
          <w:szCs w:val="22"/>
        </w:rPr>
        <w:t xml:space="preserve">and why the harmonic distortion of a 312 </w:t>
      </w:r>
      <w:r w:rsidR="00C23F61" w:rsidRPr="00F3763D">
        <w:rPr>
          <w:rFonts w:ascii="Gill Sans MT" w:hAnsi="Gill Sans MT"/>
          <w:sz w:val="22"/>
          <w:szCs w:val="22"/>
        </w:rPr>
        <w:t>is a choice people should make.”</w:t>
      </w:r>
    </w:p>
    <w:p w:rsidR="00A46A24" w:rsidRPr="00F3763D" w:rsidRDefault="00DC5998" w:rsidP="000966E6">
      <w:pPr>
        <w:spacing w:line="336" w:lineRule="auto"/>
        <w:rPr>
          <w:rFonts w:ascii="Gill Sans MT" w:hAnsi="Gill Sans MT"/>
          <w:sz w:val="22"/>
          <w:szCs w:val="22"/>
        </w:rPr>
      </w:pPr>
      <w:r w:rsidRPr="00F3763D">
        <w:rPr>
          <w:rFonts w:ascii="Gill Sans MT" w:hAnsi="Gill Sans MT"/>
          <w:sz w:val="22"/>
          <w:szCs w:val="22"/>
        </w:rPr>
        <w:t xml:space="preserve">Listeners who tune into </w:t>
      </w:r>
      <w:r w:rsidR="009D78F9">
        <w:rPr>
          <w:rFonts w:ascii="Gill Sans MT" w:hAnsi="Gill Sans MT"/>
          <w:sz w:val="22"/>
          <w:szCs w:val="22"/>
        </w:rPr>
        <w:t xml:space="preserve">The Session </w:t>
      </w:r>
      <w:r w:rsidR="00E11EE4" w:rsidRPr="00F3763D">
        <w:rPr>
          <w:rFonts w:ascii="Gill Sans MT" w:hAnsi="Gill Sans MT"/>
          <w:sz w:val="22"/>
          <w:szCs w:val="22"/>
        </w:rPr>
        <w:t xml:space="preserve">on </w:t>
      </w:r>
      <w:r w:rsidR="00E11EE4" w:rsidRPr="00F3763D">
        <w:rPr>
          <w:rFonts w:ascii="Gill Sans MT" w:eastAsia="Gill Sans MT" w:hAnsi="Gill Sans MT" w:cs="Gill Sans MT"/>
          <w:bCs/>
          <w:sz w:val="22"/>
        </w:rPr>
        <w:t xml:space="preserve">95.5 KLOS each </w:t>
      </w:r>
      <w:r w:rsidR="00576559">
        <w:rPr>
          <w:rFonts w:ascii="Gill Sans MT" w:eastAsia="Gill Sans MT" w:hAnsi="Gill Sans MT" w:cs="Gill Sans MT"/>
          <w:bCs/>
          <w:sz w:val="22"/>
        </w:rPr>
        <w:t>Monday morning</w:t>
      </w:r>
      <w:r w:rsidR="00E11EE4" w:rsidRPr="00F3763D">
        <w:rPr>
          <w:rFonts w:ascii="Gill Sans MT" w:eastAsia="Gill Sans MT" w:hAnsi="Gill Sans MT" w:cs="Gill Sans MT"/>
          <w:bCs/>
          <w:sz w:val="22"/>
        </w:rPr>
        <w:t xml:space="preserve"> at </w:t>
      </w:r>
      <w:r w:rsidR="00576559">
        <w:rPr>
          <w:rFonts w:ascii="Gill Sans MT" w:eastAsia="Gill Sans MT" w:hAnsi="Gill Sans MT" w:cs="Gill Sans MT"/>
          <w:bCs/>
          <w:sz w:val="22"/>
        </w:rPr>
        <w:t>9:00 a.m.</w:t>
      </w:r>
      <w:r w:rsidR="00E11EE4" w:rsidRPr="00F3763D">
        <w:rPr>
          <w:rFonts w:ascii="Gill Sans MT" w:eastAsia="Gill Sans MT" w:hAnsi="Gill Sans MT" w:cs="Gill Sans MT"/>
          <w:bCs/>
          <w:sz w:val="22"/>
        </w:rPr>
        <w:t xml:space="preserve"> </w:t>
      </w:r>
      <w:r w:rsidR="00780D92">
        <w:rPr>
          <w:rFonts w:ascii="Gill Sans MT" w:eastAsia="Gill Sans MT" w:hAnsi="Gill Sans MT" w:cs="Gill Sans MT"/>
          <w:bCs/>
          <w:sz w:val="22"/>
        </w:rPr>
        <w:t xml:space="preserve">can not only </w:t>
      </w:r>
      <w:r w:rsidR="008C6B9E">
        <w:rPr>
          <w:rFonts w:ascii="Gill Sans MT" w:eastAsia="Gill Sans MT" w:hAnsi="Gill Sans MT" w:cs="Gill Sans MT"/>
          <w:bCs/>
          <w:sz w:val="22"/>
        </w:rPr>
        <w:t xml:space="preserve">gain knowledge </w:t>
      </w:r>
      <w:r w:rsidR="00780D92">
        <w:rPr>
          <w:rFonts w:ascii="Gill Sans MT" w:eastAsia="Gill Sans MT" w:hAnsi="Gill Sans MT" w:cs="Gill Sans MT"/>
          <w:bCs/>
          <w:sz w:val="22"/>
        </w:rPr>
        <w:t xml:space="preserve">from Hand’s </w:t>
      </w:r>
      <w:r w:rsidR="00D92CF4">
        <w:rPr>
          <w:rFonts w:ascii="Gill Sans MT" w:eastAsia="Gill Sans MT" w:hAnsi="Gill Sans MT" w:cs="Gill Sans MT"/>
          <w:bCs/>
          <w:sz w:val="22"/>
        </w:rPr>
        <w:t xml:space="preserve">expansive knowledge </w:t>
      </w:r>
      <w:r w:rsidR="002E3269">
        <w:rPr>
          <w:rFonts w:ascii="Gill Sans MT" w:eastAsia="Gill Sans MT" w:hAnsi="Gill Sans MT" w:cs="Gill Sans MT"/>
          <w:bCs/>
          <w:sz w:val="22"/>
        </w:rPr>
        <w:t xml:space="preserve">of music — and the </w:t>
      </w:r>
      <w:r w:rsidR="00A27787">
        <w:rPr>
          <w:rFonts w:ascii="Gill Sans MT" w:eastAsia="Gill Sans MT" w:hAnsi="Gill Sans MT" w:cs="Gill Sans MT"/>
          <w:bCs/>
          <w:sz w:val="22"/>
        </w:rPr>
        <w:t xml:space="preserve">comprehensive </w:t>
      </w:r>
      <w:r w:rsidR="002E3269">
        <w:rPr>
          <w:rFonts w:ascii="Gill Sans MT" w:eastAsia="Gill Sans MT" w:hAnsi="Gill Sans MT" w:cs="Gill Sans MT"/>
          <w:bCs/>
          <w:sz w:val="22"/>
        </w:rPr>
        <w:t>elements that comprise it — but also</w:t>
      </w:r>
      <w:r w:rsidR="00F70B75">
        <w:rPr>
          <w:rFonts w:ascii="Gill Sans MT" w:eastAsia="Gill Sans MT" w:hAnsi="Gill Sans MT" w:cs="Gill Sans MT"/>
          <w:bCs/>
          <w:sz w:val="22"/>
        </w:rPr>
        <w:t xml:space="preserve"> rest assured that </w:t>
      </w:r>
      <w:r w:rsidR="00794A39">
        <w:rPr>
          <w:rFonts w:ascii="Gill Sans MT" w:eastAsia="Gill Sans MT" w:hAnsi="Gill Sans MT" w:cs="Gill Sans MT"/>
          <w:bCs/>
          <w:sz w:val="22"/>
        </w:rPr>
        <w:t xml:space="preserve">Hand </w:t>
      </w:r>
      <w:r w:rsidR="00C874D7">
        <w:rPr>
          <w:rFonts w:ascii="Gill Sans MT" w:eastAsia="Gill Sans MT" w:hAnsi="Gill Sans MT" w:cs="Gill Sans MT"/>
          <w:bCs/>
          <w:sz w:val="22"/>
        </w:rPr>
        <w:t xml:space="preserve">practices </w:t>
      </w:r>
      <w:r w:rsidR="00F70B75">
        <w:rPr>
          <w:rFonts w:ascii="Gill Sans MT" w:eastAsia="Gill Sans MT" w:hAnsi="Gill Sans MT" w:cs="Gill Sans MT"/>
          <w:bCs/>
          <w:sz w:val="22"/>
        </w:rPr>
        <w:t xml:space="preserve">what he preaches in his own studio with BAE Audio. </w:t>
      </w:r>
    </w:p>
    <w:p w:rsidR="00A46A24" w:rsidRPr="00B11798" w:rsidRDefault="00506D57" w:rsidP="000966E6">
      <w:pPr>
        <w:spacing w:line="336" w:lineRule="auto"/>
        <w:rPr>
          <w:rFonts w:ascii="Gill Sans MT" w:hAnsi="Gill Sans MT"/>
          <w:sz w:val="22"/>
          <w:szCs w:val="22"/>
        </w:rPr>
      </w:pPr>
      <w:r>
        <w:rPr>
          <w:rFonts w:ascii="Gill Sans MT" w:hAnsi="Gill Sans MT"/>
          <w:sz w:val="22"/>
          <w:szCs w:val="22"/>
        </w:rPr>
        <w:t xml:space="preserve">To learn more about The Session, please visit </w:t>
      </w:r>
      <w:hyperlink r:id="rId12" w:history="1">
        <w:r w:rsidRPr="00506D57">
          <w:rPr>
            <w:rStyle w:val="Hyperlink"/>
            <w:rFonts w:ascii="Gill Sans MT" w:hAnsi="Gill Sans MT"/>
            <w:sz w:val="22"/>
            <w:szCs w:val="22"/>
          </w:rPr>
          <w:t>http://www.955klos.com/the-session-with-christian-james-hand/</w:t>
        </w:r>
      </w:hyperlink>
    </w:p>
    <w:p w:rsidR="00713A1A" w:rsidRPr="00506D57" w:rsidRDefault="002C40B5">
      <w:pPr>
        <w:spacing w:line="336" w:lineRule="auto"/>
        <w:rPr>
          <w:rFonts w:ascii="Gill Sans MT" w:eastAsia="Gill Sans MT" w:hAnsi="Gill Sans MT" w:cs="Gill Sans MT"/>
          <w:sz w:val="22"/>
          <w:szCs w:val="22"/>
        </w:rPr>
      </w:pPr>
      <w:r>
        <w:rPr>
          <w:rFonts w:ascii="Gill Sans MT" w:hAnsi="Gill Sans MT"/>
          <w:sz w:val="22"/>
          <w:szCs w:val="22"/>
        </w:rPr>
        <w:t xml:space="preserve">To learn more about BAE Audio, please visit </w:t>
      </w:r>
      <w:hyperlink r:id="rId13" w:history="1">
        <w:r>
          <w:rPr>
            <w:rStyle w:val="Hyperlink0"/>
          </w:rPr>
          <w:t>http://www.baeaudio.com</w:t>
        </w:r>
      </w:hyperlink>
      <w:r>
        <w:rPr>
          <w:rFonts w:ascii="Gill Sans MT" w:hAnsi="Gill Sans MT"/>
          <w:sz w:val="22"/>
          <w:szCs w:val="22"/>
        </w:rPr>
        <w:t>.</w:t>
      </w:r>
      <w:r>
        <w:rPr>
          <w:rFonts w:ascii="Arial Unicode MS" w:eastAsia="Arial Unicode MS" w:hAnsi="Arial Unicode MS" w:cs="Arial Unicode MS"/>
          <w:sz w:val="22"/>
          <w:szCs w:val="22"/>
        </w:rPr>
        <w:br/>
      </w:r>
    </w:p>
    <w:p w:rsidR="00713A1A" w:rsidRDefault="002C40B5">
      <w:pPr>
        <w:spacing w:before="100" w:after="0"/>
        <w:rPr>
          <w:rFonts w:ascii="Gill Sans MT" w:eastAsia="Gill Sans MT" w:hAnsi="Gill Sans MT" w:cs="Gill Sans MT"/>
          <w:b/>
          <w:bCs/>
          <w:sz w:val="22"/>
          <w:szCs w:val="22"/>
        </w:rPr>
      </w:pPr>
      <w:r>
        <w:rPr>
          <w:rFonts w:ascii="Gill Sans MT" w:hAnsi="Gill Sans MT"/>
          <w:b/>
          <w:bCs/>
          <w:sz w:val="22"/>
          <w:szCs w:val="22"/>
        </w:rPr>
        <w:t>About BAE Audio</w:t>
      </w:r>
    </w:p>
    <w:p w:rsidR="00713A1A" w:rsidRDefault="002C40B5">
      <w:pPr>
        <w:spacing w:before="2" w:after="2"/>
        <w:rPr>
          <w:rFonts w:ascii="Gill Sans MT" w:eastAsia="Gill Sans MT" w:hAnsi="Gill Sans MT" w:cs="Gill Sans MT"/>
          <w:sz w:val="22"/>
          <w:szCs w:val="22"/>
        </w:rPr>
      </w:pPr>
      <w:r>
        <w:rPr>
          <w:rFonts w:ascii="Gill Sans MT" w:hAnsi="Gill Sans MT"/>
          <w:sz w:val="22"/>
          <w:szCs w:val="22"/>
        </w:rPr>
        <w:t xml:space="preserve">BAE Audio is a U.S.-based manufacturer of high-end microphone preamp and equalizers, all of which are faithful to vintage designs of the seventies and before. The company is committed to the vintage philosophy of hand </w:t>
      </w:r>
      <w:r>
        <w:rPr>
          <w:rFonts w:ascii="Gill Sans MT" w:hAnsi="Gill Sans MT"/>
          <w:sz w:val="22"/>
          <w:szCs w:val="22"/>
        </w:rPr>
        <w:lastRenderedPageBreak/>
        <w:t xml:space="preserve">wiring and hand soldering all of its components to achieve a high quality and authentically vintage sound. For more information on BAE Audio, please visit our website at </w:t>
      </w:r>
      <w:hyperlink r:id="rId14" w:history="1">
        <w:r>
          <w:rPr>
            <w:rStyle w:val="Hyperlink0"/>
          </w:rPr>
          <w:t>www.baeaudio.com</w:t>
        </w:r>
      </w:hyperlink>
      <w:r>
        <w:rPr>
          <w:rFonts w:ascii="Gill Sans MT" w:hAnsi="Gill Sans MT"/>
          <w:sz w:val="22"/>
          <w:szCs w:val="22"/>
        </w:rPr>
        <w:t xml:space="preserve">. </w:t>
      </w:r>
    </w:p>
    <w:p w:rsidR="00713A1A" w:rsidRDefault="00713A1A">
      <w:pPr>
        <w:spacing w:before="2" w:after="2"/>
        <w:rPr>
          <w:rFonts w:ascii="Gill Sans MT" w:eastAsia="Gill Sans MT" w:hAnsi="Gill Sans MT" w:cs="Gill Sans MT"/>
          <w:sz w:val="22"/>
          <w:szCs w:val="22"/>
        </w:rPr>
      </w:pPr>
    </w:p>
    <w:p w:rsidR="00713A1A" w:rsidRDefault="00713A1A">
      <w:pPr>
        <w:spacing w:before="2" w:after="2"/>
        <w:rPr>
          <w:rFonts w:ascii="Gill Sans MT" w:eastAsia="Gill Sans MT" w:hAnsi="Gill Sans MT" w:cs="Gill Sans MT"/>
          <w:sz w:val="22"/>
          <w:szCs w:val="22"/>
        </w:rPr>
      </w:pPr>
    </w:p>
    <w:p w:rsidR="00713A1A" w:rsidRDefault="00713A1A">
      <w:pPr>
        <w:spacing w:before="2" w:after="2"/>
        <w:rPr>
          <w:rFonts w:ascii="Gill Sans MT" w:eastAsia="Gill Sans MT" w:hAnsi="Gill Sans MT" w:cs="Gill Sans MT"/>
          <w:b/>
          <w:bCs/>
          <w:sz w:val="22"/>
          <w:szCs w:val="22"/>
        </w:rPr>
      </w:pPr>
    </w:p>
    <w:p w:rsidR="00713A1A" w:rsidRDefault="002C40B5">
      <w:pPr>
        <w:spacing w:before="2" w:after="2"/>
        <w:rPr>
          <w:rFonts w:ascii="Gill Sans MT" w:eastAsia="Gill Sans MT" w:hAnsi="Gill Sans MT" w:cs="Gill Sans MT"/>
          <w:b/>
          <w:bCs/>
          <w:sz w:val="22"/>
          <w:szCs w:val="22"/>
        </w:rPr>
      </w:pPr>
      <w:bookmarkStart w:id="1" w:name="OLE_LINK1"/>
      <w:bookmarkStart w:id="2" w:name="OLE_LINK2"/>
      <w:r>
        <w:rPr>
          <w:rFonts w:ascii="Gill Sans MT" w:hAnsi="Gill Sans MT"/>
          <w:b/>
          <w:bCs/>
          <w:sz w:val="22"/>
          <w:szCs w:val="22"/>
        </w:rPr>
        <w:t>Media contact</w:t>
      </w:r>
    </w:p>
    <w:p w:rsidR="00713A1A" w:rsidRDefault="002C40B5">
      <w:pPr>
        <w:spacing w:before="1" w:after="1"/>
        <w:rPr>
          <w:rStyle w:val="usercontent"/>
        </w:rPr>
      </w:pPr>
      <w:r>
        <w:rPr>
          <w:rStyle w:val="usercontent"/>
          <w:rFonts w:ascii="Gill Sans MT" w:hAnsi="Gill Sans MT"/>
          <w:sz w:val="22"/>
          <w:szCs w:val="22"/>
        </w:rPr>
        <w:t>Jeff Touzeau</w:t>
      </w:r>
    </w:p>
    <w:p w:rsidR="00713A1A" w:rsidRDefault="002C40B5">
      <w:pPr>
        <w:spacing w:before="1" w:after="1"/>
        <w:rPr>
          <w:rStyle w:val="usercontent"/>
        </w:rPr>
      </w:pPr>
      <w:r>
        <w:rPr>
          <w:rStyle w:val="usercontent"/>
          <w:rFonts w:ascii="Gill Sans MT" w:hAnsi="Gill Sans MT"/>
          <w:sz w:val="22"/>
          <w:szCs w:val="22"/>
        </w:rPr>
        <w:t>Public Relations</w:t>
      </w:r>
    </w:p>
    <w:p w:rsidR="00713A1A" w:rsidRDefault="002C40B5">
      <w:pPr>
        <w:spacing w:before="1" w:after="1"/>
        <w:rPr>
          <w:rStyle w:val="usercontent"/>
        </w:rPr>
      </w:pPr>
      <w:r>
        <w:rPr>
          <w:rStyle w:val="usercontent"/>
          <w:rFonts w:ascii="Gill Sans MT" w:hAnsi="Gill Sans MT"/>
          <w:sz w:val="22"/>
          <w:szCs w:val="22"/>
        </w:rPr>
        <w:t>Hummingbird Media</w:t>
      </w:r>
    </w:p>
    <w:p w:rsidR="00713A1A" w:rsidRDefault="002C40B5">
      <w:pPr>
        <w:spacing w:before="1" w:after="1"/>
        <w:rPr>
          <w:rStyle w:val="usercontent"/>
        </w:rPr>
      </w:pPr>
      <w:r>
        <w:rPr>
          <w:rStyle w:val="usercontent"/>
          <w:rFonts w:ascii="Gill Sans MT" w:hAnsi="Gill Sans MT"/>
          <w:sz w:val="22"/>
          <w:szCs w:val="22"/>
        </w:rPr>
        <w:t>+1 (914) 602 2913</w:t>
      </w:r>
    </w:p>
    <w:p w:rsidR="00713A1A" w:rsidRDefault="00F2314A">
      <w:pPr>
        <w:spacing w:before="2" w:after="2"/>
      </w:pPr>
      <w:hyperlink r:id="rId15" w:history="1">
        <w:r w:rsidR="002C40B5">
          <w:rPr>
            <w:rStyle w:val="Hyperlink0"/>
          </w:rPr>
          <w:t>jeff@hummingbirdmedia.com</w:t>
        </w:r>
      </w:hyperlink>
      <w:bookmarkEnd w:id="1"/>
      <w:bookmarkEnd w:id="2"/>
    </w:p>
    <w:sectPr w:rsidR="00713A1A" w:rsidSect="00713A1A">
      <w:headerReference w:type="default" r:id="rId16"/>
      <w:footerReference w:type="default" r:id="rId17"/>
      <w:headerReference w:type="first" r:id="rId18"/>
      <w:footerReference w:type="first" r:id="rId19"/>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14A" w:rsidRDefault="00F2314A">
      <w:pPr>
        <w:spacing w:after="0"/>
      </w:pPr>
      <w:r>
        <w:separator/>
      </w:r>
    </w:p>
  </w:endnote>
  <w:endnote w:type="continuationSeparator" w:id="0">
    <w:p w:rsidR="00F2314A" w:rsidRDefault="00F231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90C" w:rsidRDefault="00C0490C">
    <w:pPr>
      <w:pStyle w:val="FreeFor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90C" w:rsidRDefault="00C0490C">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14A" w:rsidRDefault="00F2314A">
      <w:pPr>
        <w:spacing w:after="0"/>
      </w:pPr>
      <w:r>
        <w:separator/>
      </w:r>
    </w:p>
  </w:footnote>
  <w:footnote w:type="continuationSeparator" w:id="0">
    <w:p w:rsidR="00F2314A" w:rsidRDefault="00F231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90C" w:rsidRDefault="00C0490C">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90C" w:rsidRDefault="00C0490C">
    <w:pPr>
      <w:pStyle w:val="Header"/>
      <w:rPr>
        <w:rFonts w:ascii="Gill Sans MT" w:eastAsia="Gill Sans MT" w:hAnsi="Gill Sans MT" w:cs="Gill Sans MT"/>
        <w:b/>
        <w:bCs/>
        <w:color w:val="808080"/>
        <w:sz w:val="28"/>
        <w:szCs w:val="28"/>
      </w:rPr>
    </w:pPr>
    <w:r>
      <w:rPr>
        <w:noProof/>
      </w:rPr>
      <w:drawing>
        <wp:anchor distT="57150" distB="57150" distL="57150" distR="57150" simplePos="0" relativeHeight="251658240" behindDoc="1" locked="0" layoutInCell="1" allowOverlap="1">
          <wp:simplePos x="0" y="0"/>
          <wp:positionH relativeFrom="page">
            <wp:posOffset>5715000</wp:posOffset>
          </wp:positionH>
          <wp:positionV relativeFrom="page">
            <wp:posOffset>114300</wp:posOffset>
          </wp:positionV>
          <wp:extent cx="1414146" cy="81153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elogo1.png"/>
                  <pic:cNvPicPr>
                    <a:picLocks/>
                  </pic:cNvPicPr>
                </pic:nvPicPr>
                <pic:blipFill>
                  <a:blip r:embed="rId1">
                    <a:extLst/>
                  </a:blip>
                  <a:stretch>
                    <a:fillRect/>
                  </a:stretch>
                </pic:blipFill>
                <pic:spPr>
                  <a:xfrm>
                    <a:off x="0" y="0"/>
                    <a:ext cx="1414146" cy="811531"/>
                  </a:xfrm>
                  <a:prstGeom prst="rect">
                    <a:avLst/>
                  </a:prstGeom>
                  <a:ln w="9525" cap="flat">
                    <a:noFill/>
                    <a:round/>
                  </a:ln>
                  <a:effectLst/>
                </pic:spPr>
              </pic:pic>
            </a:graphicData>
          </a:graphic>
        </wp:anchor>
      </w:drawing>
    </w:r>
    <w:r>
      <w:rPr>
        <w:rFonts w:ascii="Gill Sans MT" w:hAnsi="Gill Sans MT"/>
        <w:b/>
        <w:bCs/>
        <w:color w:val="808080"/>
        <w:sz w:val="28"/>
        <w:szCs w:val="28"/>
      </w:rPr>
      <w:t xml:space="preserve">PRESS RELEASE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1A"/>
    <w:rsid w:val="0000364D"/>
    <w:rsid w:val="00012432"/>
    <w:rsid w:val="0001250F"/>
    <w:rsid w:val="000638B9"/>
    <w:rsid w:val="0006750B"/>
    <w:rsid w:val="00071EDE"/>
    <w:rsid w:val="00080416"/>
    <w:rsid w:val="0009167A"/>
    <w:rsid w:val="000966E6"/>
    <w:rsid w:val="000A6151"/>
    <w:rsid w:val="000E497A"/>
    <w:rsid w:val="000E4FE0"/>
    <w:rsid w:val="000F2C6E"/>
    <w:rsid w:val="000F6F6A"/>
    <w:rsid w:val="001207EB"/>
    <w:rsid w:val="001440E6"/>
    <w:rsid w:val="00170EB5"/>
    <w:rsid w:val="001B0326"/>
    <w:rsid w:val="001B164A"/>
    <w:rsid w:val="001C015C"/>
    <w:rsid w:val="001D3F16"/>
    <w:rsid w:val="001D55A1"/>
    <w:rsid w:val="00200185"/>
    <w:rsid w:val="00212CD6"/>
    <w:rsid w:val="00241D25"/>
    <w:rsid w:val="00253A72"/>
    <w:rsid w:val="002752F4"/>
    <w:rsid w:val="002B72FF"/>
    <w:rsid w:val="002C40B5"/>
    <w:rsid w:val="002D0248"/>
    <w:rsid w:val="002E3269"/>
    <w:rsid w:val="002F2922"/>
    <w:rsid w:val="00303C23"/>
    <w:rsid w:val="003066E3"/>
    <w:rsid w:val="003353B9"/>
    <w:rsid w:val="00346D89"/>
    <w:rsid w:val="00347D75"/>
    <w:rsid w:val="00362026"/>
    <w:rsid w:val="00366311"/>
    <w:rsid w:val="00383AA1"/>
    <w:rsid w:val="003A08EE"/>
    <w:rsid w:val="003A2C15"/>
    <w:rsid w:val="003F7C05"/>
    <w:rsid w:val="00413A9B"/>
    <w:rsid w:val="00430918"/>
    <w:rsid w:val="0044497B"/>
    <w:rsid w:val="004903BF"/>
    <w:rsid w:val="004D5DD7"/>
    <w:rsid w:val="00506D57"/>
    <w:rsid w:val="00527892"/>
    <w:rsid w:val="00536CA0"/>
    <w:rsid w:val="00576559"/>
    <w:rsid w:val="005C1A99"/>
    <w:rsid w:val="005D4F72"/>
    <w:rsid w:val="005E4AA6"/>
    <w:rsid w:val="005F3BA9"/>
    <w:rsid w:val="006400C6"/>
    <w:rsid w:val="00642D51"/>
    <w:rsid w:val="00691DB6"/>
    <w:rsid w:val="006E24FF"/>
    <w:rsid w:val="00713A1A"/>
    <w:rsid w:val="00780D92"/>
    <w:rsid w:val="00782B32"/>
    <w:rsid w:val="00785904"/>
    <w:rsid w:val="00794A39"/>
    <w:rsid w:val="007B313B"/>
    <w:rsid w:val="007E00EB"/>
    <w:rsid w:val="007E5DC2"/>
    <w:rsid w:val="0081209D"/>
    <w:rsid w:val="0083320F"/>
    <w:rsid w:val="00851C42"/>
    <w:rsid w:val="00854C81"/>
    <w:rsid w:val="00867A50"/>
    <w:rsid w:val="008A1C94"/>
    <w:rsid w:val="008C6B9E"/>
    <w:rsid w:val="008D6D05"/>
    <w:rsid w:val="008E0021"/>
    <w:rsid w:val="008E1A5D"/>
    <w:rsid w:val="008F5CA6"/>
    <w:rsid w:val="00943305"/>
    <w:rsid w:val="00944A0C"/>
    <w:rsid w:val="009526D3"/>
    <w:rsid w:val="00960A21"/>
    <w:rsid w:val="009A5EE6"/>
    <w:rsid w:val="009C16BE"/>
    <w:rsid w:val="009C211F"/>
    <w:rsid w:val="009D78F9"/>
    <w:rsid w:val="00A27787"/>
    <w:rsid w:val="00A351C4"/>
    <w:rsid w:val="00A46A24"/>
    <w:rsid w:val="00A5342A"/>
    <w:rsid w:val="00A76B4E"/>
    <w:rsid w:val="00A771AE"/>
    <w:rsid w:val="00A966A4"/>
    <w:rsid w:val="00AB2AE4"/>
    <w:rsid w:val="00AE285D"/>
    <w:rsid w:val="00AF355A"/>
    <w:rsid w:val="00B11798"/>
    <w:rsid w:val="00B35A83"/>
    <w:rsid w:val="00B60AA9"/>
    <w:rsid w:val="00BB6007"/>
    <w:rsid w:val="00BB67B5"/>
    <w:rsid w:val="00BC047A"/>
    <w:rsid w:val="00BC627E"/>
    <w:rsid w:val="00BF4225"/>
    <w:rsid w:val="00BF66F2"/>
    <w:rsid w:val="00C0490C"/>
    <w:rsid w:val="00C13CEE"/>
    <w:rsid w:val="00C23F61"/>
    <w:rsid w:val="00C35E5C"/>
    <w:rsid w:val="00C50D85"/>
    <w:rsid w:val="00C61CF1"/>
    <w:rsid w:val="00C84767"/>
    <w:rsid w:val="00C874D7"/>
    <w:rsid w:val="00CA0E8B"/>
    <w:rsid w:val="00CD046E"/>
    <w:rsid w:val="00CD0644"/>
    <w:rsid w:val="00D14C6E"/>
    <w:rsid w:val="00D33BDC"/>
    <w:rsid w:val="00D636C3"/>
    <w:rsid w:val="00D64991"/>
    <w:rsid w:val="00D90080"/>
    <w:rsid w:val="00D92CF4"/>
    <w:rsid w:val="00DA272D"/>
    <w:rsid w:val="00DA5454"/>
    <w:rsid w:val="00DB6481"/>
    <w:rsid w:val="00DC5998"/>
    <w:rsid w:val="00DE2DE5"/>
    <w:rsid w:val="00DE4CFF"/>
    <w:rsid w:val="00E11EE4"/>
    <w:rsid w:val="00E27400"/>
    <w:rsid w:val="00E42D0D"/>
    <w:rsid w:val="00E63BE4"/>
    <w:rsid w:val="00E709A2"/>
    <w:rsid w:val="00EA2E0A"/>
    <w:rsid w:val="00EB1D3A"/>
    <w:rsid w:val="00ED2B8B"/>
    <w:rsid w:val="00ED2F5B"/>
    <w:rsid w:val="00EE6D93"/>
    <w:rsid w:val="00EF5682"/>
    <w:rsid w:val="00F055B5"/>
    <w:rsid w:val="00F2031E"/>
    <w:rsid w:val="00F2314A"/>
    <w:rsid w:val="00F347B7"/>
    <w:rsid w:val="00F3763D"/>
    <w:rsid w:val="00F57398"/>
    <w:rsid w:val="00F70B75"/>
    <w:rsid w:val="00F860C3"/>
    <w:rsid w:val="00F8618D"/>
    <w:rsid w:val="00FA2CBE"/>
    <w:rsid w:val="00FB1E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3337"/>
  <w15:docId w15:val="{A5F80DBE-5E6E-4749-BB08-991F1B1A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13A1A"/>
    <w:pPr>
      <w:spacing w:after="200"/>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A1A"/>
    <w:rPr>
      <w:u w:val="single"/>
    </w:rPr>
  </w:style>
  <w:style w:type="paragraph" w:customStyle="1" w:styleId="FreeForm">
    <w:name w:val="Free Form"/>
    <w:rsid w:val="00713A1A"/>
    <w:rPr>
      <w:rFonts w:ascii="Cambria" w:hAnsi="Cambria" w:cs="Arial Unicode MS"/>
      <w:color w:val="000000"/>
    </w:rPr>
  </w:style>
  <w:style w:type="paragraph" w:styleId="Header">
    <w:name w:val="header"/>
    <w:rsid w:val="00713A1A"/>
    <w:pPr>
      <w:tabs>
        <w:tab w:val="center" w:pos="4680"/>
        <w:tab w:val="right" w:pos="9360"/>
      </w:tabs>
    </w:pPr>
    <w:rPr>
      <w:rFonts w:ascii="Arial" w:hAnsi="Arial" w:cs="Arial Unicode MS"/>
      <w:color w:val="000000"/>
      <w:sz w:val="24"/>
      <w:szCs w:val="24"/>
    </w:rPr>
  </w:style>
  <w:style w:type="character" w:customStyle="1" w:styleId="Link">
    <w:name w:val="Link"/>
    <w:rsid w:val="00713A1A"/>
    <w:rPr>
      <w:color w:val="000099"/>
      <w:u w:val="single"/>
    </w:rPr>
  </w:style>
  <w:style w:type="character" w:customStyle="1" w:styleId="Hyperlink0">
    <w:name w:val="Hyperlink.0"/>
    <w:basedOn w:val="Link"/>
    <w:rsid w:val="00713A1A"/>
    <w:rPr>
      <w:rFonts w:ascii="Gill Sans MT" w:eastAsia="Gill Sans MT" w:hAnsi="Gill Sans MT" w:cs="Gill Sans MT"/>
      <w:color w:val="0000FF"/>
      <w:sz w:val="22"/>
      <w:szCs w:val="22"/>
      <w:u w:val="single"/>
      <w:lang w:val="en-US"/>
    </w:rPr>
  </w:style>
  <w:style w:type="character" w:customStyle="1" w:styleId="usercontent">
    <w:name w:val="usercontent"/>
    <w:rsid w:val="00713A1A"/>
    <w:rPr>
      <w:color w:val="000000"/>
      <w:sz w:val="20"/>
      <w:szCs w:val="20"/>
      <w:lang w:val="en-US"/>
    </w:rPr>
  </w:style>
  <w:style w:type="character" w:styleId="UnresolvedMention">
    <w:name w:val="Unresolved Mention"/>
    <w:basedOn w:val="DefaultParagraphFont"/>
    <w:uiPriority w:val="99"/>
    <w:semiHidden/>
    <w:unhideWhenUsed/>
    <w:rsid w:val="00506D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16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lvt5js4UY8&amp;feature=youtu.be" TargetMode="External"/><Relationship Id="rId13" Type="http://schemas.openxmlformats.org/officeDocument/2006/relationships/hyperlink" Target="http://www.baeaudio.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955klos.com/the-session-with-christian-james-han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lipoff.alexis@gmail.com"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aeaudi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A662E-A959-5649-A467-6ACCC3DC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jeff@hummingbirdmedia.com</cp:lastModifiedBy>
  <cp:revision>146</cp:revision>
  <dcterms:created xsi:type="dcterms:W3CDTF">2018-06-12T21:16:00Z</dcterms:created>
  <dcterms:modified xsi:type="dcterms:W3CDTF">2018-06-18T15:47:00Z</dcterms:modified>
</cp:coreProperties>
</file>