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Cut, draw, and learn: 5 books to read with your kids on their day</w:t>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 </w:t>
      </w:r>
      <w:r w:rsidDel="00000000" w:rsidR="00000000" w:rsidRPr="00000000">
        <w:rPr>
          <w:rtl w:val="0"/>
        </w:rPr>
      </w:r>
    </w:p>
    <w:p w:rsidR="00000000" w:rsidDel="00000000" w:rsidP="00000000" w:rsidRDefault="00000000" w:rsidRPr="00000000" w14:paraId="00000003">
      <w:pPr>
        <w:pStyle w:val="Subtitle"/>
        <w:numPr>
          <w:ilvl w:val="0"/>
          <w:numId w:val="1"/>
        </w:numPr>
        <w:ind w:left="720" w:hanging="360"/>
        <w:jc w:val="both"/>
        <w:rPr>
          <w:rFonts w:ascii="Montserrat" w:cs="Montserrat" w:eastAsia="Montserrat" w:hAnsi="Montserrat"/>
          <w:b w:val="1"/>
          <w:i w:val="1"/>
          <w:color w:val="999999"/>
          <w:sz w:val="14"/>
          <w:szCs w:val="14"/>
        </w:rPr>
      </w:pPr>
      <w:bookmarkStart w:colFirst="0" w:colLast="0" w:name="_53d1ldf6v9bd" w:id="0"/>
      <w:bookmarkEnd w:id="0"/>
      <w:r w:rsidDel="00000000" w:rsidR="00000000" w:rsidRPr="00000000">
        <w:rPr>
          <w:rFonts w:ascii="Montserrat" w:cs="Montserrat" w:eastAsia="Montserrat" w:hAnsi="Montserrat"/>
          <w:i w:val="1"/>
          <w:color w:val="999999"/>
          <w:sz w:val="22"/>
          <w:szCs w:val="22"/>
          <w:rtl w:val="0"/>
        </w:rPr>
        <w:t xml:space="preserve">It’s always a good idea to </w:t>
      </w:r>
      <w:r w:rsidDel="00000000" w:rsidR="00000000" w:rsidRPr="00000000">
        <w:rPr>
          <w:rFonts w:ascii="Montserrat" w:cs="Montserrat" w:eastAsia="Montserrat" w:hAnsi="Montserrat"/>
          <w:i w:val="1"/>
          <w:color w:val="999999"/>
          <w:sz w:val="22"/>
          <w:szCs w:val="22"/>
          <w:rtl w:val="0"/>
        </w:rPr>
        <w:t xml:space="preserve">include books among the gifts for this special date. Boost their creativity!</w:t>
      </w:r>
      <w:r w:rsidDel="00000000" w:rsidR="00000000" w:rsidRPr="00000000">
        <w:rPr>
          <w:rtl w:val="0"/>
        </w:rPr>
      </w:r>
    </w:p>
    <w:p w:rsidR="00000000" w:rsidDel="00000000" w:rsidP="00000000" w:rsidRDefault="00000000" w:rsidRPr="00000000" w14:paraId="00000004">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Mexico City</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b w:val="1"/>
          <w:rtl w:val="0"/>
        </w:rPr>
        <w:t xml:space="preserve"> April XX</w:t>
      </w:r>
      <w:r w:rsidDel="00000000" w:rsidR="00000000" w:rsidRPr="00000000">
        <w:rPr>
          <w:rFonts w:ascii="Montserrat" w:cs="Montserrat" w:eastAsia="Montserrat" w:hAnsi="Montserrat"/>
          <w:b w:val="1"/>
          <w:color w:val="000000"/>
          <w:sz w:val="22"/>
          <w:szCs w:val="22"/>
          <w:rtl w:val="0"/>
        </w:rPr>
        <w:t xml:space="preserve">, 202</w:t>
      </w:r>
      <w:r w:rsidDel="00000000" w:rsidR="00000000" w:rsidRPr="00000000">
        <w:rPr>
          <w:rFonts w:ascii="Montserrat" w:cs="Montserrat" w:eastAsia="Montserrat" w:hAnsi="Montserrat"/>
          <w:b w:val="1"/>
          <w:rtl w:val="0"/>
        </w:rPr>
        <w:t xml:space="preserve">1.-</w:t>
      </w:r>
      <w:r w:rsidDel="00000000" w:rsidR="00000000" w:rsidRPr="00000000">
        <w:rPr>
          <w:rFonts w:ascii="Montserrat" w:cs="Montserrat" w:eastAsia="Montserrat" w:hAnsi="Montserrat"/>
          <w:rtl w:val="0"/>
        </w:rPr>
        <w:t xml:space="preserve"> Children are the heart of any family. Their perspective of  the world, their infinite imagination, and how they are surprised by anything, make it worthwhile to see them happy. That's why every April 30th in Mexico we dedicate a whole day to them with parties, gifts, and cakes. </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Thinking of ideas to celebrate Children's Day in a totally different way? Hand your kids a book! And no one is </w:t>
      </w:r>
      <w:r w:rsidDel="00000000" w:rsidR="00000000" w:rsidRPr="00000000">
        <w:rPr>
          <w:rFonts w:ascii="Montserrat" w:cs="Montserrat" w:eastAsia="Montserrat" w:hAnsi="Montserrat"/>
          <w:rtl w:val="0"/>
        </w:rPr>
        <w:t xml:space="preserve">an expert</w:t>
      </w:r>
      <w:r w:rsidDel="00000000" w:rsidR="00000000" w:rsidRPr="00000000">
        <w:rPr>
          <w:rFonts w:ascii="Montserrat" w:cs="Montserrat" w:eastAsia="Montserrat" w:hAnsi="Montserrat"/>
          <w:rtl w:val="0"/>
        </w:rPr>
        <w:t xml:space="preserve"> in books as Scribd, the reading subscription that offers access to the best ebooks, audiobooks, documents, and more. </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With the following titles on the platform, children will not only learn but they will also have the best time of their lives: </w:t>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ind w:left="0" w:firstLine="0"/>
        <w:jc w:val="both"/>
        <w:rPr>
          <w:rFonts w:ascii="Montserrat" w:cs="Montserrat" w:eastAsia="Montserrat" w:hAnsi="Montserrat"/>
        </w:rPr>
      </w:pPr>
      <w:commentRangeStart w:id="0"/>
      <w:hyperlink r:id="rId7">
        <w:r w:rsidDel="00000000" w:rsidR="00000000" w:rsidRPr="00000000">
          <w:rPr>
            <w:rFonts w:ascii="Montserrat" w:cs="Montserrat" w:eastAsia="Montserrat" w:hAnsi="Montserrat"/>
            <w:b w:val="1"/>
            <w:i w:val="1"/>
            <w:color w:val="1155cc"/>
            <w:u w:val="single"/>
            <w:rtl w:val="0"/>
          </w:rPr>
          <w:t xml:space="preserve">Atrévete con el cuaderno de dibujo.</w:t>
        </w:r>
      </w:hyperlink>
      <w:r w:rsidDel="00000000" w:rsidR="00000000" w:rsidRPr="00000000">
        <w:rPr>
          <w:rFonts w:ascii="Montserrat" w:cs="Montserrat" w:eastAsia="Montserrat" w:hAnsi="Montserrat"/>
          <w:rtl w:val="0"/>
        </w:rPr>
        <w:t xml:space="preserve"> With a simple empty notebook and a few pencils, a child can do wonders. Drawing stimulates many parts of the brain and becomes a new language of expression. Designer Felix Scheinberger will be their personal teacher thanks to this work suitable for everyone. </w:t>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ind w:left="0" w:firstLine="0"/>
        <w:jc w:val="both"/>
        <w:rPr>
          <w:rFonts w:ascii="Montserrat" w:cs="Montserrat" w:eastAsia="Montserrat" w:hAnsi="Montserrat"/>
        </w:rPr>
      </w:pPr>
      <w:hyperlink r:id="rId8">
        <w:r w:rsidDel="00000000" w:rsidR="00000000" w:rsidRPr="00000000">
          <w:rPr>
            <w:rFonts w:ascii="Montserrat" w:cs="Montserrat" w:eastAsia="Montserrat" w:hAnsi="Montserrat"/>
            <w:b w:val="1"/>
            <w:i w:val="1"/>
            <w:color w:val="1155cc"/>
            <w:u w:val="single"/>
            <w:rtl w:val="0"/>
          </w:rPr>
          <w:t xml:space="preserve">Lecciones de ajedrez para niños.</w:t>
        </w:r>
      </w:hyperlink>
      <w:r w:rsidDel="00000000" w:rsidR="00000000" w:rsidRPr="00000000">
        <w:rPr>
          <w:rFonts w:ascii="Montserrat" w:cs="Montserrat" w:eastAsia="Montserrat" w:hAnsi="Montserrat"/>
          <w:rtl w:val="0"/>
        </w:rPr>
        <w:t xml:space="preserve"> This space is not enough to describe all the cognitive advantages of learning chess. The best thing is that age is not an impediment to becoming a pro. With enough effort and discipline, your son could be the next Magnus Carlsen. </w:t>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ind w:left="0" w:firstLine="0"/>
        <w:jc w:val="both"/>
        <w:rPr>
          <w:rFonts w:ascii="Montserrat" w:cs="Montserrat" w:eastAsia="Montserrat" w:hAnsi="Montserrat"/>
        </w:rPr>
      </w:pPr>
      <w:hyperlink r:id="rId9">
        <w:r w:rsidDel="00000000" w:rsidR="00000000" w:rsidRPr="00000000">
          <w:rPr>
            <w:rFonts w:ascii="Montserrat" w:cs="Montserrat" w:eastAsia="Montserrat" w:hAnsi="Montserrat"/>
            <w:b w:val="1"/>
            <w:i w:val="1"/>
            <w:color w:val="1155cc"/>
            <w:u w:val="single"/>
            <w:rtl w:val="0"/>
          </w:rPr>
          <w:t xml:space="preserve">Los mejores juegos de magia</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Children and adults, we all open our mouth and eyes wide when an amazing trick is executed with precision in front of us. Doing these tricks with cards and other homemade instruments is not as difficult as it seems. Maybe your kids will set a magic night show very soon. </w:t>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hyperlink r:id="rId10">
        <w:r w:rsidDel="00000000" w:rsidR="00000000" w:rsidRPr="00000000">
          <w:rPr>
            <w:rFonts w:ascii="Montserrat" w:cs="Montserrat" w:eastAsia="Montserrat" w:hAnsi="Montserrat"/>
            <w:b w:val="1"/>
            <w:i w:val="1"/>
            <w:color w:val="1155cc"/>
            <w:u w:val="single"/>
            <w:rtl w:val="0"/>
          </w:rPr>
          <w:t xml:space="preserve">Dinosaurios de papel</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Prehistoric animals will invade your home: they will be in the garden, in the living room and everywhere. A practical and didactic manual that explains step by step how to create miniature dinosaurs. Paleontology has never been this fun before! </w:t>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hyperlink r:id="rId11">
        <w:r w:rsidDel="00000000" w:rsidR="00000000" w:rsidRPr="00000000">
          <w:rPr>
            <w:rFonts w:ascii="Montserrat" w:cs="Montserrat" w:eastAsia="Montserrat" w:hAnsi="Montserrat"/>
            <w:b w:val="1"/>
            <w:i w:val="1"/>
            <w:color w:val="1155cc"/>
            <w:u w:val="single"/>
            <w:rtl w:val="0"/>
          </w:rPr>
          <w:t xml:space="preserve">Cuidado del planeta</w:t>
        </w:r>
      </w:hyperlink>
      <w:hyperlink r:id="rId12">
        <w:r w:rsidDel="00000000" w:rsidR="00000000" w:rsidRPr="00000000">
          <w:rPr>
            <w:rFonts w:ascii="Montserrat" w:cs="Montserrat" w:eastAsia="Montserrat" w:hAnsi="Montserrat"/>
            <w:color w:val="1155cc"/>
            <w:u w:val="single"/>
            <w:rtl w:val="0"/>
          </w:rPr>
          <w:t xml:space="preserve">.</w:t>
        </w:r>
      </w:hyperlink>
      <w:r w:rsidDel="00000000" w:rsidR="00000000" w:rsidRPr="00000000">
        <w:rPr>
          <w:rFonts w:ascii="Montserrat" w:cs="Montserrat" w:eastAsia="Montserrat" w:hAnsi="Montserrat"/>
          <w:rtl w:val="0"/>
        </w:rPr>
        <w:t xml:space="preserve"> Children are the future, why not educate them to respect Mother Nature? With recommendations and small actions, this book motivates little ones to take an interest in caring for the planet. You are never too young to discover a cause of such relevance.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3">
      <w:pPr>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13">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19">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1A">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r>
    </w:p>
    <w:p w:rsidR="00000000" w:rsidDel="00000000" w:rsidP="00000000" w:rsidRDefault="00000000" w:rsidRPr="00000000" w14:paraId="0000001C">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r>
    </w:p>
    <w:p w:rsidR="00000000" w:rsidDel="00000000" w:rsidP="00000000" w:rsidRDefault="00000000" w:rsidRPr="00000000" w14:paraId="0000001D">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another</w:t>
        <w:tab/>
        <w:tab/>
        <w:tab/>
        <w:tab/>
        <w:tab/>
        <w:t xml:space="preserve">              </w:t>
      </w:r>
    </w:p>
    <w:p w:rsidR="00000000" w:rsidDel="00000000" w:rsidP="00000000" w:rsidRDefault="00000000" w:rsidRPr="00000000" w14:paraId="0000001E">
      <w:pPr>
        <w:jc w:val="both"/>
        <w:rPr>
          <w:rFonts w:ascii="Montserrat" w:cs="Montserrat" w:eastAsia="Montserrat" w:hAnsi="Montserrat"/>
          <w:sz w:val="20"/>
          <w:szCs w:val="20"/>
        </w:rPr>
      </w:pPr>
      <w:hyperlink r:id="rId14">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r>
    </w:p>
    <w:p w:rsidR="00000000" w:rsidDel="00000000" w:rsidP="00000000" w:rsidRDefault="00000000" w:rsidRPr="00000000" w14:paraId="0000001F">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ab/>
        <w:tab/>
      </w: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Zoe Saunders" w:id="0" w:date="2021-04-27T22:24:20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Andrea reviewed?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419684972/Cuidado-del-planeta" TargetMode="External"/><Relationship Id="rId10" Type="http://schemas.openxmlformats.org/officeDocument/2006/relationships/hyperlink" Target="https://es.scribd.com/book/329588754/Dinosaurios-de-papel" TargetMode="External"/><Relationship Id="rId13" Type="http://schemas.openxmlformats.org/officeDocument/2006/relationships/hyperlink" Target="http://www.scribd.com" TargetMode="External"/><Relationship Id="rId12" Type="http://schemas.openxmlformats.org/officeDocument/2006/relationships/hyperlink" Target="https://es.scribd.com/book/419684972/Cuidado-del-planeta"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s.scribd.com/book/312838414/Los-mejores-juegos-de-magia" TargetMode="External"/><Relationship Id="rId15" Type="http://schemas.openxmlformats.org/officeDocument/2006/relationships/header" Target="header1.xml"/><Relationship Id="rId14" Type="http://schemas.openxmlformats.org/officeDocument/2006/relationships/hyperlink" Target="mailto:jorge.sanchez@another.co"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s.scribd.com/book/394207453/Atrevete-con-el-cuaderno-de-dibujo-El-companero-de-viaje-del-urban-sketcher" TargetMode="External"/><Relationship Id="rId8" Type="http://schemas.openxmlformats.org/officeDocument/2006/relationships/hyperlink" Target="https://es.scribd.com/book/312838663/Lecciones-de-ajedrez-para-nin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