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147B6" w14:textId="6D32CD12" w:rsidR="00555D43" w:rsidRPr="00520CCF" w:rsidRDefault="00520CCF" w:rsidP="00C95D5D">
      <w:pPr>
        <w:spacing w:after="0" w:line="240" w:lineRule="auto"/>
        <w:jc w:val="center"/>
        <w:rPr>
          <w:rFonts w:asciiTheme="majorHAnsi" w:hAnsiTheme="majorHAnsi" w:cstheme="majorHAnsi"/>
          <w:b/>
          <w:color w:val="FF3399"/>
          <w:sz w:val="32"/>
          <w:szCs w:val="32"/>
        </w:rPr>
      </w:pPr>
      <w:bookmarkStart w:id="0" w:name="_GoBack"/>
      <w:bookmarkEnd w:id="0"/>
      <w:r>
        <w:rPr>
          <w:rFonts w:asciiTheme="majorHAnsi" w:hAnsiTheme="majorHAnsi" w:cstheme="majorHAnsi"/>
          <w:b/>
          <w:color w:val="FF3399"/>
          <w:sz w:val="32"/>
          <w:szCs w:val="32"/>
        </w:rPr>
        <w:t>L’</w:t>
      </w:r>
      <w:r w:rsidR="008E2796" w:rsidRPr="00520CCF">
        <w:rPr>
          <w:rFonts w:asciiTheme="majorHAnsi" w:hAnsiTheme="majorHAnsi" w:cstheme="majorHAnsi"/>
          <w:b/>
          <w:color w:val="FF3399"/>
          <w:sz w:val="32"/>
          <w:szCs w:val="32"/>
        </w:rPr>
        <w:t xml:space="preserve">UZ </w:t>
      </w:r>
      <w:r w:rsidR="00D9146C">
        <w:rPr>
          <w:rFonts w:asciiTheme="majorHAnsi" w:hAnsiTheme="majorHAnsi" w:cstheme="majorHAnsi"/>
          <w:b/>
          <w:color w:val="FF3399"/>
          <w:sz w:val="32"/>
          <w:szCs w:val="32"/>
        </w:rPr>
        <w:t>Gent</w:t>
      </w:r>
      <w:r w:rsidR="008E2796" w:rsidRPr="00520CCF">
        <w:rPr>
          <w:rFonts w:asciiTheme="majorHAnsi" w:hAnsiTheme="majorHAnsi" w:cstheme="majorHAnsi"/>
          <w:b/>
          <w:color w:val="FF3399"/>
          <w:sz w:val="32"/>
          <w:szCs w:val="32"/>
        </w:rPr>
        <w:t xml:space="preserve"> </w:t>
      </w:r>
      <w:r w:rsidR="00555D43" w:rsidRPr="00520CCF">
        <w:rPr>
          <w:rFonts w:asciiTheme="majorHAnsi" w:hAnsiTheme="majorHAnsi" w:cstheme="majorHAnsi"/>
          <w:b/>
          <w:color w:val="FF3399"/>
          <w:sz w:val="32"/>
          <w:szCs w:val="32"/>
        </w:rPr>
        <w:t>et Think-Pink souhaite</w:t>
      </w:r>
      <w:r w:rsidR="00D9146C">
        <w:rPr>
          <w:rFonts w:asciiTheme="majorHAnsi" w:hAnsiTheme="majorHAnsi" w:cstheme="majorHAnsi"/>
          <w:b/>
          <w:color w:val="FF3399"/>
          <w:sz w:val="32"/>
          <w:szCs w:val="32"/>
        </w:rPr>
        <w:t>nt</w:t>
      </w:r>
      <w:r w:rsidR="00555D43" w:rsidRPr="00520CCF">
        <w:rPr>
          <w:rFonts w:asciiTheme="majorHAnsi" w:hAnsiTheme="majorHAnsi" w:cstheme="majorHAnsi"/>
          <w:b/>
          <w:color w:val="FF3399"/>
          <w:sz w:val="32"/>
          <w:szCs w:val="32"/>
        </w:rPr>
        <w:t xml:space="preserve"> traite</w:t>
      </w:r>
      <w:r>
        <w:rPr>
          <w:rFonts w:asciiTheme="majorHAnsi" w:hAnsiTheme="majorHAnsi" w:cstheme="majorHAnsi"/>
          <w:b/>
          <w:color w:val="FF3399"/>
          <w:sz w:val="32"/>
          <w:szCs w:val="32"/>
        </w:rPr>
        <w:t>r</w:t>
      </w:r>
      <w:r w:rsidR="00555D43" w:rsidRPr="00520CCF">
        <w:rPr>
          <w:rFonts w:asciiTheme="majorHAnsi" w:hAnsiTheme="majorHAnsi" w:cstheme="majorHAnsi"/>
          <w:b/>
          <w:color w:val="FF3399"/>
          <w:sz w:val="32"/>
          <w:szCs w:val="32"/>
        </w:rPr>
        <w:t xml:space="preserve"> plus efficacement </w:t>
      </w:r>
      <w:r w:rsidR="00C95D5D">
        <w:rPr>
          <w:rFonts w:asciiTheme="majorHAnsi" w:hAnsiTheme="majorHAnsi" w:cstheme="majorHAnsi"/>
          <w:b/>
          <w:color w:val="FF3399"/>
          <w:sz w:val="32"/>
          <w:szCs w:val="32"/>
        </w:rPr>
        <w:br/>
      </w:r>
      <w:r w:rsidR="00555D43" w:rsidRPr="00520CCF">
        <w:rPr>
          <w:rFonts w:asciiTheme="majorHAnsi" w:hAnsiTheme="majorHAnsi" w:cstheme="majorHAnsi"/>
          <w:b/>
          <w:color w:val="FF3399"/>
          <w:sz w:val="32"/>
          <w:szCs w:val="32"/>
        </w:rPr>
        <w:t xml:space="preserve">le cancer du sein </w:t>
      </w:r>
    </w:p>
    <w:p w14:paraId="480915AA" w14:textId="77777777" w:rsidR="00555D43" w:rsidRPr="009B24F3" w:rsidRDefault="00555D43" w:rsidP="00555D43">
      <w:pPr>
        <w:spacing w:after="0" w:line="240" w:lineRule="auto"/>
        <w:rPr>
          <w:rFonts w:asciiTheme="majorHAnsi" w:hAnsiTheme="majorHAnsi" w:cstheme="majorHAnsi"/>
          <w:b/>
          <w:color w:val="FF3399"/>
          <w:szCs w:val="32"/>
        </w:rPr>
      </w:pPr>
    </w:p>
    <w:p w14:paraId="1F91010A" w14:textId="623CD93E" w:rsidR="00555D43" w:rsidRPr="00520CCF" w:rsidRDefault="00D9146C" w:rsidP="00555D43">
      <w:pPr>
        <w:jc w:val="both"/>
        <w:rPr>
          <w:rFonts w:asciiTheme="majorHAnsi" w:hAnsiTheme="majorHAnsi" w:cstheme="majorHAnsi"/>
          <w:b/>
        </w:rPr>
      </w:pPr>
      <w:r>
        <w:rPr>
          <w:rFonts w:asciiTheme="majorHAnsi" w:hAnsiTheme="majorHAnsi" w:cstheme="majorHAnsi"/>
          <w:b/>
        </w:rPr>
        <w:t>GAND</w:t>
      </w:r>
      <w:r w:rsidR="00555D43" w:rsidRPr="00520CCF">
        <w:rPr>
          <w:rFonts w:asciiTheme="majorHAnsi" w:hAnsiTheme="majorHAnsi" w:cstheme="majorHAnsi"/>
          <w:b/>
        </w:rPr>
        <w:t>, 2</w:t>
      </w:r>
      <w:r>
        <w:rPr>
          <w:rFonts w:asciiTheme="majorHAnsi" w:hAnsiTheme="majorHAnsi" w:cstheme="majorHAnsi"/>
          <w:b/>
        </w:rPr>
        <w:t>3</w:t>
      </w:r>
      <w:r w:rsidR="00555D43" w:rsidRPr="00520CCF">
        <w:rPr>
          <w:rFonts w:asciiTheme="majorHAnsi" w:hAnsiTheme="majorHAnsi" w:cstheme="majorHAnsi"/>
          <w:b/>
        </w:rPr>
        <w:t xml:space="preserve"> mars 2017 – Ne laissez aucune chance au cancer du sein</w:t>
      </w:r>
      <w:r>
        <w:rPr>
          <w:rFonts w:asciiTheme="majorHAnsi" w:hAnsiTheme="majorHAnsi" w:cstheme="majorHAnsi"/>
          <w:b/>
        </w:rPr>
        <w:t> :</w:t>
      </w:r>
      <w:r w:rsidR="00555D43" w:rsidRPr="00520CCF">
        <w:rPr>
          <w:rFonts w:asciiTheme="majorHAnsi" w:hAnsiTheme="majorHAnsi" w:cstheme="majorHAnsi"/>
          <w:b/>
        </w:rPr>
        <w:t xml:space="preserve"> un nombre record de personne</w:t>
      </w:r>
      <w:r w:rsidR="00C95D5D">
        <w:rPr>
          <w:rFonts w:asciiTheme="majorHAnsi" w:hAnsiTheme="majorHAnsi" w:cstheme="majorHAnsi"/>
          <w:b/>
        </w:rPr>
        <w:t>s</w:t>
      </w:r>
      <w:r w:rsidR="00555D43" w:rsidRPr="00520CCF">
        <w:rPr>
          <w:rFonts w:asciiTheme="majorHAnsi" w:hAnsiTheme="majorHAnsi" w:cstheme="majorHAnsi"/>
          <w:b/>
        </w:rPr>
        <w:t xml:space="preserve"> a soutenu ce message durant la période d’automne 2016. Grâce aux bénéfices des actions de </w:t>
      </w:r>
      <w:r>
        <w:rPr>
          <w:rFonts w:asciiTheme="majorHAnsi" w:hAnsiTheme="majorHAnsi" w:cstheme="majorHAnsi"/>
          <w:b/>
        </w:rPr>
        <w:t xml:space="preserve">l’événement </w:t>
      </w:r>
      <w:r w:rsidR="00555D43" w:rsidRPr="00520CCF">
        <w:rPr>
          <w:rFonts w:asciiTheme="majorHAnsi" w:hAnsiTheme="majorHAnsi" w:cstheme="majorHAnsi"/>
          <w:b/>
        </w:rPr>
        <w:t xml:space="preserve">Music for Life </w:t>
      </w:r>
      <w:r w:rsidR="00BE2AEB" w:rsidRPr="00520CCF">
        <w:rPr>
          <w:rFonts w:asciiTheme="majorHAnsi" w:hAnsiTheme="majorHAnsi" w:cstheme="majorHAnsi"/>
          <w:b/>
        </w:rPr>
        <w:t xml:space="preserve">en faveur de Think-Pink </w:t>
      </w:r>
      <w:r w:rsidR="006408CC" w:rsidRPr="00520CCF">
        <w:rPr>
          <w:rFonts w:asciiTheme="majorHAnsi" w:hAnsiTheme="majorHAnsi" w:cstheme="majorHAnsi"/>
          <w:b/>
        </w:rPr>
        <w:t xml:space="preserve">et </w:t>
      </w:r>
      <w:r w:rsidR="00BB083F">
        <w:rPr>
          <w:rFonts w:asciiTheme="majorHAnsi" w:hAnsiTheme="majorHAnsi" w:cstheme="majorHAnsi"/>
          <w:b/>
        </w:rPr>
        <w:t xml:space="preserve">à </w:t>
      </w:r>
      <w:r w:rsidR="006408CC" w:rsidRPr="00520CCF">
        <w:rPr>
          <w:rFonts w:asciiTheme="majorHAnsi" w:hAnsiTheme="majorHAnsi" w:cstheme="majorHAnsi"/>
          <w:b/>
        </w:rPr>
        <w:t>la</w:t>
      </w:r>
      <w:r w:rsidR="00555D43" w:rsidRPr="00520CCF">
        <w:rPr>
          <w:rFonts w:asciiTheme="majorHAnsi" w:hAnsiTheme="majorHAnsi" w:cstheme="majorHAnsi"/>
          <w:b/>
        </w:rPr>
        <w:t xml:space="preserve"> </w:t>
      </w:r>
      <w:r>
        <w:rPr>
          <w:rFonts w:asciiTheme="majorHAnsi" w:hAnsiTheme="majorHAnsi" w:cstheme="majorHAnsi"/>
          <w:b/>
        </w:rPr>
        <w:t>vente</w:t>
      </w:r>
      <w:r w:rsidRPr="00520CCF">
        <w:rPr>
          <w:rFonts w:asciiTheme="majorHAnsi" w:hAnsiTheme="majorHAnsi" w:cstheme="majorHAnsi"/>
          <w:b/>
        </w:rPr>
        <w:t xml:space="preserve"> </w:t>
      </w:r>
      <w:r w:rsidR="00555D43" w:rsidRPr="00520CCF">
        <w:rPr>
          <w:rFonts w:asciiTheme="majorHAnsi" w:hAnsiTheme="majorHAnsi" w:cstheme="majorHAnsi"/>
          <w:b/>
        </w:rPr>
        <w:t>de</w:t>
      </w:r>
      <w:r w:rsidR="006408CC" w:rsidRPr="00520CCF">
        <w:rPr>
          <w:rFonts w:asciiTheme="majorHAnsi" w:hAnsiTheme="majorHAnsi" w:cstheme="majorHAnsi"/>
          <w:b/>
        </w:rPr>
        <w:t>s</w:t>
      </w:r>
      <w:r w:rsidR="00555D43" w:rsidRPr="00520CCF">
        <w:rPr>
          <w:rFonts w:asciiTheme="majorHAnsi" w:hAnsiTheme="majorHAnsi" w:cstheme="majorHAnsi"/>
          <w:b/>
        </w:rPr>
        <w:t xml:space="preserve"> rubans roses, la campagne nationale de la lutte contre le cancer du sein finance</w:t>
      </w:r>
      <w:r w:rsidR="00520CCF">
        <w:rPr>
          <w:rFonts w:asciiTheme="majorHAnsi" w:hAnsiTheme="majorHAnsi" w:cstheme="majorHAnsi"/>
          <w:b/>
        </w:rPr>
        <w:t>,</w:t>
      </w:r>
      <w:r w:rsidR="00555D43" w:rsidRPr="00520CCF">
        <w:rPr>
          <w:rFonts w:asciiTheme="majorHAnsi" w:hAnsiTheme="majorHAnsi" w:cstheme="majorHAnsi"/>
          <w:b/>
        </w:rPr>
        <w:t xml:space="preserve"> entre autres</w:t>
      </w:r>
      <w:r w:rsidR="00520CCF">
        <w:rPr>
          <w:rFonts w:asciiTheme="majorHAnsi" w:hAnsiTheme="majorHAnsi" w:cstheme="majorHAnsi"/>
          <w:b/>
        </w:rPr>
        <w:t>,</w:t>
      </w:r>
      <w:r w:rsidR="00555D43" w:rsidRPr="00520CCF">
        <w:rPr>
          <w:rFonts w:asciiTheme="majorHAnsi" w:hAnsiTheme="majorHAnsi" w:cstheme="majorHAnsi"/>
          <w:b/>
        </w:rPr>
        <w:t xml:space="preserve"> </w:t>
      </w:r>
      <w:r w:rsidR="001F44CE" w:rsidRPr="00520CCF">
        <w:rPr>
          <w:rFonts w:asciiTheme="majorHAnsi" w:hAnsiTheme="majorHAnsi" w:cstheme="majorHAnsi"/>
          <w:b/>
        </w:rPr>
        <w:t xml:space="preserve">deux projets de recherche scientifique de l’UZ </w:t>
      </w:r>
      <w:r w:rsidR="00F758AB" w:rsidRPr="00520CCF">
        <w:rPr>
          <w:rFonts w:asciiTheme="majorHAnsi" w:hAnsiTheme="majorHAnsi" w:cstheme="majorHAnsi"/>
          <w:b/>
        </w:rPr>
        <w:t>de Gand</w:t>
      </w:r>
      <w:r w:rsidR="001F44CE" w:rsidRPr="00520CCF">
        <w:rPr>
          <w:rFonts w:asciiTheme="majorHAnsi" w:hAnsiTheme="majorHAnsi" w:cstheme="majorHAnsi"/>
          <w:b/>
        </w:rPr>
        <w:t xml:space="preserve"> dans le domaine du cancer du sein. Une grosse partie des fonds, pas plus de 128</w:t>
      </w:r>
      <w:r>
        <w:rPr>
          <w:rFonts w:asciiTheme="majorHAnsi" w:hAnsiTheme="majorHAnsi" w:cstheme="majorHAnsi"/>
          <w:b/>
        </w:rPr>
        <w:t xml:space="preserve"> </w:t>
      </w:r>
      <w:r w:rsidR="001F44CE" w:rsidRPr="00520CCF">
        <w:rPr>
          <w:rFonts w:asciiTheme="majorHAnsi" w:hAnsiTheme="majorHAnsi" w:cstheme="majorHAnsi"/>
          <w:b/>
        </w:rPr>
        <w:t xml:space="preserve">660,24 euros, </w:t>
      </w:r>
      <w:r w:rsidR="00C95D5D">
        <w:rPr>
          <w:rFonts w:asciiTheme="majorHAnsi" w:hAnsiTheme="majorHAnsi" w:cstheme="majorHAnsi"/>
          <w:b/>
        </w:rPr>
        <w:t>servir</w:t>
      </w:r>
      <w:r w:rsidR="001F44CE" w:rsidRPr="00520CCF">
        <w:rPr>
          <w:rFonts w:asciiTheme="majorHAnsi" w:hAnsiTheme="majorHAnsi" w:cstheme="majorHAnsi"/>
          <w:b/>
        </w:rPr>
        <w:t xml:space="preserve">a à l’étude scientifique de la radiothérapie ciblée en position </w:t>
      </w:r>
      <w:r w:rsidR="00F758AB" w:rsidRPr="00520CCF">
        <w:rPr>
          <w:rFonts w:asciiTheme="majorHAnsi" w:hAnsiTheme="majorHAnsi" w:cstheme="majorHAnsi"/>
          <w:b/>
        </w:rPr>
        <w:t>ventrale</w:t>
      </w:r>
      <w:r w:rsidR="001F44CE" w:rsidRPr="00520CCF">
        <w:rPr>
          <w:rFonts w:asciiTheme="majorHAnsi" w:hAnsiTheme="majorHAnsi" w:cstheme="majorHAnsi"/>
          <w:b/>
        </w:rPr>
        <w:t xml:space="preserve"> p</w:t>
      </w:r>
      <w:r w:rsidR="00C53374" w:rsidRPr="00520CCF">
        <w:rPr>
          <w:rFonts w:asciiTheme="majorHAnsi" w:hAnsiTheme="majorHAnsi" w:cstheme="majorHAnsi"/>
          <w:b/>
        </w:rPr>
        <w:t>ris en charge par l’équipe du p</w:t>
      </w:r>
      <w:r w:rsidR="001F44CE" w:rsidRPr="00520CCF">
        <w:rPr>
          <w:rFonts w:asciiTheme="majorHAnsi" w:hAnsiTheme="majorHAnsi" w:cstheme="majorHAnsi"/>
          <w:b/>
        </w:rPr>
        <w:t>rofesseur Wilfried De Neve du département Radiothérapie de l’UZ</w:t>
      </w:r>
      <w:r w:rsidR="008E2796" w:rsidRPr="00520CCF">
        <w:rPr>
          <w:rFonts w:asciiTheme="majorHAnsi" w:hAnsiTheme="majorHAnsi" w:cstheme="majorHAnsi"/>
          <w:b/>
        </w:rPr>
        <w:t xml:space="preserve"> de Gand</w:t>
      </w:r>
      <w:r w:rsidR="001F44CE" w:rsidRPr="00520CCF">
        <w:rPr>
          <w:rFonts w:asciiTheme="majorHAnsi" w:hAnsiTheme="majorHAnsi" w:cstheme="majorHAnsi"/>
          <w:b/>
        </w:rPr>
        <w:t>.</w:t>
      </w:r>
    </w:p>
    <w:p w14:paraId="18E18DCA" w14:textId="7A40F3F8" w:rsidR="001F44CE" w:rsidRPr="00520CCF" w:rsidRDefault="001F44CE" w:rsidP="00555D43">
      <w:pPr>
        <w:jc w:val="both"/>
        <w:rPr>
          <w:rFonts w:asciiTheme="majorHAnsi" w:hAnsiTheme="majorHAnsi" w:cstheme="majorHAnsi"/>
        </w:rPr>
      </w:pPr>
      <w:r w:rsidRPr="00520CCF">
        <w:rPr>
          <w:rFonts w:asciiTheme="majorHAnsi" w:hAnsiTheme="majorHAnsi" w:cstheme="majorHAnsi"/>
        </w:rPr>
        <w:t xml:space="preserve">Le temps où </w:t>
      </w:r>
      <w:r w:rsidR="006408CC" w:rsidRPr="00520CCF">
        <w:rPr>
          <w:rFonts w:asciiTheme="majorHAnsi" w:hAnsiTheme="majorHAnsi" w:cstheme="majorHAnsi"/>
        </w:rPr>
        <w:t xml:space="preserve">les médecins et les patientes du cancer du sein choisissaient en premier lieu la mastectomie, est révolu. Les nouveaux standards des interventions chirurgicales </w:t>
      </w:r>
      <w:r w:rsidR="00F758AB" w:rsidRPr="00520CCF">
        <w:rPr>
          <w:rFonts w:asciiTheme="majorHAnsi" w:hAnsiTheme="majorHAnsi" w:cstheme="majorHAnsi"/>
        </w:rPr>
        <w:t>dorénavant</w:t>
      </w:r>
      <w:r w:rsidR="008E2796" w:rsidRPr="00520CCF">
        <w:rPr>
          <w:rFonts w:asciiTheme="majorHAnsi" w:hAnsiTheme="majorHAnsi" w:cstheme="majorHAnsi"/>
        </w:rPr>
        <w:t xml:space="preserve"> </w:t>
      </w:r>
      <w:r w:rsidR="00C95D5D">
        <w:rPr>
          <w:rFonts w:asciiTheme="majorHAnsi" w:hAnsiTheme="majorHAnsi" w:cstheme="majorHAnsi"/>
        </w:rPr>
        <w:t xml:space="preserve">privilégient </w:t>
      </w:r>
      <w:r w:rsidR="008E2796" w:rsidRPr="00520CCF">
        <w:rPr>
          <w:rFonts w:asciiTheme="majorHAnsi" w:hAnsiTheme="majorHAnsi" w:cstheme="majorHAnsi"/>
        </w:rPr>
        <w:t xml:space="preserve">la chirurgie conservatrice, suivi de la radiothérapie. Ce traitement réduit de moitié le risque de rechute et augmente les chances de survie, mais peut endommager les tissus sains qui se trouvent autour, tels que les organes comme le cœur ou les poumons. Grâce à cette nouvelle position </w:t>
      </w:r>
      <w:r w:rsidR="00F758AB" w:rsidRPr="00520CCF">
        <w:rPr>
          <w:rFonts w:asciiTheme="majorHAnsi" w:hAnsiTheme="majorHAnsi" w:cstheme="majorHAnsi"/>
        </w:rPr>
        <w:t>couchée sur le ventre</w:t>
      </w:r>
      <w:r w:rsidR="008E2796" w:rsidRPr="00520CCF">
        <w:rPr>
          <w:rFonts w:asciiTheme="majorHAnsi" w:hAnsiTheme="majorHAnsi" w:cstheme="majorHAnsi"/>
        </w:rPr>
        <w:t xml:space="preserve">, basée sur la </w:t>
      </w:r>
      <w:r w:rsidR="00D9146C">
        <w:rPr>
          <w:rFonts w:asciiTheme="majorHAnsi" w:hAnsiTheme="majorHAnsi" w:cstheme="majorHAnsi"/>
        </w:rPr>
        <w:t>technique</w:t>
      </w:r>
      <w:r w:rsidR="00D9146C" w:rsidRPr="00520CCF">
        <w:rPr>
          <w:rFonts w:asciiTheme="majorHAnsi" w:hAnsiTheme="majorHAnsi" w:cstheme="majorHAnsi"/>
        </w:rPr>
        <w:t xml:space="preserve"> </w:t>
      </w:r>
      <w:r w:rsidR="008E2796" w:rsidRPr="00520CCF">
        <w:rPr>
          <w:rFonts w:asciiTheme="majorHAnsi" w:hAnsiTheme="majorHAnsi" w:cstheme="majorHAnsi"/>
        </w:rPr>
        <w:t>d</w:t>
      </w:r>
      <w:r w:rsidR="00D9146C">
        <w:rPr>
          <w:rFonts w:asciiTheme="majorHAnsi" w:hAnsiTheme="majorHAnsi" w:cstheme="majorHAnsi"/>
        </w:rPr>
        <w:t>e</w:t>
      </w:r>
      <w:r w:rsidR="008E2796" w:rsidRPr="00520CCF">
        <w:rPr>
          <w:rFonts w:asciiTheme="majorHAnsi" w:hAnsiTheme="majorHAnsi" w:cstheme="majorHAnsi"/>
        </w:rPr>
        <w:t xml:space="preserve"> crawl</w:t>
      </w:r>
      <w:r w:rsidR="00D9146C">
        <w:rPr>
          <w:rFonts w:asciiTheme="majorHAnsi" w:hAnsiTheme="majorHAnsi" w:cstheme="majorHAnsi"/>
        </w:rPr>
        <w:t xml:space="preserve"> en natation</w:t>
      </w:r>
      <w:r w:rsidR="008E2796" w:rsidRPr="00520CCF">
        <w:rPr>
          <w:rFonts w:asciiTheme="majorHAnsi" w:hAnsiTheme="majorHAnsi" w:cstheme="majorHAnsi"/>
        </w:rPr>
        <w:t xml:space="preserve">, les chercheurs </w:t>
      </w:r>
      <w:r w:rsidR="00D9146C">
        <w:rPr>
          <w:rFonts w:asciiTheme="majorHAnsi" w:hAnsiTheme="majorHAnsi" w:cstheme="majorHAnsi"/>
        </w:rPr>
        <w:t xml:space="preserve">de l’UZ de Gand et </w:t>
      </w:r>
      <w:r w:rsidR="008E2796" w:rsidRPr="00520CCF">
        <w:rPr>
          <w:rFonts w:asciiTheme="majorHAnsi" w:hAnsiTheme="majorHAnsi" w:cstheme="majorHAnsi"/>
        </w:rPr>
        <w:t xml:space="preserve">du CMSE Namur </w:t>
      </w:r>
      <w:r w:rsidR="00D9146C">
        <w:rPr>
          <w:rFonts w:asciiTheme="majorHAnsi" w:hAnsiTheme="majorHAnsi" w:cstheme="majorHAnsi"/>
        </w:rPr>
        <w:t>réduisent considérablement</w:t>
      </w:r>
      <w:r w:rsidR="008E2796" w:rsidRPr="00520CCF">
        <w:rPr>
          <w:rFonts w:asciiTheme="majorHAnsi" w:hAnsiTheme="majorHAnsi" w:cstheme="majorHAnsi"/>
        </w:rPr>
        <w:t xml:space="preserve"> les risques </w:t>
      </w:r>
      <w:r w:rsidR="00D9146C">
        <w:rPr>
          <w:rFonts w:asciiTheme="majorHAnsi" w:hAnsiTheme="majorHAnsi" w:cstheme="majorHAnsi"/>
        </w:rPr>
        <w:t>liés à</w:t>
      </w:r>
      <w:r w:rsidR="00D9146C" w:rsidRPr="00520CCF">
        <w:rPr>
          <w:rFonts w:asciiTheme="majorHAnsi" w:hAnsiTheme="majorHAnsi" w:cstheme="majorHAnsi"/>
        </w:rPr>
        <w:t xml:space="preserve"> </w:t>
      </w:r>
      <w:r w:rsidR="008E2796" w:rsidRPr="00520CCF">
        <w:rPr>
          <w:rFonts w:asciiTheme="majorHAnsi" w:hAnsiTheme="majorHAnsi" w:cstheme="majorHAnsi"/>
        </w:rPr>
        <w:t>la radiothérapie.</w:t>
      </w:r>
    </w:p>
    <w:p w14:paraId="200937DB" w14:textId="12F43EC7" w:rsidR="008E2796" w:rsidRPr="00520CCF" w:rsidRDefault="008E2796" w:rsidP="00555D43">
      <w:pPr>
        <w:jc w:val="both"/>
        <w:rPr>
          <w:rFonts w:asciiTheme="majorHAnsi" w:hAnsiTheme="majorHAnsi" w:cstheme="majorHAnsi"/>
          <w:b/>
          <w:color w:val="FC00AF"/>
        </w:rPr>
      </w:pPr>
      <w:r w:rsidRPr="00520CCF">
        <w:rPr>
          <w:rFonts w:asciiTheme="majorHAnsi" w:hAnsiTheme="majorHAnsi" w:cstheme="majorHAnsi"/>
          <w:b/>
          <w:color w:val="FC00AF"/>
        </w:rPr>
        <w:t xml:space="preserve">Risques inévitables </w:t>
      </w:r>
      <w:r w:rsidR="00143B83" w:rsidRPr="00520CCF">
        <w:rPr>
          <w:rFonts w:asciiTheme="majorHAnsi" w:hAnsiTheme="majorHAnsi" w:cstheme="majorHAnsi"/>
          <w:b/>
          <w:color w:val="FC00AF"/>
        </w:rPr>
        <w:t>lors des</w:t>
      </w:r>
      <w:r w:rsidRPr="00520CCF">
        <w:rPr>
          <w:rFonts w:asciiTheme="majorHAnsi" w:hAnsiTheme="majorHAnsi" w:cstheme="majorHAnsi"/>
          <w:b/>
          <w:color w:val="FC00AF"/>
        </w:rPr>
        <w:t xml:space="preserve"> radiations</w:t>
      </w:r>
    </w:p>
    <w:p w14:paraId="1CB08C40" w14:textId="4B37078E" w:rsidR="00143B83" w:rsidRPr="00520CCF" w:rsidRDefault="00143B83" w:rsidP="00555D43">
      <w:pPr>
        <w:jc w:val="both"/>
        <w:rPr>
          <w:rFonts w:asciiTheme="majorHAnsi" w:hAnsiTheme="majorHAnsi" w:cstheme="majorHAnsi"/>
        </w:rPr>
      </w:pPr>
      <w:r w:rsidRPr="00520CCF">
        <w:rPr>
          <w:rFonts w:asciiTheme="majorHAnsi" w:hAnsiTheme="majorHAnsi" w:cstheme="majorHAnsi"/>
        </w:rPr>
        <w:t xml:space="preserve">« Mondialement, la position </w:t>
      </w:r>
      <w:r w:rsidR="00D9146C">
        <w:rPr>
          <w:rFonts w:asciiTheme="majorHAnsi" w:hAnsiTheme="majorHAnsi" w:cstheme="majorHAnsi"/>
        </w:rPr>
        <w:t xml:space="preserve">couchée sur le dos est </w:t>
      </w:r>
      <w:r w:rsidRPr="00520CCF">
        <w:rPr>
          <w:rFonts w:asciiTheme="majorHAnsi" w:hAnsiTheme="majorHAnsi" w:cstheme="majorHAnsi"/>
        </w:rPr>
        <w:t xml:space="preserve">standard </w:t>
      </w:r>
      <w:r w:rsidR="00D9146C">
        <w:rPr>
          <w:rFonts w:asciiTheme="majorHAnsi" w:hAnsiTheme="majorHAnsi" w:cstheme="majorHAnsi"/>
        </w:rPr>
        <w:t>pour</w:t>
      </w:r>
      <w:r w:rsidR="00D9146C" w:rsidRPr="00520CCF">
        <w:rPr>
          <w:rFonts w:asciiTheme="majorHAnsi" w:hAnsiTheme="majorHAnsi" w:cstheme="majorHAnsi"/>
        </w:rPr>
        <w:t xml:space="preserve"> </w:t>
      </w:r>
      <w:r w:rsidRPr="00520CCF">
        <w:rPr>
          <w:rFonts w:asciiTheme="majorHAnsi" w:hAnsiTheme="majorHAnsi" w:cstheme="majorHAnsi"/>
        </w:rPr>
        <w:t xml:space="preserve">l’irradiation </w:t>
      </w:r>
      <w:r w:rsidR="00D9146C">
        <w:rPr>
          <w:rFonts w:asciiTheme="majorHAnsi" w:hAnsiTheme="majorHAnsi" w:cstheme="majorHAnsi"/>
        </w:rPr>
        <w:t>du sein</w:t>
      </w:r>
      <w:r w:rsidRPr="00520CCF">
        <w:rPr>
          <w:rFonts w:asciiTheme="majorHAnsi" w:hAnsiTheme="majorHAnsi" w:cstheme="majorHAnsi"/>
        </w:rPr>
        <w:t xml:space="preserve">. </w:t>
      </w:r>
      <w:r w:rsidR="00D9146C">
        <w:rPr>
          <w:rFonts w:asciiTheme="majorHAnsi" w:hAnsiTheme="majorHAnsi" w:cstheme="majorHAnsi"/>
        </w:rPr>
        <w:t>Cependant,</w:t>
      </w:r>
      <w:r w:rsidR="00D9146C" w:rsidRPr="00520CCF">
        <w:rPr>
          <w:rFonts w:asciiTheme="majorHAnsi" w:hAnsiTheme="majorHAnsi" w:cstheme="majorHAnsi"/>
        </w:rPr>
        <w:t xml:space="preserve"> </w:t>
      </w:r>
      <w:r w:rsidRPr="00520CCF">
        <w:rPr>
          <w:rFonts w:asciiTheme="majorHAnsi" w:hAnsiTheme="majorHAnsi" w:cstheme="majorHAnsi"/>
        </w:rPr>
        <w:t xml:space="preserve">l’anatomie </w:t>
      </w:r>
      <w:r w:rsidR="00D9146C">
        <w:rPr>
          <w:rFonts w:asciiTheme="majorHAnsi" w:hAnsiTheme="majorHAnsi" w:cstheme="majorHAnsi"/>
        </w:rPr>
        <w:t>de la poitrine</w:t>
      </w:r>
      <w:r w:rsidRPr="00520CCF">
        <w:rPr>
          <w:rFonts w:asciiTheme="majorHAnsi" w:hAnsiTheme="majorHAnsi" w:cstheme="majorHAnsi"/>
        </w:rPr>
        <w:t xml:space="preserve"> se prête, lors de la radiothérapie, plus facilement en position couchée sur le ventre. </w:t>
      </w:r>
      <w:r w:rsidR="00D9146C">
        <w:rPr>
          <w:rFonts w:asciiTheme="majorHAnsi" w:hAnsiTheme="majorHAnsi" w:cstheme="majorHAnsi"/>
        </w:rPr>
        <w:t>En raison de la gravité</w:t>
      </w:r>
      <w:r w:rsidRPr="00520CCF">
        <w:rPr>
          <w:rFonts w:asciiTheme="majorHAnsi" w:hAnsiTheme="majorHAnsi" w:cstheme="majorHAnsi"/>
        </w:rPr>
        <w:t xml:space="preserve">, le sein </w:t>
      </w:r>
      <w:r w:rsidR="00D9146C">
        <w:rPr>
          <w:rFonts w:asciiTheme="majorHAnsi" w:hAnsiTheme="majorHAnsi" w:cstheme="majorHAnsi"/>
        </w:rPr>
        <w:t>s’écarte</w:t>
      </w:r>
      <w:r w:rsidR="00D9146C" w:rsidRPr="00520CCF">
        <w:rPr>
          <w:rFonts w:asciiTheme="majorHAnsi" w:hAnsiTheme="majorHAnsi" w:cstheme="majorHAnsi"/>
        </w:rPr>
        <w:t xml:space="preserve"> </w:t>
      </w:r>
      <w:r w:rsidRPr="00520CCF">
        <w:rPr>
          <w:rFonts w:asciiTheme="majorHAnsi" w:hAnsiTheme="majorHAnsi" w:cstheme="majorHAnsi"/>
        </w:rPr>
        <w:t>notamment des poumons et du cœur</w:t>
      </w:r>
      <w:r w:rsidR="00D9146C">
        <w:rPr>
          <w:rFonts w:asciiTheme="majorHAnsi" w:hAnsiTheme="majorHAnsi" w:cstheme="majorHAnsi"/>
        </w:rPr>
        <w:t>, tout en</w:t>
      </w:r>
      <w:r w:rsidRPr="00520CCF">
        <w:rPr>
          <w:rFonts w:asciiTheme="majorHAnsi" w:hAnsiTheme="majorHAnsi" w:cstheme="majorHAnsi"/>
        </w:rPr>
        <w:t xml:space="preserve"> </w:t>
      </w:r>
      <w:r w:rsidR="00D9146C">
        <w:rPr>
          <w:rFonts w:asciiTheme="majorHAnsi" w:hAnsiTheme="majorHAnsi" w:cstheme="majorHAnsi"/>
        </w:rPr>
        <w:t xml:space="preserve">réduisant </w:t>
      </w:r>
      <w:r w:rsidRPr="00520CCF">
        <w:rPr>
          <w:rFonts w:asciiTheme="majorHAnsi" w:hAnsiTheme="majorHAnsi" w:cstheme="majorHAnsi"/>
        </w:rPr>
        <w:t xml:space="preserve">les plis de </w:t>
      </w:r>
      <w:r w:rsidR="00C53374" w:rsidRPr="00520CCF">
        <w:rPr>
          <w:rFonts w:asciiTheme="majorHAnsi" w:hAnsiTheme="majorHAnsi" w:cstheme="majorHAnsi"/>
        </w:rPr>
        <w:t>peau</w:t>
      </w:r>
      <w:r w:rsidR="00D9146C">
        <w:rPr>
          <w:rFonts w:asciiTheme="majorHAnsi" w:hAnsiTheme="majorHAnsi" w:cstheme="majorHAnsi"/>
        </w:rPr>
        <w:t xml:space="preserve"> </w:t>
      </w:r>
      <w:r w:rsidR="00C53374" w:rsidRPr="00520CCF">
        <w:rPr>
          <w:rFonts w:asciiTheme="majorHAnsi" w:hAnsiTheme="majorHAnsi" w:cstheme="majorHAnsi"/>
        </w:rPr>
        <w:t>», selon le p</w:t>
      </w:r>
      <w:r w:rsidRPr="00520CCF">
        <w:rPr>
          <w:rFonts w:asciiTheme="majorHAnsi" w:hAnsiTheme="majorHAnsi" w:cstheme="majorHAnsi"/>
        </w:rPr>
        <w:t xml:space="preserve">rofesseur Wilfried De Neve (UZ </w:t>
      </w:r>
      <w:r w:rsidR="00D9146C">
        <w:rPr>
          <w:rFonts w:asciiTheme="majorHAnsi" w:hAnsiTheme="majorHAnsi" w:cstheme="majorHAnsi"/>
        </w:rPr>
        <w:t>Gent</w:t>
      </w:r>
      <w:r w:rsidRPr="00520CCF">
        <w:rPr>
          <w:rFonts w:asciiTheme="majorHAnsi" w:hAnsiTheme="majorHAnsi" w:cstheme="majorHAnsi"/>
        </w:rPr>
        <w:t>).</w:t>
      </w:r>
    </w:p>
    <w:p w14:paraId="3C0135DD" w14:textId="79DC0B95" w:rsidR="00143B83" w:rsidRPr="00520CCF" w:rsidRDefault="00CB7A1E" w:rsidP="00555D43">
      <w:pPr>
        <w:jc w:val="both"/>
        <w:rPr>
          <w:rFonts w:asciiTheme="majorHAnsi" w:hAnsiTheme="majorHAnsi" w:cstheme="majorHAnsi"/>
        </w:rPr>
      </w:pPr>
      <w:r w:rsidRPr="00520CCF">
        <w:rPr>
          <w:rFonts w:asciiTheme="majorHAnsi" w:hAnsiTheme="majorHAnsi" w:cstheme="majorHAnsi"/>
        </w:rPr>
        <w:t xml:space="preserve">La radiothérapie en position ventrale évite d’endommager les tissus sains. </w:t>
      </w:r>
      <w:r w:rsidR="002E4416" w:rsidRPr="00520CCF">
        <w:rPr>
          <w:rFonts w:asciiTheme="majorHAnsi" w:hAnsiTheme="majorHAnsi" w:cstheme="majorHAnsi"/>
        </w:rPr>
        <w:t xml:space="preserve">Les éventuelles conséquences, comme </w:t>
      </w:r>
      <w:r w:rsidR="00D9146C">
        <w:rPr>
          <w:rFonts w:asciiTheme="majorHAnsi" w:hAnsiTheme="majorHAnsi" w:cstheme="majorHAnsi"/>
        </w:rPr>
        <w:t>un</w:t>
      </w:r>
      <w:r w:rsidR="00F32D66">
        <w:rPr>
          <w:rFonts w:asciiTheme="majorHAnsi" w:hAnsiTheme="majorHAnsi" w:cstheme="majorHAnsi"/>
        </w:rPr>
        <w:t>e</w:t>
      </w:r>
      <w:r w:rsidR="00D9146C">
        <w:rPr>
          <w:rFonts w:asciiTheme="majorHAnsi" w:hAnsiTheme="majorHAnsi" w:cstheme="majorHAnsi"/>
        </w:rPr>
        <w:t xml:space="preserve"> induration</w:t>
      </w:r>
      <w:r w:rsidR="00D9146C" w:rsidRPr="00520CCF">
        <w:rPr>
          <w:rFonts w:asciiTheme="majorHAnsi" w:hAnsiTheme="majorHAnsi" w:cstheme="majorHAnsi"/>
        </w:rPr>
        <w:t xml:space="preserve"> </w:t>
      </w:r>
      <w:r w:rsidR="002E4416" w:rsidRPr="00520CCF">
        <w:rPr>
          <w:rFonts w:asciiTheme="majorHAnsi" w:hAnsiTheme="majorHAnsi" w:cstheme="majorHAnsi"/>
        </w:rPr>
        <w:t xml:space="preserve">du sein, ou </w:t>
      </w:r>
      <w:r w:rsidR="00F32D66">
        <w:rPr>
          <w:rFonts w:asciiTheme="majorHAnsi" w:hAnsiTheme="majorHAnsi" w:cstheme="majorHAnsi"/>
        </w:rPr>
        <w:t>une</w:t>
      </w:r>
      <w:r w:rsidR="00F32D66" w:rsidRPr="00520CCF">
        <w:rPr>
          <w:rFonts w:asciiTheme="majorHAnsi" w:hAnsiTheme="majorHAnsi" w:cstheme="majorHAnsi"/>
        </w:rPr>
        <w:t xml:space="preserve"> </w:t>
      </w:r>
      <w:r w:rsidR="002E4416" w:rsidRPr="00520CCF">
        <w:rPr>
          <w:rFonts w:asciiTheme="majorHAnsi" w:hAnsiTheme="majorHAnsi" w:cstheme="majorHAnsi"/>
        </w:rPr>
        <w:t xml:space="preserve">décoloration et </w:t>
      </w:r>
      <w:r w:rsidR="00F32D66">
        <w:rPr>
          <w:rFonts w:asciiTheme="majorHAnsi" w:hAnsiTheme="majorHAnsi" w:cstheme="majorHAnsi"/>
        </w:rPr>
        <w:t>un épaississement</w:t>
      </w:r>
      <w:r w:rsidR="00F32D66" w:rsidRPr="00520CCF">
        <w:rPr>
          <w:rFonts w:asciiTheme="majorHAnsi" w:hAnsiTheme="majorHAnsi" w:cstheme="majorHAnsi"/>
        </w:rPr>
        <w:t xml:space="preserve"> </w:t>
      </w:r>
      <w:r w:rsidR="002E4416" w:rsidRPr="00520CCF">
        <w:rPr>
          <w:rFonts w:asciiTheme="majorHAnsi" w:hAnsiTheme="majorHAnsi" w:cstheme="majorHAnsi"/>
        </w:rPr>
        <w:t>de la peau, sont permanent</w:t>
      </w:r>
      <w:r w:rsidR="00F758AB" w:rsidRPr="00520CCF">
        <w:rPr>
          <w:rFonts w:asciiTheme="majorHAnsi" w:hAnsiTheme="majorHAnsi" w:cstheme="majorHAnsi"/>
        </w:rPr>
        <w:t>s</w:t>
      </w:r>
      <w:r w:rsidR="002E4416" w:rsidRPr="00520CCF">
        <w:rPr>
          <w:rFonts w:asciiTheme="majorHAnsi" w:hAnsiTheme="majorHAnsi" w:cstheme="majorHAnsi"/>
        </w:rPr>
        <w:t xml:space="preserve">. </w:t>
      </w:r>
      <w:r w:rsidR="003E0320" w:rsidRPr="00520CCF">
        <w:rPr>
          <w:rFonts w:asciiTheme="majorHAnsi" w:hAnsiTheme="majorHAnsi" w:cstheme="majorHAnsi"/>
        </w:rPr>
        <w:t>La radiothér</w:t>
      </w:r>
      <w:r w:rsidR="00C95D5D">
        <w:rPr>
          <w:rFonts w:asciiTheme="majorHAnsi" w:hAnsiTheme="majorHAnsi" w:cstheme="majorHAnsi"/>
        </w:rPr>
        <w:t>apie en position ventrale exclut</w:t>
      </w:r>
      <w:r w:rsidR="00FF10E3" w:rsidRPr="00520CCF">
        <w:rPr>
          <w:rFonts w:asciiTheme="majorHAnsi" w:hAnsiTheme="majorHAnsi" w:cstheme="majorHAnsi"/>
        </w:rPr>
        <w:t xml:space="preserve"> un problème </w:t>
      </w:r>
      <w:r w:rsidR="00F32D66">
        <w:rPr>
          <w:rFonts w:asciiTheme="majorHAnsi" w:hAnsiTheme="majorHAnsi" w:cstheme="majorHAnsi"/>
        </w:rPr>
        <w:t xml:space="preserve">plus grave </w:t>
      </w:r>
      <w:r w:rsidR="00FF10E3" w:rsidRPr="00520CCF">
        <w:rPr>
          <w:rFonts w:asciiTheme="majorHAnsi" w:hAnsiTheme="majorHAnsi" w:cstheme="majorHAnsi"/>
        </w:rPr>
        <w:t xml:space="preserve">qui peut se manifester plus de dix ans après le traitement. </w:t>
      </w:r>
      <w:r w:rsidR="00721564">
        <w:rPr>
          <w:rFonts w:asciiTheme="majorHAnsi" w:hAnsiTheme="majorHAnsi" w:cstheme="majorHAnsi"/>
        </w:rPr>
        <w:t>Cette</w:t>
      </w:r>
      <w:r w:rsidR="00F32D66" w:rsidRPr="00520CCF">
        <w:rPr>
          <w:rFonts w:asciiTheme="majorHAnsi" w:hAnsiTheme="majorHAnsi" w:cstheme="majorHAnsi"/>
        </w:rPr>
        <w:t xml:space="preserve"> </w:t>
      </w:r>
      <w:r w:rsidR="003B52FD" w:rsidRPr="00520CCF">
        <w:rPr>
          <w:rFonts w:asciiTheme="majorHAnsi" w:hAnsiTheme="majorHAnsi" w:cstheme="majorHAnsi"/>
        </w:rPr>
        <w:t xml:space="preserve">position évite notamment la radiation des organes </w:t>
      </w:r>
      <w:r w:rsidR="00F32D66">
        <w:rPr>
          <w:rFonts w:asciiTheme="majorHAnsi" w:hAnsiTheme="majorHAnsi" w:cstheme="majorHAnsi"/>
        </w:rPr>
        <w:t>à proximité</w:t>
      </w:r>
      <w:r w:rsidR="003B52FD" w:rsidRPr="00520CCF">
        <w:rPr>
          <w:rFonts w:asciiTheme="majorHAnsi" w:hAnsiTheme="majorHAnsi" w:cstheme="majorHAnsi"/>
        </w:rPr>
        <w:t xml:space="preserve"> du sein, et écarte donc le risque </w:t>
      </w:r>
      <w:r w:rsidR="00F32D66">
        <w:rPr>
          <w:rFonts w:asciiTheme="majorHAnsi" w:hAnsiTheme="majorHAnsi" w:cstheme="majorHAnsi"/>
        </w:rPr>
        <w:t>d’infarctus du myocarde</w:t>
      </w:r>
      <w:r w:rsidR="003B52FD" w:rsidRPr="00520CCF">
        <w:rPr>
          <w:rFonts w:asciiTheme="majorHAnsi" w:hAnsiTheme="majorHAnsi" w:cstheme="majorHAnsi"/>
        </w:rPr>
        <w:t xml:space="preserve"> et </w:t>
      </w:r>
      <w:r w:rsidR="00F32D66">
        <w:rPr>
          <w:rFonts w:asciiTheme="majorHAnsi" w:hAnsiTheme="majorHAnsi" w:cstheme="majorHAnsi"/>
        </w:rPr>
        <w:t>l’</w:t>
      </w:r>
      <w:r w:rsidR="003B52FD" w:rsidRPr="00520CCF">
        <w:rPr>
          <w:rFonts w:asciiTheme="majorHAnsi" w:hAnsiTheme="majorHAnsi" w:cstheme="majorHAnsi"/>
        </w:rPr>
        <w:t xml:space="preserve">insuffisance cardiaque, ou un cancer du poumon. </w:t>
      </w:r>
    </w:p>
    <w:p w14:paraId="157C251F" w14:textId="77777777" w:rsidR="002C141F" w:rsidRPr="00520CCF" w:rsidRDefault="002C141F" w:rsidP="00555D43">
      <w:pPr>
        <w:jc w:val="both"/>
        <w:rPr>
          <w:rFonts w:asciiTheme="majorHAnsi" w:hAnsiTheme="majorHAnsi" w:cstheme="majorHAnsi"/>
          <w:b/>
          <w:color w:val="FC00AF"/>
        </w:rPr>
      </w:pPr>
      <w:r w:rsidRPr="00520CCF">
        <w:rPr>
          <w:rFonts w:asciiTheme="majorHAnsi" w:hAnsiTheme="majorHAnsi" w:cstheme="majorHAnsi"/>
          <w:b/>
          <w:color w:val="FC00AF"/>
        </w:rPr>
        <w:t xml:space="preserve">La posture du crawl promet d’être la nouvelle méthode standard </w:t>
      </w:r>
    </w:p>
    <w:p w14:paraId="1B7C1E0A" w14:textId="77777777" w:rsidR="00721564" w:rsidRDefault="002A7564" w:rsidP="00555D43">
      <w:pPr>
        <w:jc w:val="both"/>
        <w:rPr>
          <w:rFonts w:asciiTheme="majorHAnsi" w:hAnsiTheme="majorHAnsi" w:cstheme="majorHAnsi"/>
          <w:lang w:val="fr-FR"/>
        </w:rPr>
      </w:pPr>
      <w:r w:rsidRPr="00520CCF">
        <w:rPr>
          <w:rFonts w:asciiTheme="majorHAnsi" w:hAnsiTheme="majorHAnsi" w:cstheme="majorHAnsi"/>
        </w:rPr>
        <w:t xml:space="preserve">La position ventrale actuelle, pendant laquelle les patientes sont couchées sur le ventre les deux bras au-dessus de la tête, rencontre </w:t>
      </w:r>
      <w:r w:rsidR="00F758AB" w:rsidRPr="00520CCF">
        <w:rPr>
          <w:rFonts w:asciiTheme="majorHAnsi" w:hAnsiTheme="majorHAnsi" w:cstheme="majorHAnsi"/>
        </w:rPr>
        <w:t xml:space="preserve">trop </w:t>
      </w:r>
      <w:r w:rsidRPr="00520CCF">
        <w:rPr>
          <w:rFonts w:asciiTheme="majorHAnsi" w:hAnsiTheme="majorHAnsi" w:cstheme="majorHAnsi"/>
        </w:rPr>
        <w:t xml:space="preserve">d’objections </w:t>
      </w:r>
      <w:r w:rsidR="00C53374" w:rsidRPr="00520CCF">
        <w:rPr>
          <w:rFonts w:asciiTheme="majorHAnsi" w:hAnsiTheme="majorHAnsi" w:cstheme="majorHAnsi"/>
        </w:rPr>
        <w:t>sur le plan pratique pour être utilisé. Le professeur De Neve clarifie : « La position nécessite des accessoires complexes et est difficilement reproductible durant les différentes sessions de radiothérapie. De plus</w:t>
      </w:r>
      <w:r w:rsidR="00F32D66">
        <w:rPr>
          <w:rFonts w:asciiTheme="majorHAnsi" w:hAnsiTheme="majorHAnsi" w:cstheme="majorHAnsi"/>
        </w:rPr>
        <w:t>,</w:t>
      </w:r>
      <w:r w:rsidR="00C53374" w:rsidRPr="00520CCF">
        <w:rPr>
          <w:rFonts w:asciiTheme="majorHAnsi" w:hAnsiTheme="majorHAnsi" w:cstheme="majorHAnsi"/>
        </w:rPr>
        <w:t xml:space="preserve"> elle </w:t>
      </w:r>
      <w:r w:rsidR="00F32D66">
        <w:rPr>
          <w:rFonts w:asciiTheme="majorHAnsi" w:hAnsiTheme="majorHAnsi" w:cstheme="majorHAnsi"/>
        </w:rPr>
        <w:t xml:space="preserve">manque du confort </w:t>
      </w:r>
      <w:r w:rsidR="00C53374" w:rsidRPr="00520CCF">
        <w:rPr>
          <w:rFonts w:asciiTheme="majorHAnsi" w:hAnsiTheme="majorHAnsi" w:cstheme="majorHAnsi"/>
        </w:rPr>
        <w:t>pour les patientes. D</w:t>
      </w:r>
      <w:r w:rsidR="00F32D66">
        <w:rPr>
          <w:rFonts w:asciiTheme="majorHAnsi" w:hAnsiTheme="majorHAnsi" w:cstheme="majorHAnsi"/>
        </w:rPr>
        <w:t>’</w:t>
      </w:r>
      <w:r w:rsidR="00C53374" w:rsidRPr="00520CCF">
        <w:rPr>
          <w:rFonts w:asciiTheme="majorHAnsi" w:hAnsiTheme="majorHAnsi" w:cstheme="majorHAnsi"/>
        </w:rPr>
        <w:t>ailleurs</w:t>
      </w:r>
      <w:r w:rsidR="00F32D66">
        <w:rPr>
          <w:rFonts w:asciiTheme="majorHAnsi" w:hAnsiTheme="majorHAnsi" w:cstheme="majorHAnsi"/>
        </w:rPr>
        <w:t>,</w:t>
      </w:r>
      <w:r w:rsidR="00C53374" w:rsidRPr="00520CCF">
        <w:rPr>
          <w:rFonts w:asciiTheme="majorHAnsi" w:hAnsiTheme="majorHAnsi" w:cstheme="majorHAnsi"/>
        </w:rPr>
        <w:t xml:space="preserve"> cette technique n’est pas une option pour les patientes chez qui les </w:t>
      </w:r>
      <w:r w:rsidR="00C53374" w:rsidRPr="00520CCF">
        <w:rPr>
          <w:rFonts w:asciiTheme="majorHAnsi" w:hAnsiTheme="majorHAnsi" w:cstheme="majorHAnsi"/>
          <w:lang w:val="fr-FR"/>
        </w:rPr>
        <w:t>ganglions lymphatiques doivent être irradiés : irradier à travers la plate-forme n’est pas idéal. »</w:t>
      </w:r>
    </w:p>
    <w:p w14:paraId="25F99632" w14:textId="0399131E" w:rsidR="00C53374" w:rsidRPr="00520CCF" w:rsidRDefault="00F32D66" w:rsidP="00555D43">
      <w:pPr>
        <w:jc w:val="both"/>
        <w:rPr>
          <w:rFonts w:asciiTheme="majorHAnsi" w:hAnsiTheme="majorHAnsi" w:cstheme="majorHAnsi"/>
        </w:rPr>
      </w:pPr>
      <w:r>
        <w:rPr>
          <w:rFonts w:asciiTheme="majorHAnsi" w:hAnsiTheme="majorHAnsi" w:cstheme="majorHAnsi"/>
        </w:rPr>
        <w:t>Voilà pourquoi</w:t>
      </w:r>
      <w:r w:rsidR="00C53374" w:rsidRPr="00520CCF">
        <w:rPr>
          <w:rFonts w:asciiTheme="majorHAnsi" w:hAnsiTheme="majorHAnsi" w:cstheme="majorHAnsi"/>
        </w:rPr>
        <w:t xml:space="preserve"> les chercheurs de l’UZ </w:t>
      </w:r>
      <w:r>
        <w:rPr>
          <w:rFonts w:asciiTheme="majorHAnsi" w:hAnsiTheme="majorHAnsi" w:cstheme="majorHAnsi"/>
        </w:rPr>
        <w:t>Gent</w:t>
      </w:r>
      <w:r w:rsidR="00C53374" w:rsidRPr="00520CCF">
        <w:rPr>
          <w:rFonts w:asciiTheme="majorHAnsi" w:hAnsiTheme="majorHAnsi" w:cstheme="majorHAnsi"/>
        </w:rPr>
        <w:t xml:space="preserve"> et CMSE Namur ont trouvé une nouvelle position de crawl. L’objectif est d’en faire mondialement la nouvelle position standard. </w:t>
      </w:r>
      <w:r w:rsidR="00BD0406" w:rsidRPr="00520CCF">
        <w:rPr>
          <w:rFonts w:asciiTheme="majorHAnsi" w:hAnsiTheme="majorHAnsi" w:cstheme="majorHAnsi"/>
        </w:rPr>
        <w:t>De cette manière</w:t>
      </w:r>
      <w:r>
        <w:rPr>
          <w:rFonts w:asciiTheme="majorHAnsi" w:hAnsiTheme="majorHAnsi" w:cstheme="majorHAnsi"/>
        </w:rPr>
        <w:t>,</w:t>
      </w:r>
      <w:r w:rsidR="00BD0406" w:rsidRPr="00520CCF">
        <w:rPr>
          <w:rFonts w:asciiTheme="majorHAnsi" w:hAnsiTheme="majorHAnsi" w:cstheme="majorHAnsi"/>
        </w:rPr>
        <w:t xml:space="preserve"> ils souhaitent réduire au maximum les dommages radio-induits.</w:t>
      </w:r>
    </w:p>
    <w:p w14:paraId="7303B315" w14:textId="0DEA240C" w:rsidR="00555D43" w:rsidRPr="00520CCF" w:rsidRDefault="00C9730C" w:rsidP="00555D43">
      <w:pPr>
        <w:jc w:val="both"/>
        <w:rPr>
          <w:rFonts w:asciiTheme="majorHAnsi" w:hAnsiTheme="majorHAnsi" w:cstheme="majorHAnsi"/>
        </w:rPr>
      </w:pPr>
      <w:r w:rsidRPr="00520CCF">
        <w:rPr>
          <w:rFonts w:asciiTheme="majorHAnsi" w:hAnsiTheme="majorHAnsi" w:cstheme="majorHAnsi"/>
        </w:rPr>
        <w:lastRenderedPageBreak/>
        <w:t xml:space="preserve">Les tests prouvent que la nouvelle méthode de radiothérapie fonctionne. « 9 victorieuses sur 10 préfèrent la nouvelle table de traitement plutôt que la table </w:t>
      </w:r>
      <w:r w:rsidR="00C95D5D" w:rsidRPr="00520CCF">
        <w:rPr>
          <w:rFonts w:asciiTheme="majorHAnsi" w:hAnsiTheme="majorHAnsi" w:cstheme="majorHAnsi"/>
        </w:rPr>
        <w:t xml:space="preserve">actuelle </w:t>
      </w:r>
      <w:r w:rsidRPr="00520CCF">
        <w:rPr>
          <w:rFonts w:asciiTheme="majorHAnsi" w:hAnsiTheme="majorHAnsi" w:cstheme="majorHAnsi"/>
        </w:rPr>
        <w:t xml:space="preserve">en position couchée sur le ventre. Elles trouvent la position plus confortable. L’avantage de la table est que les ganglions lymphatiques sont accessibles et détendus, ce qui permet une radiation optimale de ceux-ci. En plus, la nouvelle table est </w:t>
      </w:r>
      <w:r w:rsidR="00C95D5D">
        <w:rPr>
          <w:rFonts w:asciiTheme="majorHAnsi" w:hAnsiTheme="majorHAnsi" w:cstheme="majorHAnsi"/>
        </w:rPr>
        <w:t>conceptualisée</w:t>
      </w:r>
      <w:r w:rsidRPr="00520CCF">
        <w:rPr>
          <w:rFonts w:asciiTheme="majorHAnsi" w:hAnsiTheme="majorHAnsi" w:cstheme="majorHAnsi"/>
        </w:rPr>
        <w:t xml:space="preserve"> de façon </w:t>
      </w:r>
      <w:r w:rsidR="00C95D5D">
        <w:rPr>
          <w:rFonts w:asciiTheme="majorHAnsi" w:hAnsiTheme="majorHAnsi" w:cstheme="majorHAnsi"/>
        </w:rPr>
        <w:t xml:space="preserve">à ce </w:t>
      </w:r>
      <w:r w:rsidRPr="00520CCF">
        <w:rPr>
          <w:rFonts w:asciiTheme="majorHAnsi" w:hAnsiTheme="majorHAnsi" w:cstheme="majorHAnsi"/>
        </w:rPr>
        <w:t>qu’elle permet</w:t>
      </w:r>
      <w:r w:rsidR="00C95D5D">
        <w:rPr>
          <w:rFonts w:asciiTheme="majorHAnsi" w:hAnsiTheme="majorHAnsi" w:cstheme="majorHAnsi"/>
        </w:rPr>
        <w:t>te</w:t>
      </w:r>
      <w:r w:rsidRPr="00520CCF">
        <w:rPr>
          <w:rFonts w:asciiTheme="majorHAnsi" w:hAnsiTheme="majorHAnsi" w:cstheme="majorHAnsi"/>
        </w:rPr>
        <w:t xml:space="preserve"> de placer au sol des lasers de positionnement supplémentaires. Ce positionnement plus précis se traduit par une radiation plus exacte.</w:t>
      </w:r>
      <w:r w:rsidR="00F32D66">
        <w:rPr>
          <w:rFonts w:asciiTheme="majorHAnsi" w:hAnsiTheme="majorHAnsi" w:cstheme="majorHAnsi"/>
        </w:rPr>
        <w:t> »</w:t>
      </w:r>
    </w:p>
    <w:p w14:paraId="6FFA324C" w14:textId="77777777" w:rsidR="00C9730C" w:rsidRPr="00520CCF" w:rsidRDefault="00C9730C" w:rsidP="00555D43">
      <w:pPr>
        <w:jc w:val="both"/>
        <w:rPr>
          <w:rFonts w:asciiTheme="majorHAnsi" w:hAnsiTheme="majorHAnsi" w:cstheme="majorHAnsi"/>
          <w:b/>
          <w:color w:val="FC00AF"/>
        </w:rPr>
      </w:pPr>
      <w:r w:rsidRPr="00520CCF">
        <w:rPr>
          <w:rFonts w:asciiTheme="majorHAnsi" w:hAnsiTheme="majorHAnsi" w:cstheme="majorHAnsi"/>
          <w:b/>
          <w:color w:val="FC00AF"/>
        </w:rPr>
        <w:t xml:space="preserve">Table de traitement d’un potentiel mondial </w:t>
      </w:r>
    </w:p>
    <w:p w14:paraId="6C688F9C" w14:textId="46B835DD" w:rsidR="00F67009" w:rsidRPr="00520CCF" w:rsidRDefault="00C9730C" w:rsidP="00555D43">
      <w:pPr>
        <w:jc w:val="both"/>
        <w:rPr>
          <w:rFonts w:asciiTheme="majorHAnsi" w:hAnsiTheme="majorHAnsi" w:cstheme="majorHAnsi"/>
        </w:rPr>
      </w:pPr>
      <w:r w:rsidRPr="00520CCF">
        <w:rPr>
          <w:rFonts w:asciiTheme="majorHAnsi" w:hAnsiTheme="majorHAnsi" w:cstheme="majorHAnsi"/>
        </w:rPr>
        <w:t>Pour cette nouvelle table de traitement</w:t>
      </w:r>
      <w:r w:rsidR="00F67009" w:rsidRPr="00520CCF">
        <w:rPr>
          <w:rFonts w:asciiTheme="majorHAnsi" w:hAnsiTheme="majorHAnsi" w:cstheme="majorHAnsi"/>
        </w:rPr>
        <w:t xml:space="preserve"> l’équipe de recherche a fait appel à un doctorant de l’</w:t>
      </w:r>
      <w:r w:rsidR="00F32D66">
        <w:rPr>
          <w:rFonts w:asciiTheme="majorHAnsi" w:hAnsiTheme="majorHAnsi" w:cstheme="majorHAnsi"/>
        </w:rPr>
        <w:t xml:space="preserve">Association Centre de Design </w:t>
      </w:r>
      <w:r w:rsidR="00555D43" w:rsidRPr="00520CCF">
        <w:rPr>
          <w:rFonts w:asciiTheme="majorHAnsi" w:hAnsiTheme="majorHAnsi" w:cstheme="majorHAnsi"/>
        </w:rPr>
        <w:t>Industri</w:t>
      </w:r>
      <w:r w:rsidR="00F32D66">
        <w:rPr>
          <w:rFonts w:asciiTheme="majorHAnsi" w:hAnsiTheme="majorHAnsi" w:cstheme="majorHAnsi"/>
        </w:rPr>
        <w:t>e</w:t>
      </w:r>
      <w:r w:rsidR="00555D43" w:rsidRPr="00520CCF">
        <w:rPr>
          <w:rFonts w:asciiTheme="majorHAnsi" w:hAnsiTheme="majorHAnsi" w:cstheme="majorHAnsi"/>
        </w:rPr>
        <w:t xml:space="preserve">l </w:t>
      </w:r>
      <w:r w:rsidR="00F32D66">
        <w:rPr>
          <w:rFonts w:asciiTheme="majorHAnsi" w:hAnsiTheme="majorHAnsi" w:cstheme="majorHAnsi"/>
        </w:rPr>
        <w:t>de l’université de Gand</w:t>
      </w:r>
      <w:r w:rsidR="00C95D5D">
        <w:rPr>
          <w:rFonts w:asciiTheme="majorHAnsi" w:hAnsiTheme="majorHAnsi" w:cstheme="majorHAnsi"/>
        </w:rPr>
        <w:t>. « </w:t>
      </w:r>
      <w:r w:rsidR="00F67009" w:rsidRPr="00520CCF">
        <w:rPr>
          <w:rFonts w:asciiTheme="majorHAnsi" w:hAnsiTheme="majorHAnsi" w:cstheme="majorHAnsi"/>
        </w:rPr>
        <w:t>Le prototype est désormais au point », rac</w:t>
      </w:r>
      <w:r w:rsidR="00C95D5D">
        <w:rPr>
          <w:rFonts w:asciiTheme="majorHAnsi" w:hAnsiTheme="majorHAnsi" w:cstheme="majorHAnsi"/>
        </w:rPr>
        <w:t>onte le docteur Liv Veldeman (</w:t>
      </w:r>
      <w:r w:rsidR="00F67009" w:rsidRPr="00520CCF">
        <w:rPr>
          <w:rFonts w:asciiTheme="majorHAnsi" w:hAnsiTheme="majorHAnsi" w:cstheme="majorHAnsi"/>
        </w:rPr>
        <w:t>UZ G</w:t>
      </w:r>
      <w:r w:rsidR="00C95D5D">
        <w:rPr>
          <w:rFonts w:asciiTheme="majorHAnsi" w:hAnsiTheme="majorHAnsi" w:cstheme="majorHAnsi"/>
        </w:rPr>
        <w:t>e</w:t>
      </w:r>
      <w:r w:rsidR="00F67009" w:rsidRPr="00520CCF">
        <w:rPr>
          <w:rFonts w:asciiTheme="majorHAnsi" w:hAnsiTheme="majorHAnsi" w:cstheme="majorHAnsi"/>
        </w:rPr>
        <w:t>n</w:t>
      </w:r>
      <w:r w:rsidR="00C95D5D">
        <w:rPr>
          <w:rFonts w:asciiTheme="majorHAnsi" w:hAnsiTheme="majorHAnsi" w:cstheme="majorHAnsi"/>
        </w:rPr>
        <w:t>t</w:t>
      </w:r>
      <w:r w:rsidR="00F67009" w:rsidRPr="00520CCF">
        <w:rPr>
          <w:rFonts w:asciiTheme="majorHAnsi" w:hAnsiTheme="majorHAnsi" w:cstheme="majorHAnsi"/>
        </w:rPr>
        <w:t>), oncologue-radiothérapeute et médecin coordinateur. « Tellement au point que nous négocions au niveau international avec un potentiel partenaire commercial qui souhaiterait commercialiser la table. »</w:t>
      </w:r>
    </w:p>
    <w:p w14:paraId="025A3336" w14:textId="653E2F8B" w:rsidR="00F67009" w:rsidRPr="00520CCF" w:rsidRDefault="00F67009" w:rsidP="00555D43">
      <w:pPr>
        <w:jc w:val="both"/>
        <w:rPr>
          <w:rFonts w:asciiTheme="majorHAnsi" w:hAnsiTheme="majorHAnsi" w:cstheme="majorHAnsi"/>
        </w:rPr>
      </w:pPr>
      <w:r w:rsidRPr="00520CCF">
        <w:rPr>
          <w:rFonts w:asciiTheme="majorHAnsi" w:hAnsiTheme="majorHAnsi" w:cstheme="majorHAnsi"/>
        </w:rPr>
        <w:t xml:space="preserve">« Dès que notre prototype </w:t>
      </w:r>
      <w:r w:rsidR="003B06E3" w:rsidRPr="00520CCF">
        <w:rPr>
          <w:rFonts w:asciiTheme="majorHAnsi" w:hAnsiTheme="majorHAnsi" w:cstheme="majorHAnsi"/>
        </w:rPr>
        <w:t xml:space="preserve">sera reconnu comme </w:t>
      </w:r>
      <w:r w:rsidR="003B06E3" w:rsidRPr="00520CCF">
        <w:rPr>
          <w:rFonts w:asciiTheme="majorHAnsi" w:hAnsiTheme="majorHAnsi" w:cstheme="majorHAnsi"/>
          <w:i/>
        </w:rPr>
        <w:t>medical device</w:t>
      </w:r>
      <w:r w:rsidR="003B06E3" w:rsidRPr="00520CCF">
        <w:rPr>
          <w:rFonts w:asciiTheme="majorHAnsi" w:hAnsiTheme="majorHAnsi" w:cstheme="majorHAnsi"/>
        </w:rPr>
        <w:t>, nous débu</w:t>
      </w:r>
      <w:r w:rsidR="00EB15E2">
        <w:rPr>
          <w:rFonts w:asciiTheme="majorHAnsi" w:hAnsiTheme="majorHAnsi" w:cstheme="majorHAnsi"/>
        </w:rPr>
        <w:t xml:space="preserve">terons au sein de l’UZ de Gand et </w:t>
      </w:r>
      <w:r w:rsidR="00C95D5D">
        <w:rPr>
          <w:rFonts w:asciiTheme="majorHAnsi" w:hAnsiTheme="majorHAnsi" w:cstheme="majorHAnsi"/>
        </w:rPr>
        <w:t>du</w:t>
      </w:r>
      <w:r w:rsidR="00EB15E2">
        <w:rPr>
          <w:rFonts w:asciiTheme="majorHAnsi" w:hAnsiTheme="majorHAnsi" w:cstheme="majorHAnsi"/>
        </w:rPr>
        <w:t xml:space="preserve"> CMSE Namur</w:t>
      </w:r>
      <w:r w:rsidR="003B06E3" w:rsidRPr="00520CCF">
        <w:rPr>
          <w:rFonts w:asciiTheme="majorHAnsi" w:hAnsiTheme="majorHAnsi" w:cstheme="majorHAnsi"/>
        </w:rPr>
        <w:t xml:space="preserve"> la prochaine étape de la recherche. Celle-ci comparera les effets secondaires </w:t>
      </w:r>
      <w:r w:rsidR="005E5DAF" w:rsidRPr="00520CCF">
        <w:rPr>
          <w:rFonts w:asciiTheme="majorHAnsi" w:hAnsiTheme="majorHAnsi" w:cstheme="majorHAnsi"/>
        </w:rPr>
        <w:t xml:space="preserve">des radiations en </w:t>
      </w:r>
      <w:r w:rsidR="003B06E3" w:rsidRPr="00520CCF">
        <w:rPr>
          <w:rFonts w:asciiTheme="majorHAnsi" w:hAnsiTheme="majorHAnsi" w:cstheme="majorHAnsi"/>
        </w:rPr>
        <w:t xml:space="preserve">position couchée sur le dos et celle </w:t>
      </w:r>
      <w:r w:rsidR="005E5DAF" w:rsidRPr="00520CCF">
        <w:rPr>
          <w:rFonts w:asciiTheme="majorHAnsi" w:hAnsiTheme="majorHAnsi" w:cstheme="majorHAnsi"/>
        </w:rPr>
        <w:t>en position</w:t>
      </w:r>
      <w:r w:rsidR="003B06E3" w:rsidRPr="00520CCF">
        <w:rPr>
          <w:rFonts w:asciiTheme="majorHAnsi" w:hAnsiTheme="majorHAnsi" w:cstheme="majorHAnsi"/>
        </w:rPr>
        <w:t xml:space="preserve"> couchée sur le ventre en posture de crawl. Une étude qui </w:t>
      </w:r>
      <w:r w:rsidR="005E5DAF" w:rsidRPr="00520CCF">
        <w:rPr>
          <w:rFonts w:asciiTheme="majorHAnsi" w:hAnsiTheme="majorHAnsi" w:cstheme="majorHAnsi"/>
        </w:rPr>
        <w:t xml:space="preserve">renforcera le pouvoir et l’efficacité de cette méthode et qui pourrait diminuer la période de radiation », conclut le professeur De Neve. </w:t>
      </w:r>
    </w:p>
    <w:p w14:paraId="596B4282" w14:textId="69F18787" w:rsidR="00520CCF" w:rsidRPr="00520CCF" w:rsidRDefault="00520CCF" w:rsidP="00520CCF">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b/>
          <w:lang w:val="fr-BE"/>
        </w:rPr>
      </w:pPr>
      <w:r w:rsidRPr="00520CCF">
        <w:rPr>
          <w:rFonts w:asciiTheme="majorHAnsi" w:hAnsiTheme="majorHAnsi" w:cstheme="majorHAnsi"/>
          <w:b/>
          <w:lang w:val="fr-BE"/>
        </w:rPr>
        <w:t xml:space="preserve">Prévenir le cancer du sein par un traitement hormonal : </w:t>
      </w:r>
      <w:r w:rsidR="009A4602">
        <w:rPr>
          <w:rFonts w:asciiTheme="majorHAnsi" w:hAnsiTheme="majorHAnsi" w:cstheme="majorHAnsi"/>
          <w:b/>
          <w:lang w:val="fr-BE"/>
        </w:rPr>
        <w:t>un protocole de l’</w:t>
      </w:r>
      <w:r w:rsidRPr="00520CCF">
        <w:rPr>
          <w:rFonts w:asciiTheme="majorHAnsi" w:hAnsiTheme="majorHAnsi" w:cstheme="majorHAnsi"/>
          <w:b/>
          <w:lang w:val="fr-BE"/>
        </w:rPr>
        <w:t xml:space="preserve">UZ </w:t>
      </w:r>
      <w:r w:rsidR="00C06154">
        <w:rPr>
          <w:rFonts w:asciiTheme="majorHAnsi" w:hAnsiTheme="majorHAnsi" w:cstheme="majorHAnsi"/>
          <w:b/>
          <w:lang w:val="fr-BE"/>
        </w:rPr>
        <w:t>Gent</w:t>
      </w:r>
      <w:r w:rsidRPr="00520CCF">
        <w:rPr>
          <w:rFonts w:asciiTheme="majorHAnsi" w:hAnsiTheme="majorHAnsi" w:cstheme="majorHAnsi"/>
          <w:b/>
          <w:lang w:val="fr-BE"/>
        </w:rPr>
        <w:t xml:space="preserve"> et </w:t>
      </w:r>
      <w:r w:rsidR="009A4602">
        <w:rPr>
          <w:rFonts w:asciiTheme="majorHAnsi" w:hAnsiTheme="majorHAnsi" w:cstheme="majorHAnsi"/>
          <w:b/>
          <w:lang w:val="fr-BE"/>
        </w:rPr>
        <w:t>l</w:t>
      </w:r>
      <w:r w:rsidR="00BD27B4">
        <w:rPr>
          <w:rFonts w:asciiTheme="majorHAnsi" w:hAnsiTheme="majorHAnsi" w:cstheme="majorHAnsi"/>
          <w:b/>
          <w:lang w:val="fr-BE"/>
        </w:rPr>
        <w:t xml:space="preserve">e </w:t>
      </w:r>
      <w:r w:rsidRPr="00520CCF">
        <w:rPr>
          <w:rFonts w:asciiTheme="majorHAnsi" w:hAnsiTheme="majorHAnsi" w:cstheme="majorHAnsi"/>
          <w:b/>
          <w:lang w:val="fr-BE"/>
        </w:rPr>
        <w:t>European Cancer Prevention</w:t>
      </w:r>
    </w:p>
    <w:p w14:paraId="7ABF6749" w14:textId="0156DF3C" w:rsidR="009A4602" w:rsidRPr="009A4602" w:rsidRDefault="00520CCF" w:rsidP="009A4602">
      <w:pPr>
        <w:pStyle w:val="Geenafstand"/>
        <w:pBdr>
          <w:top w:val="single" w:sz="4" w:space="1" w:color="auto"/>
          <w:left w:val="single" w:sz="4" w:space="4" w:color="auto"/>
          <w:bottom w:val="single" w:sz="4" w:space="1" w:color="auto"/>
          <w:right w:val="single" w:sz="4" w:space="4" w:color="auto"/>
        </w:pBdr>
        <w:rPr>
          <w:rFonts w:asciiTheme="majorHAnsi" w:hAnsiTheme="majorHAnsi" w:cstheme="majorHAnsi"/>
          <w:color w:val="111111"/>
          <w:lang w:val="fr-BE"/>
        </w:rPr>
      </w:pPr>
      <w:r w:rsidRPr="00520CCF">
        <w:rPr>
          <w:rFonts w:asciiTheme="majorHAnsi" w:hAnsiTheme="majorHAnsi" w:cstheme="majorHAnsi"/>
          <w:color w:val="111111"/>
          <w:lang w:val="fr-BE"/>
        </w:rPr>
        <w:t xml:space="preserve">Pourquoi les femmes encourent-elles </w:t>
      </w:r>
      <w:r w:rsidR="00BD27B4">
        <w:rPr>
          <w:rFonts w:asciiTheme="majorHAnsi" w:hAnsiTheme="majorHAnsi" w:cstheme="majorHAnsi"/>
          <w:color w:val="111111"/>
          <w:lang w:val="fr-BE"/>
        </w:rPr>
        <w:t>un</w:t>
      </w:r>
      <w:r w:rsidRPr="00520CCF">
        <w:rPr>
          <w:rFonts w:asciiTheme="majorHAnsi" w:hAnsiTheme="majorHAnsi" w:cstheme="majorHAnsi"/>
          <w:color w:val="111111"/>
          <w:lang w:val="fr-BE"/>
        </w:rPr>
        <w:t xml:space="preserve"> risque</w:t>
      </w:r>
      <w:r w:rsidR="00BD27B4">
        <w:rPr>
          <w:rFonts w:asciiTheme="majorHAnsi" w:hAnsiTheme="majorHAnsi" w:cstheme="majorHAnsi"/>
          <w:color w:val="111111"/>
          <w:lang w:val="fr-BE"/>
        </w:rPr>
        <w:t xml:space="preserve"> à 200 %</w:t>
      </w:r>
      <w:r w:rsidRPr="00520CCF">
        <w:rPr>
          <w:rFonts w:asciiTheme="majorHAnsi" w:hAnsiTheme="majorHAnsi" w:cstheme="majorHAnsi"/>
          <w:color w:val="111111"/>
          <w:lang w:val="fr-BE"/>
        </w:rPr>
        <w:t xml:space="preserve"> de moins </w:t>
      </w:r>
      <w:r w:rsidR="00BD27B4">
        <w:rPr>
          <w:rFonts w:asciiTheme="majorHAnsi" w:hAnsiTheme="majorHAnsi" w:cstheme="majorHAnsi"/>
          <w:color w:val="111111"/>
          <w:lang w:val="fr-BE"/>
        </w:rPr>
        <w:t xml:space="preserve">élevé </w:t>
      </w:r>
      <w:r w:rsidRPr="00520CCF">
        <w:rPr>
          <w:rFonts w:asciiTheme="majorHAnsi" w:hAnsiTheme="majorHAnsi" w:cstheme="majorHAnsi"/>
          <w:color w:val="111111"/>
          <w:lang w:val="fr-BE"/>
        </w:rPr>
        <w:t xml:space="preserve">de développer un cancer du sein après une grossesse ? </w:t>
      </w:r>
      <w:r w:rsidR="009A4602">
        <w:rPr>
          <w:rFonts w:asciiTheme="majorHAnsi" w:hAnsiTheme="majorHAnsi" w:cstheme="majorHAnsi"/>
          <w:color w:val="111111"/>
          <w:lang w:val="fr-BE"/>
        </w:rPr>
        <w:t>L</w:t>
      </w:r>
      <w:r w:rsidR="00BD27B4">
        <w:rPr>
          <w:rFonts w:asciiTheme="majorHAnsi" w:hAnsiTheme="majorHAnsi" w:cstheme="majorHAnsi"/>
          <w:color w:val="111111"/>
          <w:lang w:val="fr-BE"/>
        </w:rPr>
        <w:t xml:space="preserve">e professeur de </w:t>
      </w:r>
      <w:r w:rsidR="009A4602">
        <w:rPr>
          <w:rFonts w:asciiTheme="majorHAnsi" w:hAnsiTheme="majorHAnsi" w:cstheme="majorHAnsi"/>
          <w:color w:val="111111"/>
          <w:lang w:val="fr-BE"/>
        </w:rPr>
        <w:t xml:space="preserve">référence mondiale José Russo (Fox Chase Cancer Center) a découvert que les hormones de grossesse apportent des modifications de 80 gènes dans le tissu mammaire, qui diminuent le risque quant à la </w:t>
      </w:r>
      <w:r w:rsidR="00BD27B4">
        <w:rPr>
          <w:rFonts w:asciiTheme="majorHAnsi" w:hAnsiTheme="majorHAnsi" w:cstheme="majorHAnsi"/>
          <w:color w:val="111111"/>
          <w:lang w:val="fr-BE"/>
        </w:rPr>
        <w:t>dégénérescence</w:t>
      </w:r>
      <w:r w:rsidR="009A4602">
        <w:rPr>
          <w:rFonts w:asciiTheme="majorHAnsi" w:hAnsiTheme="majorHAnsi" w:cstheme="majorHAnsi"/>
          <w:color w:val="111111"/>
          <w:lang w:val="fr-BE"/>
        </w:rPr>
        <w:t xml:space="preserve"> en cellules malignes. </w:t>
      </w:r>
      <w:r w:rsidRPr="00520CCF">
        <w:rPr>
          <w:rFonts w:asciiTheme="majorHAnsi" w:hAnsiTheme="majorHAnsi" w:cstheme="majorHAnsi"/>
          <w:color w:val="111111"/>
          <w:lang w:val="fr-BE"/>
        </w:rPr>
        <w:t xml:space="preserve">Le protocole met l’accent sur les femmes ayant un gène mutant BRCA, une mutation génétique qui </w:t>
      </w:r>
      <w:r w:rsidR="009A4602">
        <w:rPr>
          <w:rFonts w:asciiTheme="majorHAnsi" w:hAnsiTheme="majorHAnsi" w:cstheme="majorHAnsi"/>
          <w:color w:val="111111"/>
          <w:lang w:val="fr-BE"/>
        </w:rPr>
        <w:t xml:space="preserve">apparaît chez plus de 5 % des victorieuses et qui comprend un risque de 87 % d’un cancer du sein. Les chercheurs examineront sous l’autorité du professeur Herman Depypere (UZ Gent) et du professeur Jaak Janssens (European Cancer Prevention) </w:t>
      </w:r>
      <w:r w:rsidRPr="00520CCF">
        <w:rPr>
          <w:rFonts w:asciiTheme="majorHAnsi" w:hAnsiTheme="majorHAnsi" w:cstheme="majorHAnsi"/>
          <w:color w:val="111111"/>
          <w:lang w:val="fr-BE"/>
        </w:rPr>
        <w:t>si Otrivelle (un médicament pour les traitements de fertilité) assure la même protection génétique qu’une grossesse.</w:t>
      </w:r>
    </w:p>
    <w:p w14:paraId="18B988F6" w14:textId="525551DC" w:rsidR="008C07D3" w:rsidRDefault="00520CCF" w:rsidP="00555D43">
      <w:pPr>
        <w:spacing w:after="0" w:line="240" w:lineRule="auto"/>
        <w:rPr>
          <w:rFonts w:asciiTheme="majorHAnsi" w:hAnsiTheme="majorHAnsi" w:cstheme="majorHAnsi"/>
          <w:b/>
          <w:color w:val="FF3399"/>
          <w:sz w:val="24"/>
          <w:szCs w:val="24"/>
        </w:rPr>
      </w:pPr>
      <w:r w:rsidRPr="00520CCF">
        <w:rPr>
          <w:rFonts w:asciiTheme="majorHAnsi" w:hAnsiTheme="majorHAnsi" w:cstheme="majorHAnsi"/>
          <w:b/>
          <w:color w:val="FF3399"/>
          <w:sz w:val="24"/>
          <w:szCs w:val="24"/>
        </w:rPr>
        <w:t>Contact de presse</w:t>
      </w:r>
      <w:r w:rsidR="009B24F3">
        <w:rPr>
          <w:rFonts w:asciiTheme="majorHAnsi" w:hAnsiTheme="majorHAnsi" w:cstheme="majorHAnsi"/>
          <w:b/>
          <w:color w:val="FF3399"/>
          <w:sz w:val="24"/>
          <w:szCs w:val="24"/>
        </w:rPr>
        <w:t> :</w:t>
      </w:r>
      <w:r w:rsidR="00555D43" w:rsidRPr="00520CCF">
        <w:rPr>
          <w:rFonts w:asciiTheme="majorHAnsi" w:hAnsiTheme="majorHAnsi" w:cstheme="majorHAnsi"/>
          <w:b/>
          <w:color w:val="FF3399"/>
          <w:sz w:val="24"/>
          <w:szCs w:val="24"/>
        </w:rPr>
        <w:t xml:space="preserve"> </w:t>
      </w:r>
      <w:r w:rsidR="008C07D3">
        <w:rPr>
          <w:rFonts w:asciiTheme="majorHAnsi" w:hAnsiTheme="majorHAnsi" w:cstheme="majorHAnsi"/>
          <w:b/>
          <w:color w:val="FF3399"/>
          <w:sz w:val="24"/>
          <w:szCs w:val="24"/>
        </w:rPr>
        <w:tab/>
        <w:t xml:space="preserve">Jürgen Vanpraet - </w:t>
      </w:r>
      <w:r w:rsidR="008C07D3" w:rsidRPr="003056C2">
        <w:rPr>
          <w:rFonts w:ascii="Calibri" w:hAnsi="Calibri" w:cs="Times New Roman"/>
          <w:b/>
          <w:color w:val="FF3399"/>
          <w:sz w:val="24"/>
          <w:szCs w:val="24"/>
        </w:rPr>
        <w:t>047</w:t>
      </w:r>
      <w:r w:rsidR="008C07D3">
        <w:rPr>
          <w:rFonts w:ascii="Calibri" w:hAnsi="Calibri" w:cs="Times New Roman"/>
          <w:b/>
          <w:color w:val="FF3399"/>
          <w:sz w:val="24"/>
          <w:szCs w:val="24"/>
        </w:rPr>
        <w:t>2</w:t>
      </w:r>
      <w:r w:rsidR="008C07D3" w:rsidRPr="003056C2">
        <w:rPr>
          <w:rFonts w:ascii="Calibri" w:hAnsi="Calibri" w:cs="Times New Roman"/>
          <w:b/>
          <w:color w:val="FF3399"/>
          <w:sz w:val="24"/>
          <w:szCs w:val="24"/>
        </w:rPr>
        <w:t xml:space="preserve"> </w:t>
      </w:r>
      <w:r w:rsidR="008C07D3">
        <w:rPr>
          <w:rFonts w:ascii="Calibri" w:hAnsi="Calibri" w:cs="Times New Roman"/>
          <w:b/>
          <w:color w:val="FF3399"/>
          <w:sz w:val="24"/>
          <w:szCs w:val="24"/>
        </w:rPr>
        <w:t>43</w:t>
      </w:r>
      <w:r w:rsidR="008C07D3" w:rsidRPr="003056C2">
        <w:rPr>
          <w:rFonts w:ascii="Calibri" w:hAnsi="Calibri" w:cs="Times New Roman"/>
          <w:b/>
          <w:color w:val="FF3399"/>
          <w:sz w:val="24"/>
          <w:szCs w:val="24"/>
        </w:rPr>
        <w:t xml:space="preserve"> </w:t>
      </w:r>
      <w:r w:rsidR="008C07D3">
        <w:rPr>
          <w:rFonts w:ascii="Calibri" w:hAnsi="Calibri" w:cs="Times New Roman"/>
          <w:b/>
          <w:color w:val="FF3399"/>
          <w:sz w:val="24"/>
          <w:szCs w:val="24"/>
        </w:rPr>
        <w:t>02 86 – jurgen@think-pink.be</w:t>
      </w:r>
    </w:p>
    <w:p w14:paraId="6565C776" w14:textId="5A9B599F" w:rsidR="00555D43" w:rsidRPr="00520CCF" w:rsidRDefault="00555D43" w:rsidP="008C07D3">
      <w:pPr>
        <w:spacing w:after="0" w:line="240" w:lineRule="auto"/>
        <w:ind w:firstLine="708"/>
        <w:rPr>
          <w:rFonts w:asciiTheme="majorHAnsi" w:hAnsiTheme="majorHAnsi" w:cstheme="majorHAnsi"/>
          <w:b/>
          <w:color w:val="FF3399"/>
          <w:sz w:val="24"/>
          <w:szCs w:val="24"/>
        </w:rPr>
      </w:pPr>
      <w:r w:rsidRPr="00520CCF">
        <w:rPr>
          <w:rFonts w:asciiTheme="majorHAnsi" w:hAnsiTheme="majorHAnsi" w:cstheme="majorHAnsi"/>
          <w:b/>
          <w:color w:val="FF3399"/>
          <w:sz w:val="24"/>
          <w:szCs w:val="24"/>
        </w:rPr>
        <w:t xml:space="preserve">Joke Carlier – 0479 76 36 00 – </w:t>
      </w:r>
      <w:r w:rsidRPr="008C07D3">
        <w:rPr>
          <w:rFonts w:asciiTheme="majorHAnsi" w:hAnsiTheme="majorHAnsi" w:cstheme="majorHAnsi"/>
          <w:b/>
          <w:color w:val="FF3399"/>
          <w:sz w:val="24"/>
          <w:szCs w:val="24"/>
        </w:rPr>
        <w:t>joke.carlier@think-pink.be</w:t>
      </w:r>
    </w:p>
    <w:p w14:paraId="0CA1E432" w14:textId="77777777" w:rsidR="00555D43" w:rsidRPr="00520CCF" w:rsidRDefault="00555D43" w:rsidP="00555D43">
      <w:pPr>
        <w:spacing w:after="0" w:line="240" w:lineRule="auto"/>
        <w:rPr>
          <w:rFonts w:asciiTheme="majorHAnsi" w:hAnsiTheme="majorHAnsi" w:cstheme="majorHAnsi"/>
          <w:b/>
          <w:color w:val="FF3399"/>
          <w:sz w:val="24"/>
          <w:szCs w:val="24"/>
        </w:rPr>
      </w:pPr>
    </w:p>
    <w:p w14:paraId="1FADE78F" w14:textId="3C05E66E" w:rsidR="009B24F3" w:rsidRPr="009B24F3" w:rsidRDefault="009B24F3" w:rsidP="00721564">
      <w:pPr>
        <w:spacing w:after="200" w:line="276" w:lineRule="auto"/>
        <w:jc w:val="both"/>
        <w:rPr>
          <w:rFonts w:ascii="Calibri Light" w:hAnsi="Calibri Light" w:cstheme="majorHAnsi"/>
          <w:b/>
          <w:i/>
        </w:rPr>
      </w:pPr>
      <w:r w:rsidRPr="009B24F3">
        <w:rPr>
          <w:rFonts w:ascii="Calibri Light" w:hAnsi="Calibri Light" w:cstheme="majorHAnsi"/>
          <w:b/>
          <w:i/>
        </w:rPr>
        <w:t>Think-Pink : la campagne nationale de la lutte contre le cancer du sein</w:t>
      </w:r>
    </w:p>
    <w:p w14:paraId="10F0AF2E" w14:textId="40CAB736" w:rsidR="00292BC1" w:rsidRPr="00520CCF" w:rsidRDefault="00555D43" w:rsidP="00721564">
      <w:pPr>
        <w:spacing w:after="200" w:line="276" w:lineRule="auto"/>
        <w:jc w:val="both"/>
        <w:rPr>
          <w:rFonts w:asciiTheme="majorHAnsi" w:hAnsiTheme="majorHAnsi" w:cstheme="majorHAnsi"/>
        </w:rPr>
      </w:pPr>
      <w:r w:rsidRPr="00721564">
        <w:rPr>
          <w:rFonts w:ascii="Calibri Light" w:hAnsi="Calibri Light" w:cstheme="majorHAnsi"/>
          <w:i/>
        </w:rPr>
        <w:t>Think-Pink répond à quatre objectifs précis : informer, sensibiliser, financer la recherche scientifique et soutenir les projets de soins avant et après le traitement. Think-Pink réalise ces objectifs via trois fonds. C’est ainsi que Coupe d’Eclat aide les femmes pour l’achat de leur perruque. Avec un petit geste ou un soutien particulier, le Fonds Share your Care de Think-Pink veut faciliter la vie durant ou après un cancer du sein, en clinique du sein mais également à l’extérieur. Et le Fonds SMART de Think-Pink finance la recherche scientifique concernant de nouvelles méthodes en matière de dépistage, de traitement et de suivi du cancer du sein en Belgique.</w:t>
      </w:r>
    </w:p>
    <w:sectPr w:rsidR="00292BC1" w:rsidRPr="00520CC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8A858" w14:textId="77777777" w:rsidR="007155DB" w:rsidRDefault="007155DB" w:rsidP="00555D43">
      <w:pPr>
        <w:spacing w:after="0" w:line="240" w:lineRule="auto"/>
      </w:pPr>
      <w:r>
        <w:separator/>
      </w:r>
    </w:p>
  </w:endnote>
  <w:endnote w:type="continuationSeparator" w:id="0">
    <w:p w14:paraId="2726835B" w14:textId="77777777" w:rsidR="007155DB" w:rsidRDefault="007155DB" w:rsidP="0055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DCA7" w14:textId="77777777" w:rsidR="0082272C" w:rsidRPr="00721564" w:rsidRDefault="00423BAE" w:rsidP="0082272C">
    <w:pPr>
      <w:pBdr>
        <w:top w:val="single" w:sz="4" w:space="1" w:color="auto"/>
      </w:pBdr>
      <w:spacing w:after="0"/>
      <w:jc w:val="center"/>
      <w:rPr>
        <w:rFonts w:asciiTheme="majorHAnsi" w:eastAsiaTheme="minorEastAsia" w:hAnsiTheme="majorHAnsi"/>
        <w:b/>
        <w:noProof/>
        <w:color w:val="000000" w:themeColor="text1"/>
        <w:lang w:eastAsia="nl-BE"/>
      </w:rPr>
    </w:pPr>
    <w:r w:rsidRPr="00721564">
      <w:rPr>
        <w:rFonts w:asciiTheme="majorHAnsi" w:eastAsiaTheme="minorEastAsia" w:hAnsiTheme="majorHAnsi"/>
        <w:b/>
        <w:noProof/>
        <w:color w:val="000000" w:themeColor="text1"/>
        <w:lang w:eastAsia="nl-BE"/>
      </w:rPr>
      <w:t>Think-Pink</w:t>
    </w:r>
    <w:r w:rsidRPr="00721564">
      <w:rPr>
        <w:rFonts w:asciiTheme="majorHAnsi" w:eastAsiaTheme="minorEastAsia" w:hAnsiTheme="majorHAnsi"/>
        <w:b/>
        <w:noProof/>
        <w:color w:val="000000" w:themeColor="text1"/>
        <w:lang w:eastAsia="nl-BE"/>
      </w:rPr>
      <w:br/>
    </w:r>
    <w:r w:rsidR="00555D43" w:rsidRPr="00721564">
      <w:rPr>
        <w:rFonts w:asciiTheme="majorHAnsi" w:eastAsiaTheme="minorEastAsia" w:hAnsiTheme="majorHAnsi"/>
        <w:b/>
        <w:noProof/>
        <w:color w:val="000000" w:themeColor="text1"/>
        <w:lang w:eastAsia="nl-BE"/>
      </w:rPr>
      <w:t>Allée de la Recherche</w:t>
    </w:r>
    <w:r w:rsidRPr="00721564">
      <w:rPr>
        <w:rFonts w:asciiTheme="majorHAnsi" w:eastAsiaTheme="minorEastAsia" w:hAnsiTheme="majorHAnsi"/>
        <w:b/>
        <w:noProof/>
        <w:color w:val="000000" w:themeColor="text1"/>
        <w:lang w:eastAsia="nl-BE"/>
      </w:rPr>
      <w:t xml:space="preserve"> 12</w:t>
    </w:r>
  </w:p>
  <w:p w14:paraId="27DCA94B" w14:textId="77777777" w:rsidR="00484ABE" w:rsidRPr="00721564" w:rsidRDefault="00423BAE" w:rsidP="0082272C">
    <w:pPr>
      <w:pBdr>
        <w:top w:val="single" w:sz="4" w:space="1" w:color="auto"/>
      </w:pBdr>
      <w:jc w:val="center"/>
      <w:rPr>
        <w:rFonts w:asciiTheme="majorHAnsi" w:eastAsiaTheme="minorEastAsia" w:hAnsiTheme="majorHAnsi"/>
        <w:b/>
        <w:noProof/>
        <w:color w:val="000000" w:themeColor="text1"/>
        <w:lang w:val="en-GB" w:eastAsia="nl-BE"/>
      </w:rPr>
    </w:pPr>
    <w:r w:rsidRPr="00721564">
      <w:rPr>
        <w:rFonts w:asciiTheme="majorHAnsi" w:eastAsiaTheme="minorEastAsia" w:hAnsiTheme="majorHAnsi"/>
        <w:b/>
        <w:noProof/>
        <w:color w:val="000000" w:themeColor="text1"/>
        <w:lang w:val="en-GB" w:eastAsia="nl-BE"/>
      </w:rPr>
      <w:t xml:space="preserve">1070 </w:t>
    </w:r>
    <w:r w:rsidR="00555D43" w:rsidRPr="00721564">
      <w:rPr>
        <w:rFonts w:asciiTheme="majorHAnsi" w:eastAsiaTheme="minorEastAsia" w:hAnsiTheme="majorHAnsi"/>
        <w:b/>
        <w:noProof/>
        <w:color w:val="000000" w:themeColor="text1"/>
        <w:lang w:val="en-GB" w:eastAsia="nl-BE"/>
      </w:rPr>
      <w:t>Bruxelles</w:t>
    </w:r>
  </w:p>
  <w:p w14:paraId="575765AE" w14:textId="4B858E4E" w:rsidR="00B83280" w:rsidRPr="00721564" w:rsidRDefault="007155DB" w:rsidP="00C46E96">
    <w:pPr>
      <w:pBdr>
        <w:top w:val="single" w:sz="4" w:space="1" w:color="auto"/>
      </w:pBdr>
      <w:jc w:val="center"/>
      <w:rPr>
        <w:rFonts w:asciiTheme="majorHAnsi" w:eastAsiaTheme="minorEastAsia" w:hAnsiTheme="majorHAnsi"/>
        <w:b/>
        <w:noProof/>
        <w:color w:val="000000" w:themeColor="text1"/>
        <w:lang w:val="en-GB" w:eastAsia="nl-BE"/>
      </w:rPr>
    </w:pPr>
    <w:hyperlink r:id="rId1" w:history="1">
      <w:r w:rsidR="00721564" w:rsidRPr="00721564">
        <w:rPr>
          <w:rStyle w:val="Hyperlink"/>
          <w:rFonts w:asciiTheme="majorHAnsi" w:hAnsiTheme="majorHAnsi"/>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1170E" w14:textId="77777777" w:rsidR="007155DB" w:rsidRDefault="007155DB" w:rsidP="00555D43">
      <w:pPr>
        <w:spacing w:after="0" w:line="240" w:lineRule="auto"/>
      </w:pPr>
      <w:r>
        <w:separator/>
      </w:r>
    </w:p>
  </w:footnote>
  <w:footnote w:type="continuationSeparator" w:id="0">
    <w:p w14:paraId="36487828" w14:textId="77777777" w:rsidR="007155DB" w:rsidRDefault="007155DB" w:rsidP="00555D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0703" w14:textId="4DD667DA" w:rsidR="0022644F" w:rsidRPr="00555D43" w:rsidRDefault="00555D43" w:rsidP="00721564">
    <w:pPr>
      <w:tabs>
        <w:tab w:val="decimal" w:pos="9072"/>
      </w:tabs>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770E198D" wp14:editId="72F73765">
          <wp:simplePos x="0" y="0"/>
          <wp:positionH relativeFrom="margin">
            <wp:posOffset>-27305</wp:posOffset>
          </wp:positionH>
          <wp:positionV relativeFrom="paragraph">
            <wp:posOffset>93345</wp:posOffset>
          </wp:positionV>
          <wp:extent cx="1286510" cy="46101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1" cstate="print">
                    <a:extLst>
                      <a:ext uri="{28A0092B-C50C-407E-A947-70E740481C1C}">
                        <a14:useLocalDpi xmlns:a14="http://schemas.microsoft.com/office/drawing/2010/main" val="0"/>
                      </a:ext>
                    </a:extLst>
                  </a:blip>
                  <a:srcRect t="33008" b="16126"/>
                  <a:stretch/>
                </pic:blipFill>
                <pic:spPr bwMode="auto">
                  <a:xfrm>
                    <a:off x="0" y="0"/>
                    <a:ext cx="1286510"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4602">
      <w:rPr>
        <w:rFonts w:ascii="Calibri" w:hAnsi="Calibri" w:cs="Times New Roman"/>
        <w:b/>
        <w:color w:val="FF3399"/>
        <w:sz w:val="32"/>
        <w:szCs w:val="32"/>
      </w:rPr>
      <w:t>C</w:t>
    </w:r>
    <w:r w:rsidRPr="00555D43">
      <w:rPr>
        <w:rFonts w:ascii="Calibri" w:hAnsi="Calibri" w:cs="Times New Roman"/>
        <w:b/>
        <w:color w:val="FF3399"/>
        <w:sz w:val="32"/>
        <w:szCs w:val="32"/>
      </w:rPr>
      <w:t>OMMUNIQUE DE PRESSE</w:t>
    </w:r>
    <w:r w:rsidR="00423BAE" w:rsidRPr="00555D43">
      <w:rPr>
        <w:rFonts w:ascii="Calibri" w:hAnsi="Calibri" w:cs="Times New Roman"/>
        <w:b/>
        <w:color w:val="FF3399"/>
        <w:sz w:val="32"/>
        <w:szCs w:val="32"/>
      </w:rPr>
      <w:t xml:space="preserve"> 2</w:t>
    </w:r>
    <w:r w:rsidR="005211EF">
      <w:rPr>
        <w:rFonts w:ascii="Calibri" w:hAnsi="Calibri" w:cs="Times New Roman"/>
        <w:b/>
        <w:color w:val="FF3399"/>
        <w:sz w:val="32"/>
        <w:szCs w:val="32"/>
      </w:rPr>
      <w:t>3</w:t>
    </w:r>
    <w:r w:rsidR="00423BAE" w:rsidRPr="00555D43">
      <w:rPr>
        <w:rFonts w:ascii="Calibri" w:hAnsi="Calibri" w:cs="Times New Roman"/>
        <w:b/>
        <w:color w:val="FF3399"/>
        <w:sz w:val="32"/>
        <w:szCs w:val="32"/>
      </w:rPr>
      <w:t>/03/2017</w:t>
    </w:r>
    <w:r>
      <w:rPr>
        <w:rFonts w:ascii="Calibri" w:hAnsi="Calibri" w:cs="Times New Roman"/>
        <w:b/>
        <w:color w:val="FF3399"/>
        <w:sz w:val="32"/>
        <w:szCs w:val="32"/>
      </w:rPr>
      <w:t xml:space="preserve"> </w:t>
    </w:r>
    <w:r>
      <w:rPr>
        <w:rFonts w:ascii="Calibri" w:hAnsi="Calibri" w:cs="Times New Roman"/>
        <w:b/>
        <w:color w:val="FF3399"/>
        <w:sz w:val="32"/>
        <w:szCs w:val="32"/>
      </w:rPr>
      <w:tab/>
    </w:r>
    <w:r w:rsidR="00423BAE">
      <w:rPr>
        <w:rFonts w:ascii="Calibri" w:hAnsi="Calibri" w:cs="Times New Roman"/>
        <w:b/>
        <w:noProof/>
        <w:color w:val="FF3399"/>
        <w:sz w:val="32"/>
        <w:szCs w:val="32"/>
        <w:lang w:val="nl-NL" w:eastAsia="nl-NL"/>
      </w:rPr>
      <w:drawing>
        <wp:inline distT="0" distB="0" distL="0" distR="0" wp14:anchorId="11152397" wp14:editId="7303221B">
          <wp:extent cx="698500" cy="468406"/>
          <wp:effectExtent l="0" t="0" r="635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 Gent blauw enkel UZ.png"/>
                  <pic:cNvPicPr/>
                </pic:nvPicPr>
                <pic:blipFill>
                  <a:blip r:embed="rId2">
                    <a:extLst>
                      <a:ext uri="{28A0092B-C50C-407E-A947-70E740481C1C}">
                        <a14:useLocalDpi xmlns:a14="http://schemas.microsoft.com/office/drawing/2010/main" val="0"/>
                      </a:ext>
                    </a:extLst>
                  </a:blip>
                  <a:stretch>
                    <a:fillRect/>
                  </a:stretch>
                </pic:blipFill>
                <pic:spPr>
                  <a:xfrm>
                    <a:off x="0" y="0"/>
                    <a:ext cx="722791" cy="484695"/>
                  </a:xfrm>
                  <a:prstGeom prst="rect">
                    <a:avLst/>
                  </a:prstGeom>
                </pic:spPr>
              </pic:pic>
            </a:graphicData>
          </a:graphic>
        </wp:inline>
      </w:drawing>
    </w:r>
  </w:p>
  <w:p w14:paraId="6C51B203" w14:textId="77777777" w:rsidR="0022644F" w:rsidRPr="00555D43" w:rsidRDefault="007155D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43"/>
    <w:rsid w:val="0006218F"/>
    <w:rsid w:val="00143B83"/>
    <w:rsid w:val="001F44CE"/>
    <w:rsid w:val="00292BC1"/>
    <w:rsid w:val="002A7564"/>
    <w:rsid w:val="002C141F"/>
    <w:rsid w:val="002D7DBD"/>
    <w:rsid w:val="002E4416"/>
    <w:rsid w:val="003B06E3"/>
    <w:rsid w:val="003B52FD"/>
    <w:rsid w:val="003E0320"/>
    <w:rsid w:val="00423BAE"/>
    <w:rsid w:val="004C7023"/>
    <w:rsid w:val="00520CCF"/>
    <w:rsid w:val="005211EF"/>
    <w:rsid w:val="00555D43"/>
    <w:rsid w:val="005E5DAF"/>
    <w:rsid w:val="006127C3"/>
    <w:rsid w:val="006408CC"/>
    <w:rsid w:val="007155DB"/>
    <w:rsid w:val="00721564"/>
    <w:rsid w:val="00722E37"/>
    <w:rsid w:val="008C07D3"/>
    <w:rsid w:val="008E2796"/>
    <w:rsid w:val="009A4602"/>
    <w:rsid w:val="009B24F3"/>
    <w:rsid w:val="00B44822"/>
    <w:rsid w:val="00BB083F"/>
    <w:rsid w:val="00BD0406"/>
    <w:rsid w:val="00BD27B4"/>
    <w:rsid w:val="00BE2AEB"/>
    <w:rsid w:val="00C06154"/>
    <w:rsid w:val="00C53374"/>
    <w:rsid w:val="00C95D5D"/>
    <w:rsid w:val="00C9730C"/>
    <w:rsid w:val="00CB7A1E"/>
    <w:rsid w:val="00D9146C"/>
    <w:rsid w:val="00E15280"/>
    <w:rsid w:val="00E75FAF"/>
    <w:rsid w:val="00EB15E2"/>
    <w:rsid w:val="00F32D66"/>
    <w:rsid w:val="00F67009"/>
    <w:rsid w:val="00F758AB"/>
    <w:rsid w:val="00FF10E3"/>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EF285"/>
  <w15:docId w15:val="{666C5FA8-2C91-46AF-9BC9-2772F602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555D43"/>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DBD"/>
    <w:pPr>
      <w:ind w:left="720"/>
      <w:contextualSpacing/>
    </w:pPr>
  </w:style>
  <w:style w:type="character" w:styleId="Hyperlink">
    <w:name w:val="Hyperlink"/>
    <w:basedOn w:val="Standaardalinea-lettertype"/>
    <w:uiPriority w:val="99"/>
    <w:unhideWhenUsed/>
    <w:rsid w:val="00555D43"/>
    <w:rPr>
      <w:color w:val="0000FF"/>
      <w:u w:val="single"/>
    </w:rPr>
  </w:style>
  <w:style w:type="paragraph" w:styleId="Koptekst">
    <w:name w:val="header"/>
    <w:basedOn w:val="Standaard"/>
    <w:link w:val="KoptekstTeken"/>
    <w:uiPriority w:val="99"/>
    <w:unhideWhenUsed/>
    <w:rsid w:val="00555D4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55D43"/>
    <w:rPr>
      <w:sz w:val="22"/>
      <w:szCs w:val="22"/>
      <w:lang w:val="nl-BE"/>
    </w:rPr>
  </w:style>
  <w:style w:type="paragraph" w:styleId="Ballontekst">
    <w:name w:val="Balloon Text"/>
    <w:basedOn w:val="Standaard"/>
    <w:link w:val="BallontekstTeken"/>
    <w:uiPriority w:val="99"/>
    <w:semiHidden/>
    <w:unhideWhenUsed/>
    <w:rsid w:val="00555D4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55D43"/>
    <w:rPr>
      <w:rFonts w:ascii="Tahoma" w:hAnsi="Tahoma" w:cs="Tahoma"/>
      <w:sz w:val="16"/>
      <w:szCs w:val="16"/>
      <w:lang w:val="nl-BE"/>
    </w:rPr>
  </w:style>
  <w:style w:type="paragraph" w:styleId="Voettekst">
    <w:name w:val="footer"/>
    <w:basedOn w:val="Standaard"/>
    <w:link w:val="VoettekstTeken"/>
    <w:uiPriority w:val="99"/>
    <w:unhideWhenUsed/>
    <w:rsid w:val="00555D4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55D43"/>
    <w:rPr>
      <w:sz w:val="22"/>
      <w:szCs w:val="22"/>
      <w:lang w:val="nl-BE"/>
    </w:rPr>
  </w:style>
  <w:style w:type="paragraph" w:styleId="Geenafstand">
    <w:name w:val="No Spacing"/>
    <w:aliases w:val="Think-Pink"/>
    <w:basedOn w:val="Standaard"/>
    <w:uiPriority w:val="1"/>
    <w:qFormat/>
    <w:rsid w:val="00520CCF"/>
    <w:pPr>
      <w:jc w:val="both"/>
    </w:pPr>
    <w:rPr>
      <w:rFonts w:ascii="Cambria" w:hAnsi="Cambria"/>
      <w:color w:val="E2109C"/>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0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793D4-3A47-3D40-8DF3-9A98073B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5609</Characters>
  <Application>Microsoft Macintosh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Chacana Hernandez</dc:creator>
  <cp:lastModifiedBy>Sandra Van Hauwaert</cp:lastModifiedBy>
  <cp:revision>2</cp:revision>
  <dcterms:created xsi:type="dcterms:W3CDTF">2017-03-23T08:36:00Z</dcterms:created>
  <dcterms:modified xsi:type="dcterms:W3CDTF">2017-03-23T08:36:00Z</dcterms:modified>
</cp:coreProperties>
</file>