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20921" w:rsidR="00ED7D2B" w:rsidP="00820921" w:rsidRDefault="00B93400" w14:paraId="4A7A4BD2" w14:textId="77777777">
      <w:pPr>
        <w:pStyle w:val="Ttulo1"/>
        <w:spacing w:after="200"/>
        <w:jc w:val="center"/>
        <w:rPr>
          <w:rFonts w:asciiTheme="majorHAnsi" w:hAnsiTheme="majorHAnsi"/>
          <w:color w:val="auto"/>
          <w:sz w:val="24"/>
          <w:szCs w:val="24"/>
        </w:rPr>
      </w:pPr>
      <w:r w:rsidRPr="00820921">
        <w:rPr>
          <w:rFonts w:asciiTheme="majorHAnsi" w:hAnsiTheme="majorHAnsi"/>
          <w:b/>
          <w:bCs/>
          <w:color w:val="auto"/>
          <w:sz w:val="24"/>
          <w:szCs w:val="24"/>
        </w:rPr>
        <w:t>Punta Mita International Jazz Festival 2026: el jazz de talla mundial llega al Pacífico mexicano</w:t>
      </w:r>
    </w:p>
    <w:p w:rsidR="00F00677" w:rsidP="7F634262" w:rsidRDefault="00F00677" w14:paraId="36902F9B" w14:textId="77777777">
      <w:pPr>
        <w:jc w:val="center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15118BC2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Los próximos </w:t>
      </w:r>
      <w:r w:rsidRPr="7F634262" w:rsidR="15118BC2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13 y 14 de noviembre de 2026,</w:t>
      </w:r>
      <w:r w:rsidRPr="7F634262" w:rsidR="15118BC2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Punta Mita volverá a convertirse en el escenario del jazz internacional con la </w:t>
      </w:r>
      <w:r w:rsidRPr="7F634262" w:rsidR="15118BC2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segunda edición del Punta Mita International Jazz Festival</w:t>
      </w:r>
      <w:r w:rsidRPr="7F634262" w:rsidR="15118BC2">
        <w:rPr>
          <w:rFonts w:ascii="Aptos Display" w:hAnsi="Aptos Display" w:asciiTheme="majorAscii" w:hAnsiTheme="majorAscii"/>
          <w:color w:val="auto"/>
          <w:sz w:val="22"/>
          <w:szCs w:val="22"/>
        </w:rPr>
        <w:t>, una experiencia que reunirá a artistas ganadores del Grammy, alta gastronomía, coctelería de autor y la hospitalidad que distingue a uno de los destinos más exclusivos de México.</w:t>
      </w:r>
    </w:p>
    <w:p w:rsidRPr="00F00677" w:rsidR="00F00677" w:rsidP="7F634262" w:rsidRDefault="00F00677" w14:paraId="17522CFA" w14:textId="77777777">
      <w:pPr>
        <w:jc w:val="center"/>
        <w:rPr>
          <w:rFonts w:ascii="Aptos Display" w:hAnsi="Aptos Display" w:asciiTheme="majorAscii" w:hAnsiTheme="majorAscii"/>
          <w:color w:val="auto"/>
          <w:sz w:val="22"/>
          <w:szCs w:val="22"/>
        </w:rPr>
      </w:pPr>
    </w:p>
    <w:p w:rsidRPr="00820921" w:rsidR="00ED7D2B" w:rsidP="30352367" w:rsidRDefault="00B93400" w14:paraId="4A7A4BD4" w14:textId="1309FECD">
      <w:pPr>
        <w:pStyle w:val="Normal"/>
        <w:spacing w:after="16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0A31D4DB" w:rsidR="0E6ABB94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Punta Mita, Nayarit, México</w:t>
      </w:r>
      <w:r w:rsidRPr="0A31D4DB" w:rsidR="0322F2D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, 18 de agosto, 2026</w:t>
      </w:r>
      <w:r w:rsidRPr="0A31D4DB" w:rsidR="0E6ABB94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 xml:space="preserve">. — </w:t>
      </w:r>
      <w:r w:rsidRPr="0A31D4DB" w:rsidR="0E6ABB94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Punta Mita, </w:t>
      </w:r>
      <w:r w:rsidRPr="0A31D4DB" w:rsidR="24F7F655">
        <w:rPr>
          <w:rFonts w:ascii="Aptos Display" w:hAnsi="Aptos Display" w:eastAsia="Aptos Display" w:cs="Aptos Display"/>
          <w:noProof w:val="0"/>
          <w:sz w:val="22"/>
          <w:szCs w:val="22"/>
          <w:lang w:val="es-MX"/>
        </w:rPr>
        <w:t>uno de los destinos más prestigiosos de México</w:t>
      </w:r>
      <w:r w:rsidRPr="0A31D4DB" w:rsidR="0E6ABB94">
        <w:rPr>
          <w:rFonts w:ascii="Aptos Display" w:hAnsi="Aptos Display" w:asciiTheme="majorAscii" w:hAnsiTheme="majorAscii"/>
          <w:color w:val="auto"/>
          <w:sz w:val="22"/>
          <w:szCs w:val="22"/>
        </w:rPr>
        <w:t>, se prepara para recibir la</w:t>
      </w:r>
      <w:r w:rsidRPr="0A31D4DB" w:rsidR="561323DA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 xml:space="preserve"> segunda</w:t>
      </w:r>
      <w:r w:rsidRPr="0A31D4DB" w:rsidR="0E6ABB94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 xml:space="preserve"> </w:t>
      </w:r>
      <w:r w:rsidRPr="0A31D4DB" w:rsidR="0E6ABB94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edición del Punta Mita International Jazz Festival</w:t>
      </w:r>
      <w:r w:rsidRPr="0A31D4DB" w:rsidR="0E6ABB94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un evento exclusivo de dos noches que se celebrará el </w:t>
      </w:r>
      <w:r w:rsidRPr="0A31D4DB" w:rsidR="0E6ABB94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viernes 13 y sábado 14 de noviembre de 2026</w:t>
      </w:r>
      <w:r w:rsidRPr="0A31D4DB" w:rsidR="0E6ABB94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en el emblemático </w:t>
      </w:r>
      <w:r w:rsidRPr="0A31D4DB" w:rsidR="4E97DB53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Club de Playa Pacífico</w:t>
      </w:r>
      <w:r w:rsidRPr="0A31D4DB" w:rsidR="0E6ABB94">
        <w:rPr>
          <w:rFonts w:ascii="Aptos Display" w:hAnsi="Aptos Display" w:asciiTheme="majorAscii" w:hAnsiTheme="majorAscii"/>
          <w:color w:val="auto"/>
          <w:sz w:val="22"/>
          <w:szCs w:val="22"/>
        </w:rPr>
        <w:t>, a la orilla del océano.</w:t>
      </w:r>
    </w:p>
    <w:p w:rsidRPr="00820921" w:rsidR="00ED7D2B" w:rsidP="7F634262" w:rsidRDefault="00B93400" w14:paraId="4A7A4BD5" w14:textId="50869B38">
      <w:pPr>
        <w:spacing w:after="24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30352367" w:rsidR="579CA20F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Tras el éxito de </w:t>
      </w:r>
      <w:r w:rsidRPr="30352367" w:rsidR="70155FD0">
        <w:rPr>
          <w:rFonts w:ascii="Aptos Display" w:hAnsi="Aptos Display" w:asciiTheme="majorAscii" w:hAnsiTheme="majorAscii"/>
          <w:color w:val="auto"/>
          <w:sz w:val="22"/>
          <w:szCs w:val="22"/>
        </w:rPr>
        <w:t>su edición anterior</w:t>
      </w:r>
      <w:r w:rsidRPr="30352367" w:rsidR="579CA20F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el festival regresa reuniendo a algunos de los nombres más importantes del jazz contemporáneo internacional para ofrecer un fin de semana inolvidable de música en vivo, cena frente al mar, coctelería de autor y la belleza inigualable de la costa del Pacífico mexicano. Más allá de los conciertos, los asistentes podrán disfrutar de la oferta de golf, surf, bienestar y </w:t>
      </w:r>
      <w:r w:rsidRPr="30352367" w:rsidR="52CA0467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la </w:t>
      </w:r>
      <w:r w:rsidRPr="30352367" w:rsidR="579CA20F">
        <w:rPr>
          <w:rFonts w:ascii="Aptos Display" w:hAnsi="Aptos Display" w:asciiTheme="majorAscii" w:hAnsiTheme="majorAscii"/>
          <w:color w:val="auto"/>
          <w:sz w:val="22"/>
          <w:szCs w:val="22"/>
        </w:rPr>
        <w:t>hospitalidad que distingue a Punta Mita.</w:t>
      </w:r>
    </w:p>
    <w:p w:rsidRPr="00820921" w:rsidR="00ED7D2B" w:rsidP="7F634262" w:rsidRDefault="00B93400" w14:paraId="4A7A4BD6" w14:textId="77777777">
      <w:pPr>
        <w:pStyle w:val="Ttulo2"/>
        <w:spacing w:before="120" w:after="16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Un cartel de nivel internacional</w:t>
      </w:r>
    </w:p>
    <w:p w:rsidRPr="00820921" w:rsidR="00ED7D2B" w:rsidP="7F634262" w:rsidRDefault="00B93400" w14:paraId="4A7A4BD7" w14:textId="77777777">
      <w:pPr>
        <w:spacing w:after="10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Viernes 13 de noviembre · 6:30 a 10:00 p.m.</w:t>
      </w:r>
    </w:p>
    <w:p w:rsidRPr="00820921" w:rsidR="00ED7D2B" w:rsidP="7F634262" w:rsidRDefault="00B93400" w14:paraId="4A7A4BD8" w14:textId="77777777">
      <w:pPr>
        <w:spacing w:after="20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La velada inaugural abre con el aclamado saxofonista soprano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Marion Meadows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con más de tres décadas de trayectoria y 17 álbumes, seguido de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The Rahn Brothers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los gemelos Darren y Jason Rahn, uno de los actos más energéticos del género. La noche cierra con la ganadora de cuatro premios Grammy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Eliane Elias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y su cuarteto, una de las voces más influyentes del jazz y la música brasileña contemporánea.</w:t>
      </w:r>
    </w:p>
    <w:p w:rsidRPr="00820921" w:rsidR="00ED7D2B" w:rsidP="7F634262" w:rsidRDefault="00B93400" w14:paraId="4A7A4BD9" w14:textId="77777777">
      <w:pPr>
        <w:spacing w:after="10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Sábado 14 de noviembre · 6:30 a 10:00 p.m.</w:t>
      </w:r>
    </w:p>
    <w:p w:rsidRPr="00820921" w:rsidR="00ED7D2B" w:rsidP="7F634262" w:rsidRDefault="00B93400" w14:paraId="4A7A4BDA" w14:textId="67FCE23D">
      <w:pPr>
        <w:spacing w:after="20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El segundo día inicia con la celebrada saxofonista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Jessy J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con ocho álbumes en las listas 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>Billboard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seguida del extraordinario dueto vocal de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Chris Walker &amp; Rebecca Jade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una noche de jazz con alma y virtuosismo vocal. El festival concluye con </w:t>
      </w: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BPM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, el supergrupo integrado por Michael Paulo, Paul Brown y Brian Bromberg, cuyo proyecto nació de las amistades formadas en </w:t>
      </w:r>
      <w:r w:rsidRPr="7F634262" w:rsidR="1E401D28">
        <w:rPr>
          <w:rFonts w:ascii="Aptos Display" w:hAnsi="Aptos Display" w:asciiTheme="majorAscii" w:hAnsiTheme="majorAscii"/>
          <w:color w:val="auto"/>
          <w:sz w:val="22"/>
          <w:szCs w:val="22"/>
        </w:rPr>
        <w:t>la edición anterior</w:t>
      </w: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del propio festival en Punta Mita.</w:t>
      </w:r>
    </w:p>
    <w:p w:rsidRPr="00820921" w:rsidR="00ED7D2B" w:rsidP="7F634262" w:rsidRDefault="00B93400" w14:paraId="4A7A4BDB" w14:textId="77777777">
      <w:pPr>
        <w:spacing w:after="24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color w:val="auto"/>
          <w:sz w:val="22"/>
          <w:szCs w:val="22"/>
        </w:rPr>
        <w:t>A lo largo de ambas noches, los artistas estarán acompañados por una banda residente de músicos de primer nivel que han tocado con leyendas como Chaka Khan, George Benson, Stevie Wonder y Natalie Cole.</w:t>
      </w:r>
    </w:p>
    <w:p w:rsidRPr="00820921" w:rsidR="00ED7D2B" w:rsidP="7F634262" w:rsidRDefault="00B93400" w14:paraId="4A7A4BDC" w14:textId="77777777">
      <w:pPr>
        <w:pStyle w:val="Ttulo2"/>
        <w:spacing w:before="120" w:after="16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3B77F53E">
        <w:rPr>
          <w:rFonts w:ascii="Aptos Display" w:hAnsi="Aptos Display" w:asciiTheme="majorAscii" w:hAnsiTheme="majorAscii"/>
          <w:b w:val="1"/>
          <w:bCs w:val="1"/>
          <w:color w:val="auto"/>
          <w:sz w:val="22"/>
          <w:szCs w:val="22"/>
        </w:rPr>
        <w:t>Música con causa</w:t>
      </w:r>
    </w:p>
    <w:p w:rsidRPr="00820921" w:rsidR="00595030" w:rsidP="7F634262" w:rsidRDefault="00152608" w14:paraId="12A4EFD9" w14:textId="31B57733">
      <w:pPr>
        <w:spacing w:after="24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7F634262" w:rsidR="49D73950">
        <w:rPr>
          <w:rFonts w:ascii="Aptos Display" w:hAnsi="Aptos Display" w:asciiTheme="majorAscii" w:hAnsiTheme="majorAscii"/>
          <w:color w:val="auto"/>
          <w:sz w:val="22"/>
          <w:szCs w:val="22"/>
        </w:rPr>
        <w:t>Además de celebrar la música, el festival genera un impacto positivo en la comunidad. Una parte de los ingresos será destinada a la Fundación DINE Punta Mita, organización que impulsa programas de educación, salud, desarrollo comunitario y bienestar para las familias de Punta de Mita. Cada boleto representa también una oportunidad para contribuir al desarrollo de la comunidad local.</w:t>
      </w:r>
    </w:p>
    <w:p w:rsidRPr="005330D4" w:rsidR="005330D4" w:rsidP="7F634262" w:rsidRDefault="005330D4" w14:paraId="06AE401D" w14:textId="0AADCD82">
      <w:pPr>
        <w:pStyle w:val="Ttulo2"/>
        <w:spacing w:before="120" w:after="160"/>
        <w:rPr>
          <w:rFonts w:ascii="Aptos Display" w:hAnsi="Aptos Display" w:asciiTheme="majorAscii" w:hAnsiTheme="majorAscii"/>
          <w:color w:val="auto"/>
          <w:sz w:val="22"/>
          <w:szCs w:val="22"/>
        </w:rPr>
      </w:pPr>
      <w:r w:rsidRPr="30352367" w:rsidR="315A1C95">
        <w:rPr>
          <w:rFonts w:ascii="Aptos Display" w:hAnsi="Aptos Display" w:asciiTheme="majorAscii" w:hAnsiTheme="majorAscii"/>
          <w:color w:val="auto"/>
          <w:sz w:val="22"/>
          <w:szCs w:val="22"/>
        </w:rPr>
        <w:t>Los boletos son limitados debido al formato exclusivo del festival.</w:t>
      </w:r>
      <w:r w:rsidRPr="30352367" w:rsidR="315A1C95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Para disfrutar al máximo de la experiencia, los asistentes pueden complementar su visita con una estancia dentro de Punta Mita, eligiendo entre las residencias de Punta Mita </w:t>
      </w:r>
      <w:r w:rsidRPr="30352367" w:rsidR="315A1C95">
        <w:rPr>
          <w:rFonts w:ascii="Aptos Display" w:hAnsi="Aptos Display" w:asciiTheme="majorAscii" w:hAnsiTheme="majorAscii"/>
          <w:color w:val="auto"/>
          <w:sz w:val="22"/>
          <w:szCs w:val="22"/>
        </w:rPr>
        <w:t>Rentals</w:t>
      </w:r>
      <w:r w:rsidRPr="30352367" w:rsidR="315A1C95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o los exclusivos hoteles del destino, que ofrecen acceso privilegiado a las mejores experiencias de golf, gastronomía, bienestar y playa.</w:t>
      </w:r>
    </w:p>
    <w:p w:rsidR="3D8FD747" w:rsidP="06A7443F" w:rsidRDefault="3D8FD747" w14:paraId="6F8237DB" w14:textId="0E4C294F">
      <w:pPr>
        <w:pStyle w:val="Ttulo2"/>
        <w:spacing w:before="120" w:after="160"/>
        <w:jc w:val="both"/>
      </w:pPr>
      <w:r w:rsidRPr="06A7443F" w:rsidR="3D8FD747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Los boletos ya se encuentran disponibles. Para conocer todos los detalles del festival, adquirir entradas y explorar las opciones de hospedaje, visite la página oficial: </w:t>
      </w:r>
      <w:hyperlink r:id="R1bad769af9214f38">
        <w:r w:rsidRPr="06A7443F" w:rsidR="3D8FD747">
          <w:rPr>
            <w:rStyle w:val="Hipervnculo"/>
            <w:rFonts w:ascii="Aptos Display" w:hAnsi="Aptos Display" w:asciiTheme="majorAscii" w:hAnsiTheme="majorAscii"/>
            <w:color w:val="auto"/>
            <w:sz w:val="22"/>
            <w:szCs w:val="22"/>
          </w:rPr>
          <w:t>https://www.puntamita.com/festivaldejazz/</w:t>
        </w:r>
      </w:hyperlink>
      <w:r w:rsidRPr="06A7443F" w:rsidR="3D8FD747">
        <w:rPr>
          <w:rFonts w:ascii="Aptos Display" w:hAnsi="Aptos Display" w:asciiTheme="majorAscii" w:hAnsiTheme="majorAscii"/>
          <w:color w:val="auto"/>
          <w:sz w:val="22"/>
          <w:szCs w:val="22"/>
        </w:rPr>
        <w:t xml:space="preserve"> </w:t>
      </w:r>
    </w:p>
    <w:p w:rsidRPr="005330D4" w:rsidR="005330D4" w:rsidP="7F634262" w:rsidRDefault="005330D4" w14:paraId="46A41C02" w14:textId="77777777">
      <w:pPr>
        <w:pStyle w:val="Ttulo2"/>
        <w:spacing w:before="120" w:after="160"/>
        <w:jc w:val="both"/>
        <w:rPr>
          <w:rFonts w:ascii="Aptos Display" w:hAnsi="Aptos Display" w:asciiTheme="majorAscii" w:hAnsiTheme="majorAscii"/>
          <w:color w:val="auto"/>
          <w:sz w:val="22"/>
          <w:szCs w:val="22"/>
        </w:rPr>
      </w:pPr>
    </w:p>
    <w:sectPr w:rsidRPr="005330D4" w:rsidR="005330D4">
      <w:pgSz w:w="12240" w:h="15840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A3439"/>
    <w:multiLevelType w:val="hybridMultilevel"/>
    <w:tmpl w:val="7526C44C"/>
    <w:lvl w:ilvl="0" w:tplc="441E9968">
      <w:start w:val="1"/>
      <w:numFmt w:val="bullet"/>
      <w:lvlText w:val="●"/>
      <w:lvlJc w:val="left"/>
      <w:pPr>
        <w:ind w:left="720" w:hanging="360"/>
      </w:pPr>
    </w:lvl>
    <w:lvl w:ilvl="1" w:tplc="A13CFF64">
      <w:start w:val="1"/>
      <w:numFmt w:val="bullet"/>
      <w:lvlText w:val="○"/>
      <w:lvlJc w:val="left"/>
      <w:pPr>
        <w:ind w:left="1440" w:hanging="360"/>
      </w:pPr>
    </w:lvl>
    <w:lvl w:ilvl="2" w:tplc="27CC1E2C">
      <w:start w:val="1"/>
      <w:numFmt w:val="bullet"/>
      <w:lvlText w:val="■"/>
      <w:lvlJc w:val="left"/>
      <w:pPr>
        <w:ind w:left="2160" w:hanging="360"/>
      </w:pPr>
    </w:lvl>
    <w:lvl w:ilvl="3" w:tplc="D8C21056">
      <w:start w:val="1"/>
      <w:numFmt w:val="bullet"/>
      <w:lvlText w:val="●"/>
      <w:lvlJc w:val="left"/>
      <w:pPr>
        <w:ind w:left="2880" w:hanging="360"/>
      </w:pPr>
    </w:lvl>
    <w:lvl w:ilvl="4" w:tplc="F2AC30C6">
      <w:start w:val="1"/>
      <w:numFmt w:val="bullet"/>
      <w:lvlText w:val="○"/>
      <w:lvlJc w:val="left"/>
      <w:pPr>
        <w:ind w:left="3600" w:hanging="360"/>
      </w:pPr>
    </w:lvl>
    <w:lvl w:ilvl="5" w:tplc="93A83A24">
      <w:start w:val="1"/>
      <w:numFmt w:val="bullet"/>
      <w:lvlText w:val="■"/>
      <w:lvlJc w:val="left"/>
      <w:pPr>
        <w:ind w:left="4320" w:hanging="360"/>
      </w:pPr>
    </w:lvl>
    <w:lvl w:ilvl="6" w:tplc="BF026B74">
      <w:start w:val="1"/>
      <w:numFmt w:val="bullet"/>
      <w:lvlText w:val="●"/>
      <w:lvlJc w:val="left"/>
      <w:pPr>
        <w:ind w:left="5040" w:hanging="360"/>
      </w:pPr>
    </w:lvl>
    <w:lvl w:ilvl="7" w:tplc="CE5ADD82">
      <w:start w:val="1"/>
      <w:numFmt w:val="bullet"/>
      <w:lvlText w:val="●"/>
      <w:lvlJc w:val="left"/>
      <w:pPr>
        <w:ind w:left="5760" w:hanging="360"/>
      </w:pPr>
    </w:lvl>
    <w:lvl w:ilvl="8" w:tplc="88F819A8">
      <w:start w:val="1"/>
      <w:numFmt w:val="bullet"/>
      <w:lvlText w:val="●"/>
      <w:lvlJc w:val="left"/>
      <w:pPr>
        <w:ind w:left="6480" w:hanging="360"/>
      </w:pPr>
    </w:lvl>
  </w:abstractNum>
  <w:num w:numId="1" w16cid:durableId="358580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D2B"/>
    <w:rsid w:val="00026ED6"/>
    <w:rsid w:val="00152608"/>
    <w:rsid w:val="00333A38"/>
    <w:rsid w:val="003A0DB4"/>
    <w:rsid w:val="005330D4"/>
    <w:rsid w:val="00595030"/>
    <w:rsid w:val="00820921"/>
    <w:rsid w:val="00876F32"/>
    <w:rsid w:val="008F6829"/>
    <w:rsid w:val="00A03581"/>
    <w:rsid w:val="00B93400"/>
    <w:rsid w:val="00D803DC"/>
    <w:rsid w:val="00E135BE"/>
    <w:rsid w:val="00ED7D2B"/>
    <w:rsid w:val="00F00677"/>
    <w:rsid w:val="00F35963"/>
    <w:rsid w:val="0322F2DE"/>
    <w:rsid w:val="06A7443F"/>
    <w:rsid w:val="0A31D4DB"/>
    <w:rsid w:val="0B108739"/>
    <w:rsid w:val="0E6ABB94"/>
    <w:rsid w:val="15118BC2"/>
    <w:rsid w:val="1E401D28"/>
    <w:rsid w:val="24F7F655"/>
    <w:rsid w:val="30352367"/>
    <w:rsid w:val="315A1C95"/>
    <w:rsid w:val="3B77F53E"/>
    <w:rsid w:val="3D8FD747"/>
    <w:rsid w:val="49D73950"/>
    <w:rsid w:val="4B6B6493"/>
    <w:rsid w:val="4D620305"/>
    <w:rsid w:val="4E97DB53"/>
    <w:rsid w:val="52CA0467"/>
    <w:rsid w:val="561323DA"/>
    <w:rsid w:val="579CA20F"/>
    <w:rsid w:val="70155FD0"/>
    <w:rsid w:val="7E8DE48C"/>
    <w:rsid w:val="7F63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4BCF"/>
  <w15:docId w15:val="{01BF44C7-D14E-43B4-B92A-130AB231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222222"/>
        <w:sz w:val="22"/>
        <w:szCs w:val="22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uerte1" w:customStyle="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styleId="TextonotapieCar" w:customStyle="1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styleId="TextonotaalfinalCar" w:customStyle="1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33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puntamita.com/festivaldejazz/" TargetMode="External" Id="R1bad769af9214f38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A6616E-A4A1-47CD-A108-E0CE69ACDDD9}"/>
</file>

<file path=customXml/itemProps2.xml><?xml version="1.0" encoding="utf-8"?>
<ds:datastoreItem xmlns:ds="http://schemas.openxmlformats.org/officeDocument/2006/customXml" ds:itemID="{F67DDD81-8DBD-4FD4-B9ED-A155EE5CAE73}"/>
</file>

<file path=customXml/itemProps3.xml><?xml version="1.0" encoding="utf-8"?>
<ds:datastoreItem xmlns:ds="http://schemas.openxmlformats.org/officeDocument/2006/customXml" ds:itemID="{44117EB8-9A11-4182-B574-6F12A0249F7F}"/>
</file>

<file path=docMetadata/LabelInfo.xml><?xml version="1.0" encoding="utf-8"?>
<clbl:labelList xmlns:clbl="http://schemas.microsoft.com/office/2020/mipLabelMetadata">
  <clbl:label id="{c7926d10-4ee7-4fb7-9be2-20b1f101e0a5}" enabled="0" method="" siteId="{c7926d10-4ee7-4fb7-9be2-20b1f101e0a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Rebeca Gonzalez</lastModifiedBy>
  <revision>9</revision>
  <dcterms:created xsi:type="dcterms:W3CDTF">2026-07-13T23:29:00.0000000Z</dcterms:created>
  <dcterms:modified xsi:type="dcterms:W3CDTF">2026-08-18T16:15:29.7135373Z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