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B7" w:rsidRDefault="002E65B7" w:rsidP="002E65B7">
      <w:pPr>
        <w:pStyle w:val="Titel"/>
        <w:rPr>
          <w:lang w:val="nl-NL"/>
        </w:rPr>
      </w:pPr>
      <w:r>
        <w:rPr>
          <w:lang w:val="nl-NL"/>
        </w:rPr>
        <w:t>Bijlage</w:t>
      </w:r>
    </w:p>
    <w:p w:rsidR="002E65B7" w:rsidRDefault="002E65B7" w:rsidP="002E65B7">
      <w:pPr>
        <w:rPr>
          <w:lang w:val="nl-NL"/>
        </w:rPr>
      </w:pPr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r w:rsidRPr="00D67202">
        <w:rPr>
          <w:sz w:val="18"/>
          <w:lang w:val="nl-NL"/>
        </w:rPr>
        <w:fldChar w:fldCharType="begin"/>
      </w:r>
      <w:r w:rsidRPr="00D67202">
        <w:rPr>
          <w:sz w:val="18"/>
          <w:lang w:val="nl-NL"/>
        </w:rPr>
        <w:instrText xml:space="preserve"> TOC \h \z \c "Figuur" </w:instrText>
      </w:r>
      <w:r w:rsidRPr="00D67202">
        <w:rPr>
          <w:sz w:val="18"/>
          <w:lang w:val="nl-NL"/>
        </w:rPr>
        <w:fldChar w:fldCharType="separate"/>
      </w:r>
      <w:hyperlink w:anchor="_Toc522003821" w:history="1">
        <w:r w:rsidRPr="002C70F7">
          <w:rPr>
            <w:rStyle w:val="Hyperlink"/>
            <w:rFonts w:cs="Arial"/>
            <w:b/>
            <w:i/>
            <w:noProof/>
          </w:rPr>
          <w:t>Figuur 1.</w:t>
        </w:r>
        <w:r w:rsidRPr="002C70F7">
          <w:rPr>
            <w:rStyle w:val="Hyperlink"/>
            <w:noProof/>
          </w:rPr>
          <w:t xml:space="preserve"> </w:t>
        </w:r>
        <w:r w:rsidRPr="002C70F7">
          <w:rPr>
            <w:rStyle w:val="Hyperlink"/>
            <w:rFonts w:cs="Arial"/>
            <w:b/>
            <w:i/>
            <w:noProof/>
          </w:rPr>
          <w:t>Verdeling van de lopende beheerovereenkomsten volgens oppervlakte per beheerdoelstelling</w:t>
        </w:r>
        <w:r w:rsidRPr="002C70F7">
          <w:rPr>
            <w:rStyle w:val="Hyperlink"/>
            <w:rFonts w:cs="Arial"/>
            <w:b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2" w:history="1">
        <w:r w:rsidRPr="002C70F7">
          <w:rPr>
            <w:rStyle w:val="Hyperlink"/>
            <w:b/>
            <w:i/>
            <w:noProof/>
          </w:rPr>
          <w:t>Figuur 2. Verdeling van het aantal dossiers in 2018, weergegeven per beheerdoelstelling.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3" w:history="1">
        <w:r w:rsidRPr="002C70F7">
          <w:rPr>
            <w:rStyle w:val="Hyperlink"/>
            <w:b/>
            <w:i/>
            <w:noProof/>
          </w:rPr>
          <w:t>Figuur 3. Evolutie van de totale oppervlakte onder beheerovereenkomst in de periode 2012-2018.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4" w:history="1">
        <w:r w:rsidRPr="002C70F7">
          <w:rPr>
            <w:rStyle w:val="Hyperlink"/>
            <w:b/>
            <w:i/>
            <w:noProof/>
          </w:rPr>
          <w:t>Figuur 4. Evolutie van de oppervlakte onder beheerovereenkomst in de periode van 2012 tot 2018. Weergegeven per doelstelling en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5" w:history="1">
        <w:r w:rsidRPr="002C70F7">
          <w:rPr>
            <w:rStyle w:val="Hyperlink"/>
            <w:b/>
            <w:i/>
            <w:noProof/>
          </w:rPr>
          <w:t>Figuur 5. Evolutie van de oppervlakte van de beheerovereenkomst Water(kwaliteit) in de periode 2012-2018,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6" w:history="1">
        <w:r w:rsidRPr="002C70F7">
          <w:rPr>
            <w:rStyle w:val="Hyperlink"/>
            <w:b/>
            <w:i/>
            <w:noProof/>
          </w:rPr>
          <w:t>Figuur 6. Evolutie van de beheerovereenkomsten soortenbescherming – akkervogelbeheer in de periode 2012 – 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7" w:history="1">
        <w:r w:rsidRPr="002C70F7">
          <w:rPr>
            <w:rStyle w:val="Hyperlink"/>
            <w:b/>
            <w:i/>
            <w:noProof/>
          </w:rPr>
          <w:t>Figuur 7. Evolutie van de beheerovereenkomsten soortenbescherming – weidevogelbeheer in de periode 2012 – 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8" w:history="1">
        <w:r w:rsidRPr="002C70F7">
          <w:rPr>
            <w:rStyle w:val="Hyperlink"/>
            <w:b/>
            <w:i/>
            <w:noProof/>
          </w:rPr>
          <w:t>Figuur 8. Evolutie van de beheerovereenkomsten perceelsrandenbeheer in de periode 2012 – 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29" w:history="1">
        <w:r w:rsidRPr="002C70F7">
          <w:rPr>
            <w:rStyle w:val="Hyperlink"/>
            <w:b/>
            <w:i/>
            <w:noProof/>
          </w:rPr>
          <w:t>Figuur 9. Evolutie van de beheerovereenkomsten botanisch beheer in de periode 2015 – 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30" w:history="1">
        <w:r w:rsidRPr="002C70F7">
          <w:rPr>
            <w:rStyle w:val="Hyperlink"/>
            <w:b/>
            <w:i/>
            <w:noProof/>
          </w:rPr>
          <w:t>Figuur 10. Evolutie van de beheerovereenkomsten erosiebestrijding in de periode 2012 – 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31" w:history="1">
        <w:r w:rsidRPr="002C70F7">
          <w:rPr>
            <w:rStyle w:val="Hyperlink"/>
            <w:b/>
            <w:i/>
            <w:noProof/>
          </w:rPr>
          <w:t>Figuur 11. Evolutie van de beheerovereenkomsten onderhoud haag, heg en kaphaag in de periode 2015 – 2018, uitgedrukt in meter.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32" w:history="1">
        <w:r w:rsidRPr="002C70F7">
          <w:rPr>
            <w:rStyle w:val="Hyperlink"/>
            <w:b/>
            <w:i/>
            <w:noProof/>
          </w:rPr>
          <w:t>Figuur 12. Evolutie van de beheerovereenkomsten onderhoud houtkant, omvormingsbeheer houtkant en onderhoud houtsingel in de periode 2015 – 2018, uitgedrukt in 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33" w:history="1">
        <w:r w:rsidRPr="002C70F7">
          <w:rPr>
            <w:rStyle w:val="Hyperlink"/>
            <w:b/>
            <w:i/>
            <w:noProof/>
          </w:rPr>
          <w:t>Figuur 13. Evolutie van de beheerovereenkomsten onderhoud knotbomenrij in de periode 2015 – 2018, uitgedrukt in aantal bomen.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34" w:history="1">
        <w:r w:rsidRPr="002C70F7">
          <w:rPr>
            <w:rStyle w:val="Hyperlink"/>
            <w:b/>
            <w:i/>
            <w:noProof/>
          </w:rPr>
          <w:t>Figuur 12. E</w:t>
        </w:r>
        <w:r w:rsidRPr="002C70F7">
          <w:rPr>
            <w:rStyle w:val="Hyperlink"/>
            <w:rFonts w:cs="Arial"/>
            <w:b/>
            <w:i/>
            <w:noProof/>
          </w:rPr>
          <w:t>volutie van het aantal landbouwers met één of meerdere beheerovereenkomsten van 2012 tot 2018, per provincie en over gans Vlaanderen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65B7" w:rsidRPr="00D67202" w:rsidRDefault="002E65B7" w:rsidP="002E65B7">
      <w:pPr>
        <w:rPr>
          <w:sz w:val="18"/>
          <w:lang w:val="nl-NL"/>
        </w:rPr>
      </w:pPr>
      <w:r w:rsidRPr="00D67202">
        <w:rPr>
          <w:sz w:val="18"/>
          <w:lang w:val="nl-NL"/>
        </w:rPr>
        <w:fldChar w:fldCharType="end"/>
      </w:r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r w:rsidRPr="00D67202">
        <w:rPr>
          <w:sz w:val="18"/>
          <w:lang w:val="nl-NL"/>
        </w:rPr>
        <w:fldChar w:fldCharType="begin"/>
      </w:r>
      <w:r w:rsidRPr="00D67202">
        <w:rPr>
          <w:sz w:val="18"/>
          <w:lang w:val="nl-NL"/>
        </w:rPr>
        <w:instrText xml:space="preserve"> TOC \h \z \c "Tabel" </w:instrText>
      </w:r>
      <w:r w:rsidRPr="00D67202">
        <w:rPr>
          <w:sz w:val="18"/>
          <w:lang w:val="nl-NL"/>
        </w:rPr>
        <w:fldChar w:fldCharType="separate"/>
      </w:r>
      <w:hyperlink w:anchor="_Toc522003843" w:history="1">
        <w:r w:rsidRPr="001E6206">
          <w:rPr>
            <w:rStyle w:val="Hyperlink"/>
            <w:b/>
            <w:i/>
            <w:noProof/>
          </w:rPr>
          <w:t>Tabel 1. Overzicht van de lopende beheerovereenkomsten kleine landschapselementen in 2018.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44" w:history="1">
        <w:r w:rsidRPr="001E6206">
          <w:rPr>
            <w:rStyle w:val="Hyperlink"/>
            <w:b/>
            <w:i/>
            <w:noProof/>
          </w:rPr>
          <w:t>Tabel 2. Overzicht van de oppervlakte van de beheerovereenkomsten soortenbescherming in de periode 2012-2018,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45" w:history="1">
        <w:r w:rsidRPr="001E6206">
          <w:rPr>
            <w:rStyle w:val="Hyperlink"/>
            <w:b/>
            <w:i/>
            <w:noProof/>
          </w:rPr>
          <w:t>Tabel 3. Overzicht van de oppervlakte van de beheerovereenkomsten perceelsrandenbeheer in de periode 2012-2018,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46" w:history="1">
        <w:r w:rsidRPr="001E6206">
          <w:rPr>
            <w:rStyle w:val="Hyperlink"/>
            <w:b/>
            <w:i/>
            <w:noProof/>
          </w:rPr>
          <w:t>Tabel 4. Overzicht van de oppervlakte van de beheerovereenkomsten botanisch beheer in de periode 2012-2018, uitgedrukt in hectare.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47" w:history="1">
        <w:r w:rsidRPr="001E6206">
          <w:rPr>
            <w:rStyle w:val="Hyperlink"/>
            <w:b/>
            <w:i/>
            <w:noProof/>
          </w:rPr>
          <w:t>Tabel 5. Overzicht van de oppervlakte van de beheerovereenkomsten erosiebestrijding in de periode 2012-2018, uitgedrukt in hectare (erosiedam in meter).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48" w:history="1">
        <w:r w:rsidRPr="001E6206">
          <w:rPr>
            <w:rStyle w:val="Hyperlink"/>
            <w:b/>
            <w:i/>
            <w:noProof/>
          </w:rPr>
          <w:t>Tabel 6. Overzicht van de beheerovereenkomsten kleine landschapselementen in de periode 2015-2018, uitgedrukt in meter, are of aantal bomen.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65B7" w:rsidRDefault="002E65B7" w:rsidP="002E65B7">
      <w:pPr>
        <w:pStyle w:val="Lijstmetafbeeldingen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Cs w:val="22"/>
          <w:lang w:val="nl-BE"/>
        </w:rPr>
      </w:pPr>
      <w:hyperlink w:anchor="_Toc522003849" w:history="1">
        <w:r w:rsidRPr="001E6206">
          <w:rPr>
            <w:rStyle w:val="Hyperlink"/>
            <w:b/>
            <w:i/>
            <w:noProof/>
          </w:rPr>
          <w:t>Tabel 6. Tabel met de e</w:t>
        </w:r>
        <w:r w:rsidRPr="001E6206">
          <w:rPr>
            <w:rStyle w:val="Hyperlink"/>
            <w:rFonts w:cs="Arial"/>
            <w:b/>
            <w:i/>
            <w:noProof/>
          </w:rPr>
          <w:t>volutie van het aantal landbouwer met één of meerdere beheerovereenkomsten van 2012 tot 2018, per provincie en over gans Vlaanderen.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_Toc522003849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65B7" w:rsidRPr="00C06ED4" w:rsidRDefault="002E65B7" w:rsidP="002E65B7">
      <w:pPr>
        <w:rPr>
          <w:rStyle w:val="Zwaar"/>
          <w:rFonts w:cs="Arial"/>
          <w:b w:val="0"/>
        </w:rPr>
      </w:pPr>
      <w:r w:rsidRPr="00D67202">
        <w:rPr>
          <w:sz w:val="18"/>
          <w:lang w:val="nl-NL"/>
        </w:rPr>
        <w:lastRenderedPageBreak/>
        <w:fldChar w:fldCharType="end"/>
      </w:r>
      <w:r w:rsidRPr="00C06ED4">
        <w:rPr>
          <w:rStyle w:val="Zwaar"/>
          <w:rFonts w:cs="Arial"/>
          <w:b w:val="0"/>
          <w:noProof/>
        </w:rPr>
        <w:drawing>
          <wp:inline distT="0" distB="0" distL="0" distR="0" wp14:anchorId="50303702" wp14:editId="64BB2EC0">
            <wp:extent cx="6268373" cy="335280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59" cy="336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6ED4">
        <w:rPr>
          <w:rStyle w:val="Zwaar"/>
          <w:rFonts w:cs="Arial"/>
        </w:rPr>
        <w:t xml:space="preserve"> </w:t>
      </w:r>
    </w:p>
    <w:p w:rsidR="002E65B7" w:rsidRPr="00D67202" w:rsidRDefault="002E65B7" w:rsidP="002E65B7">
      <w:pPr>
        <w:pStyle w:val="Bijschrift"/>
        <w:rPr>
          <w:rStyle w:val="Zwaar"/>
          <w:rFonts w:eastAsia="Times" w:cs="Arial"/>
          <w:bCs/>
          <w:color w:val="auto"/>
          <w:sz w:val="16"/>
          <w:szCs w:val="20"/>
          <w:lang w:val="en-US" w:eastAsia="nl-BE"/>
        </w:rPr>
      </w:pPr>
      <w:bookmarkStart w:id="0" w:name="_Ref512260946"/>
      <w:bookmarkStart w:id="1" w:name="_Toc522003821"/>
      <w:r w:rsidRPr="00D67202">
        <w:rPr>
          <w:rFonts w:cs="Arial"/>
          <w:b/>
          <w:i/>
          <w:szCs w:val="20"/>
        </w:rPr>
        <w:t xml:space="preserve">Figuur </w:t>
      </w:r>
      <w:r w:rsidRPr="00D67202">
        <w:rPr>
          <w:rFonts w:cs="Arial"/>
          <w:b/>
          <w:i/>
          <w:szCs w:val="20"/>
        </w:rPr>
        <w:fldChar w:fldCharType="begin"/>
      </w:r>
      <w:r w:rsidRPr="00D67202">
        <w:rPr>
          <w:rFonts w:cs="Arial"/>
          <w:b/>
          <w:i/>
          <w:szCs w:val="20"/>
        </w:rPr>
        <w:instrText xml:space="preserve"> SEQ Figuur \* ARABIC </w:instrText>
      </w:r>
      <w:r w:rsidRPr="00D67202">
        <w:rPr>
          <w:rFonts w:cs="Arial"/>
          <w:b/>
          <w:i/>
          <w:szCs w:val="20"/>
        </w:rPr>
        <w:fldChar w:fldCharType="separate"/>
      </w:r>
      <w:r w:rsidRPr="00D67202">
        <w:rPr>
          <w:rFonts w:cs="Arial"/>
          <w:b/>
          <w:i/>
          <w:noProof/>
          <w:szCs w:val="20"/>
        </w:rPr>
        <w:t>1</w:t>
      </w:r>
      <w:r w:rsidRPr="00D67202">
        <w:rPr>
          <w:rFonts w:cs="Arial"/>
          <w:b/>
          <w:i/>
          <w:szCs w:val="20"/>
        </w:rPr>
        <w:fldChar w:fldCharType="end"/>
      </w:r>
      <w:bookmarkEnd w:id="0"/>
      <w:r w:rsidRPr="00D67202">
        <w:rPr>
          <w:rFonts w:cs="Arial"/>
          <w:b/>
          <w:i/>
          <w:szCs w:val="20"/>
        </w:rPr>
        <w:t>.</w:t>
      </w:r>
      <w:r w:rsidRPr="00D67202">
        <w:rPr>
          <w:sz w:val="16"/>
        </w:rPr>
        <w:t xml:space="preserve"> </w:t>
      </w:r>
      <w:r w:rsidRPr="00D67202">
        <w:rPr>
          <w:rStyle w:val="Zwaar"/>
          <w:rFonts w:cs="Arial"/>
          <w:i/>
          <w:szCs w:val="20"/>
        </w:rPr>
        <w:t>Verdeling van de lopende beheerovereenkomsten volgens oppervlakte per beheerdoelstelling</w:t>
      </w:r>
      <w:r w:rsidRPr="00D67202">
        <w:rPr>
          <w:rStyle w:val="Zwaar"/>
          <w:rFonts w:cs="Arial"/>
          <w:sz w:val="16"/>
        </w:rPr>
        <w:t>.</w:t>
      </w:r>
      <w:bookmarkEnd w:id="1"/>
    </w:p>
    <w:p w:rsidR="002E65B7" w:rsidRPr="00275221" w:rsidRDefault="002E65B7" w:rsidP="002E65B7">
      <w:pPr>
        <w:rPr>
          <w:lang w:val="nl-BE" w:eastAsia="en-US"/>
        </w:rPr>
      </w:pPr>
    </w:p>
    <w:tbl>
      <w:tblPr>
        <w:tblStyle w:val="Rastertabel41"/>
        <w:tblW w:w="0" w:type="auto"/>
        <w:tblCellMar>
          <w:top w:w="57" w:type="dxa"/>
          <w:left w:w="0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2E65B7" w:rsidRPr="00C06ED4" w:rsidTr="000C7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4" w:type="dxa"/>
            <w:gridSpan w:val="2"/>
            <w:tcBorders>
              <w:top w:val="nil"/>
              <w:bottom w:val="nil"/>
              <w:right w:val="single" w:sz="2" w:space="0" w:color="000000"/>
            </w:tcBorders>
            <w:shd w:val="clear" w:color="auto" w:fill="000000"/>
          </w:tcPr>
          <w:p w:rsidR="002E65B7" w:rsidRPr="00C06ED4" w:rsidRDefault="002E65B7" w:rsidP="000C781D">
            <w:pPr>
              <w:jc w:val="left"/>
              <w:rPr>
                <w:rFonts w:cs="Arial"/>
              </w:rPr>
            </w:pPr>
            <w:proofErr w:type="spellStart"/>
            <w:r w:rsidRPr="00C06ED4">
              <w:rPr>
                <w:rFonts w:cs="Arial"/>
              </w:rPr>
              <w:t>Beheerovereenkomsten</w:t>
            </w:r>
            <w:proofErr w:type="spellEnd"/>
            <w:r w:rsidRPr="00C06ED4">
              <w:rPr>
                <w:rFonts w:cs="Arial"/>
              </w:rPr>
              <w:t xml:space="preserve"> </w:t>
            </w:r>
            <w:proofErr w:type="spellStart"/>
            <w:r w:rsidRPr="00C06ED4">
              <w:rPr>
                <w:rFonts w:cs="Arial"/>
              </w:rPr>
              <w:t>voor</w:t>
            </w:r>
            <w:proofErr w:type="spellEnd"/>
            <w:r w:rsidRPr="00C06ED4">
              <w:rPr>
                <w:rFonts w:cs="Arial"/>
              </w:rPr>
              <w:t xml:space="preserve"> het </w:t>
            </w:r>
            <w:proofErr w:type="spellStart"/>
            <w:r w:rsidRPr="00C06ED4">
              <w:rPr>
                <w:rFonts w:cs="Arial"/>
              </w:rPr>
              <w:t>beheer</w:t>
            </w:r>
            <w:proofErr w:type="spellEnd"/>
            <w:r w:rsidRPr="00C06ED4">
              <w:rPr>
                <w:rFonts w:cs="Arial"/>
              </w:rPr>
              <w:t xml:space="preserve"> van </w:t>
            </w:r>
            <w:proofErr w:type="spellStart"/>
            <w:r w:rsidRPr="00C06ED4">
              <w:rPr>
                <w:rFonts w:cs="Arial"/>
              </w:rPr>
              <w:t>kleine</w:t>
            </w:r>
            <w:proofErr w:type="spellEnd"/>
            <w:r w:rsidRPr="00C06ED4">
              <w:rPr>
                <w:rFonts w:cs="Arial"/>
              </w:rPr>
              <w:t xml:space="preserve"> </w:t>
            </w:r>
            <w:proofErr w:type="spellStart"/>
            <w:r w:rsidRPr="00C06ED4">
              <w:rPr>
                <w:rFonts w:cs="Arial"/>
              </w:rPr>
              <w:t>landschapselementen</w:t>
            </w:r>
            <w:proofErr w:type="spellEnd"/>
          </w:p>
        </w:tc>
      </w:tr>
      <w:tr w:rsidR="002E65B7" w:rsidRPr="00C06ED4" w:rsidTr="000C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  <w:tcBorders>
              <w:top w:val="nil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pStyle w:val="Tabelinhoud"/>
              <w:jc w:val="left"/>
              <w:rPr>
                <w:rFonts w:cs="Arial"/>
                <w:sz w:val="22"/>
                <w:szCs w:val="22"/>
              </w:rPr>
            </w:pPr>
            <w:r w:rsidRPr="00C06ED4">
              <w:rPr>
                <w:rFonts w:cs="Arial"/>
                <w:b w:val="0"/>
                <w:sz w:val="22"/>
                <w:szCs w:val="22"/>
              </w:rPr>
              <w:t>Onderhoud haag</w:t>
            </w:r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6ED4">
              <w:rPr>
                <w:rFonts w:cs="Arial"/>
              </w:rPr>
              <w:t>399.816 meter</w:t>
            </w:r>
          </w:p>
        </w:tc>
      </w:tr>
      <w:tr w:rsidR="002E65B7" w:rsidRPr="00C06ED4" w:rsidTr="000C781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  <w:tcBorders>
              <w:top w:val="nil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rPr>
                <w:rFonts w:cs="Arial"/>
                <w:b w:val="0"/>
              </w:rPr>
            </w:pPr>
            <w:proofErr w:type="spellStart"/>
            <w:r w:rsidRPr="00C06ED4">
              <w:rPr>
                <w:rFonts w:cs="Arial"/>
                <w:b w:val="0"/>
              </w:rPr>
              <w:t>Onderhoud</w:t>
            </w:r>
            <w:proofErr w:type="spellEnd"/>
            <w:r w:rsidRPr="00C06ED4">
              <w:rPr>
                <w:rFonts w:cs="Arial"/>
                <w:b w:val="0"/>
              </w:rPr>
              <w:t xml:space="preserve"> </w:t>
            </w:r>
            <w:proofErr w:type="spellStart"/>
            <w:r w:rsidRPr="00C06ED4">
              <w:rPr>
                <w:rFonts w:cs="Arial"/>
                <w:b w:val="0"/>
              </w:rPr>
              <w:t>heg</w:t>
            </w:r>
            <w:proofErr w:type="spellEnd"/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6ED4">
              <w:rPr>
                <w:rFonts w:cs="Arial"/>
              </w:rPr>
              <w:t>17.879 meter</w:t>
            </w:r>
          </w:p>
        </w:tc>
      </w:tr>
      <w:tr w:rsidR="002E65B7" w:rsidRPr="00C06ED4" w:rsidTr="000C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  <w:tcBorders>
              <w:top w:val="nil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rPr>
                <w:rFonts w:cs="Arial"/>
                <w:b w:val="0"/>
              </w:rPr>
            </w:pPr>
            <w:proofErr w:type="spellStart"/>
            <w:r w:rsidRPr="00C06ED4">
              <w:rPr>
                <w:rFonts w:cs="Arial"/>
                <w:b w:val="0"/>
              </w:rPr>
              <w:t>Onderhoud</w:t>
            </w:r>
            <w:proofErr w:type="spellEnd"/>
            <w:r w:rsidRPr="00C06ED4">
              <w:rPr>
                <w:rFonts w:cs="Arial"/>
                <w:b w:val="0"/>
              </w:rPr>
              <w:t xml:space="preserve"> </w:t>
            </w:r>
            <w:proofErr w:type="spellStart"/>
            <w:r w:rsidRPr="00C06ED4">
              <w:rPr>
                <w:rFonts w:cs="Arial"/>
                <w:b w:val="0"/>
              </w:rPr>
              <w:t>kaphaag</w:t>
            </w:r>
            <w:proofErr w:type="spellEnd"/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6ED4">
              <w:rPr>
                <w:rFonts w:cs="Arial"/>
              </w:rPr>
              <w:t>72.420 meter</w:t>
            </w:r>
          </w:p>
        </w:tc>
      </w:tr>
      <w:tr w:rsidR="002E65B7" w:rsidRPr="00C06ED4" w:rsidTr="000C781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  <w:tcBorders>
              <w:top w:val="nil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rPr>
                <w:rFonts w:cs="Arial"/>
                <w:b w:val="0"/>
              </w:rPr>
            </w:pPr>
            <w:proofErr w:type="spellStart"/>
            <w:r w:rsidRPr="00C06ED4">
              <w:rPr>
                <w:rFonts w:cs="Arial"/>
                <w:b w:val="0"/>
              </w:rPr>
              <w:t>Onderhoud</w:t>
            </w:r>
            <w:proofErr w:type="spellEnd"/>
            <w:r w:rsidRPr="00C06ED4">
              <w:rPr>
                <w:rFonts w:cs="Arial"/>
                <w:b w:val="0"/>
              </w:rPr>
              <w:t xml:space="preserve"> </w:t>
            </w:r>
            <w:proofErr w:type="spellStart"/>
            <w:r w:rsidRPr="00C06ED4">
              <w:rPr>
                <w:rFonts w:cs="Arial"/>
                <w:b w:val="0"/>
              </w:rPr>
              <w:t>houtkant</w:t>
            </w:r>
            <w:proofErr w:type="spellEnd"/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6ED4">
              <w:rPr>
                <w:rFonts w:cs="Arial"/>
              </w:rPr>
              <w:t>32.75 hectare</w:t>
            </w:r>
          </w:p>
        </w:tc>
      </w:tr>
      <w:tr w:rsidR="002E65B7" w:rsidRPr="00C06ED4" w:rsidTr="000C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  <w:tcBorders>
              <w:top w:val="nil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rPr>
                <w:rFonts w:cs="Arial"/>
                <w:b w:val="0"/>
              </w:rPr>
            </w:pPr>
            <w:proofErr w:type="spellStart"/>
            <w:r w:rsidRPr="00C06ED4">
              <w:rPr>
                <w:rFonts w:cs="Arial"/>
                <w:b w:val="0"/>
              </w:rPr>
              <w:t>Omvormingsbeheer</w:t>
            </w:r>
            <w:proofErr w:type="spellEnd"/>
            <w:r w:rsidRPr="00C06ED4">
              <w:rPr>
                <w:rFonts w:cs="Arial"/>
                <w:b w:val="0"/>
              </w:rPr>
              <w:t xml:space="preserve"> </w:t>
            </w:r>
            <w:proofErr w:type="spellStart"/>
            <w:r w:rsidRPr="00C06ED4">
              <w:rPr>
                <w:rFonts w:cs="Arial"/>
                <w:b w:val="0"/>
              </w:rPr>
              <w:t>houtkant</w:t>
            </w:r>
            <w:proofErr w:type="spellEnd"/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6ED4">
              <w:rPr>
                <w:rFonts w:cs="Arial"/>
              </w:rPr>
              <w:t>1.05 hectare</w:t>
            </w:r>
          </w:p>
        </w:tc>
      </w:tr>
      <w:tr w:rsidR="002E65B7" w:rsidRPr="00C06ED4" w:rsidTr="000C781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  <w:tcBorders>
              <w:top w:val="nil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rPr>
                <w:rFonts w:cs="Arial"/>
                <w:b w:val="0"/>
              </w:rPr>
            </w:pPr>
            <w:proofErr w:type="spellStart"/>
            <w:r w:rsidRPr="00C06ED4">
              <w:rPr>
                <w:rFonts w:cs="Arial"/>
                <w:b w:val="0"/>
              </w:rPr>
              <w:t>Onderhoud</w:t>
            </w:r>
            <w:proofErr w:type="spellEnd"/>
            <w:r w:rsidRPr="00C06ED4">
              <w:rPr>
                <w:rFonts w:cs="Arial"/>
                <w:b w:val="0"/>
              </w:rPr>
              <w:t xml:space="preserve"> </w:t>
            </w:r>
            <w:proofErr w:type="spellStart"/>
            <w:r w:rsidRPr="00C06ED4">
              <w:rPr>
                <w:rFonts w:cs="Arial"/>
                <w:b w:val="0"/>
              </w:rPr>
              <w:t>houtsingel</w:t>
            </w:r>
            <w:proofErr w:type="spellEnd"/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06ED4">
              <w:rPr>
                <w:rFonts w:cs="Arial"/>
              </w:rPr>
              <w:t>0.49 hectare</w:t>
            </w:r>
          </w:p>
        </w:tc>
      </w:tr>
      <w:tr w:rsidR="002E65B7" w:rsidRPr="00C06ED4" w:rsidTr="000C7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rPr>
                <w:rFonts w:cs="Arial"/>
                <w:b w:val="0"/>
              </w:rPr>
            </w:pPr>
            <w:proofErr w:type="spellStart"/>
            <w:r w:rsidRPr="00C06ED4">
              <w:rPr>
                <w:rFonts w:cs="Arial"/>
                <w:b w:val="0"/>
              </w:rPr>
              <w:t>Onderhoud</w:t>
            </w:r>
            <w:proofErr w:type="spellEnd"/>
            <w:r w:rsidRPr="00C06ED4">
              <w:rPr>
                <w:rFonts w:cs="Arial"/>
                <w:b w:val="0"/>
              </w:rPr>
              <w:t xml:space="preserve"> </w:t>
            </w:r>
            <w:proofErr w:type="spellStart"/>
            <w:r w:rsidRPr="00C06ED4">
              <w:rPr>
                <w:rFonts w:cs="Arial"/>
                <w:b w:val="0"/>
              </w:rPr>
              <w:t>knotbomenrij</w:t>
            </w:r>
            <w:proofErr w:type="spellEnd"/>
          </w:p>
        </w:tc>
        <w:tc>
          <w:tcPr>
            <w:tcW w:w="4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5B7" w:rsidRPr="00C06ED4" w:rsidRDefault="002E65B7" w:rsidP="000C781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06ED4">
              <w:rPr>
                <w:rFonts w:cs="Arial"/>
              </w:rPr>
              <w:t xml:space="preserve">4.643 </w:t>
            </w:r>
            <w:proofErr w:type="spellStart"/>
            <w:r w:rsidRPr="00C06ED4">
              <w:rPr>
                <w:rFonts w:cs="Arial"/>
              </w:rPr>
              <w:t>bomen</w:t>
            </w:r>
            <w:proofErr w:type="spellEnd"/>
          </w:p>
        </w:tc>
      </w:tr>
    </w:tbl>
    <w:p w:rsidR="002E65B7" w:rsidRPr="00D67202" w:rsidRDefault="002E65B7" w:rsidP="002E65B7">
      <w:pPr>
        <w:pStyle w:val="Bijschrift"/>
        <w:rPr>
          <w:b/>
          <w:i/>
          <w:szCs w:val="20"/>
        </w:rPr>
      </w:pPr>
      <w:bookmarkStart w:id="2" w:name="_Ref512412562"/>
      <w:bookmarkStart w:id="3" w:name="_Toc522003843"/>
      <w:r w:rsidRPr="00D67202">
        <w:rPr>
          <w:b/>
          <w:i/>
          <w:szCs w:val="20"/>
        </w:rPr>
        <w:lastRenderedPageBreak/>
        <w:t xml:space="preserve">Tabel </w:t>
      </w:r>
      <w:r w:rsidRPr="00D67202">
        <w:rPr>
          <w:b/>
          <w:i/>
          <w:szCs w:val="20"/>
        </w:rPr>
        <w:fldChar w:fldCharType="begin"/>
      </w:r>
      <w:r w:rsidRPr="00D67202">
        <w:rPr>
          <w:b/>
          <w:i/>
          <w:szCs w:val="20"/>
        </w:rPr>
        <w:instrText xml:space="preserve"> SEQ Tabel \* ARABIC </w:instrText>
      </w:r>
      <w:r w:rsidRPr="00D67202">
        <w:rPr>
          <w:b/>
          <w:i/>
          <w:szCs w:val="20"/>
        </w:rPr>
        <w:fldChar w:fldCharType="separate"/>
      </w:r>
      <w:r w:rsidRPr="00D67202">
        <w:rPr>
          <w:b/>
          <w:i/>
          <w:noProof/>
          <w:szCs w:val="20"/>
        </w:rPr>
        <w:t>1</w:t>
      </w:r>
      <w:r w:rsidRPr="00D67202">
        <w:rPr>
          <w:b/>
          <w:i/>
          <w:szCs w:val="20"/>
        </w:rPr>
        <w:fldChar w:fldCharType="end"/>
      </w:r>
      <w:bookmarkEnd w:id="2"/>
      <w:r w:rsidRPr="00D67202">
        <w:rPr>
          <w:b/>
          <w:i/>
          <w:szCs w:val="20"/>
        </w:rPr>
        <w:t>. Overzicht van de lopende beheerovereenkomsten kleine landschapselementen in 2018.</w:t>
      </w:r>
      <w:bookmarkEnd w:id="3"/>
    </w:p>
    <w:p w:rsidR="002E65B7" w:rsidRDefault="002E65B7" w:rsidP="002E65B7">
      <w:pPr>
        <w:rPr>
          <w:rFonts w:cs="Arial"/>
        </w:rPr>
      </w:pPr>
    </w:p>
    <w:p w:rsidR="002E65B7" w:rsidRDefault="002E65B7" w:rsidP="002E65B7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BFD7295" wp14:editId="4521C17A">
            <wp:extent cx="6127115" cy="4279900"/>
            <wp:effectExtent l="0" t="0" r="6985" b="6350"/>
            <wp:docPr id="2160" name="Afbeelding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rFonts w:cs="Arial"/>
          <w:b/>
          <w:i/>
        </w:rPr>
      </w:pPr>
      <w:bookmarkStart w:id="4" w:name="_Ref512418251"/>
      <w:bookmarkStart w:id="5" w:name="_Toc522003822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2</w:t>
      </w:r>
      <w:r w:rsidRPr="00D67202">
        <w:rPr>
          <w:b/>
          <w:i/>
        </w:rPr>
        <w:fldChar w:fldCharType="end"/>
      </w:r>
      <w:bookmarkEnd w:id="4"/>
      <w:r w:rsidRPr="00D67202">
        <w:rPr>
          <w:b/>
          <w:i/>
        </w:rPr>
        <w:t>. Verdeling van het aantal dossiers in 2018, weergegeven per beheerdoelstelling.</w:t>
      </w:r>
      <w:bookmarkEnd w:id="5"/>
    </w:p>
    <w:p w:rsidR="002E65B7" w:rsidRDefault="002E65B7" w:rsidP="002E65B7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3B084F32" wp14:editId="48D2FDE4">
            <wp:extent cx="6029325" cy="4359596"/>
            <wp:effectExtent l="0" t="0" r="0" b="317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86" cy="437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rFonts w:cs="Arial"/>
          <w:b/>
          <w:i/>
        </w:rPr>
      </w:pPr>
      <w:bookmarkStart w:id="6" w:name="_Toc522003823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3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Evolutie van de totale oppervlakte onder beheerovereenkomst in de periode 2012-2018.</w:t>
      </w:r>
      <w:bookmarkEnd w:id="6"/>
    </w:p>
    <w:p w:rsidR="002E65B7" w:rsidRDefault="002E65B7" w:rsidP="002E65B7">
      <w:pPr>
        <w:pStyle w:val="Bijschrift"/>
        <w:rPr>
          <w:b/>
          <w:i/>
          <w:sz w:val="20"/>
        </w:rPr>
      </w:pPr>
      <w:bookmarkStart w:id="7" w:name="_Ref512414021"/>
      <w:r>
        <w:rPr>
          <w:b/>
          <w:i/>
          <w:noProof/>
          <w:sz w:val="20"/>
        </w:rPr>
        <w:lastRenderedPageBreak/>
        <w:drawing>
          <wp:inline distT="0" distB="0" distL="0" distR="0" wp14:anchorId="6162EDAA" wp14:editId="2B448ACB">
            <wp:extent cx="5394960" cy="3139451"/>
            <wp:effectExtent l="0" t="0" r="0" b="3810"/>
            <wp:docPr id="2173" name="Afbeelding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968" cy="3158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Default="002E65B7" w:rsidP="002E65B7">
      <w:pPr>
        <w:pStyle w:val="Bijschrift"/>
        <w:rPr>
          <w:b/>
          <w:i/>
        </w:rPr>
      </w:pPr>
      <w:bookmarkStart w:id="8" w:name="_Toc522003824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4</w:t>
      </w:r>
      <w:r w:rsidRPr="00D67202">
        <w:rPr>
          <w:b/>
          <w:i/>
        </w:rPr>
        <w:fldChar w:fldCharType="end"/>
      </w:r>
      <w:bookmarkEnd w:id="7"/>
      <w:r w:rsidRPr="00D67202">
        <w:rPr>
          <w:b/>
          <w:i/>
        </w:rPr>
        <w:t>. Evolutie van de oppervlakte onder beheerovereenkomst in de periode van 2012 tot 2018. Weergegeven per doelstelling en uitgedrukt in hectare.</w:t>
      </w:r>
      <w:bookmarkEnd w:id="8"/>
    </w:p>
    <w:p w:rsidR="002E65B7" w:rsidRPr="00D67202" w:rsidRDefault="002E65B7" w:rsidP="002E65B7">
      <w:pPr>
        <w:rPr>
          <w:lang w:val="nl-BE" w:eastAsia="en-US"/>
        </w:rPr>
      </w:pPr>
    </w:p>
    <w:p w:rsidR="002E65B7" w:rsidRPr="00193D2D" w:rsidRDefault="002E65B7" w:rsidP="002E65B7">
      <w:r>
        <w:rPr>
          <w:noProof/>
        </w:rPr>
        <w:drawing>
          <wp:inline distT="0" distB="0" distL="0" distR="0" wp14:anchorId="7F8D6722" wp14:editId="6EBA77F0">
            <wp:extent cx="5410200" cy="3053162"/>
            <wp:effectExtent l="0" t="0" r="0" b="0"/>
            <wp:docPr id="2175" name="Afbeelding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89" cy="307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Default="002E65B7" w:rsidP="002E65B7">
      <w:pPr>
        <w:pStyle w:val="Bijschrift"/>
        <w:rPr>
          <w:b/>
          <w:i/>
        </w:rPr>
      </w:pPr>
      <w:bookmarkStart w:id="9" w:name="_Ref512414023"/>
      <w:bookmarkStart w:id="10" w:name="_Toc522003825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>
        <w:rPr>
          <w:b/>
          <w:i/>
          <w:noProof/>
        </w:rPr>
        <w:t>5</w:t>
      </w:r>
      <w:r w:rsidRPr="00D67202">
        <w:rPr>
          <w:b/>
          <w:i/>
        </w:rPr>
        <w:fldChar w:fldCharType="end"/>
      </w:r>
      <w:bookmarkEnd w:id="9"/>
      <w:r w:rsidRPr="00D67202">
        <w:rPr>
          <w:b/>
          <w:i/>
        </w:rPr>
        <w:t>. Evolutie van de oppervlakte van de beheerovereenkomst Water(kwaliteit) in de periode 2012-2018, uitgedrukt in hectare.</w:t>
      </w:r>
      <w:bookmarkEnd w:id="10"/>
    </w:p>
    <w:p w:rsidR="002E65B7" w:rsidRDefault="002E65B7" w:rsidP="002E65B7">
      <w:pPr>
        <w:rPr>
          <w:lang w:val="nl-BE" w:eastAsia="en-US"/>
        </w:rPr>
        <w:sectPr w:rsidR="002E65B7" w:rsidSect="002E65B7">
          <w:pgSz w:w="11906" w:h="16838" w:code="9"/>
          <w:pgMar w:top="2608" w:right="851" w:bottom="2552" w:left="1134" w:header="851" w:footer="851" w:gutter="0"/>
          <w:cols w:space="708"/>
          <w:formProt w:val="0"/>
          <w:titlePg/>
          <w:docGrid w:linePitch="360"/>
        </w:sectPr>
      </w:pPr>
    </w:p>
    <w:p w:rsidR="002E65B7" w:rsidRPr="00D67202" w:rsidRDefault="002E65B7" w:rsidP="002E65B7">
      <w:pPr>
        <w:rPr>
          <w:lang w:val="nl-BE" w:eastAsia="en-US"/>
        </w:rPr>
      </w:pPr>
    </w:p>
    <w:p w:rsidR="002E65B7" w:rsidRPr="0043608C" w:rsidRDefault="002E65B7" w:rsidP="002E65B7">
      <w:r>
        <w:rPr>
          <w:noProof/>
        </w:rPr>
        <w:drawing>
          <wp:inline distT="0" distB="0" distL="0" distR="0" wp14:anchorId="0298244F" wp14:editId="21B59064">
            <wp:extent cx="8018557" cy="5122506"/>
            <wp:effectExtent l="0" t="0" r="1905" b="254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390" cy="513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Default="002E65B7" w:rsidP="002E65B7">
      <w:pPr>
        <w:rPr>
          <w:rFonts w:cs="Arial"/>
        </w:rPr>
      </w:pPr>
      <w:bookmarkStart w:id="11" w:name="_Ref516650870"/>
      <w:bookmarkStart w:id="12" w:name="_Toc522003826"/>
      <w:proofErr w:type="spellStart"/>
      <w:r w:rsidRPr="00D67202">
        <w:rPr>
          <w:b/>
          <w:i/>
          <w:sz w:val="18"/>
        </w:rPr>
        <w:t>Figuur</w:t>
      </w:r>
      <w:proofErr w:type="spellEnd"/>
      <w:r w:rsidRPr="00D67202">
        <w:rPr>
          <w:b/>
          <w:i/>
          <w:sz w:val="18"/>
        </w:rPr>
        <w:t xml:space="preserve"> </w:t>
      </w:r>
      <w:r w:rsidRPr="00D67202">
        <w:rPr>
          <w:b/>
          <w:i/>
          <w:sz w:val="18"/>
        </w:rPr>
        <w:fldChar w:fldCharType="begin"/>
      </w:r>
      <w:r w:rsidRPr="00D67202">
        <w:rPr>
          <w:b/>
          <w:i/>
          <w:sz w:val="18"/>
        </w:rPr>
        <w:instrText xml:space="preserve"> SEQ Figuur \* ARABIC </w:instrText>
      </w:r>
      <w:r w:rsidRPr="00D67202">
        <w:rPr>
          <w:b/>
          <w:i/>
          <w:sz w:val="18"/>
        </w:rPr>
        <w:fldChar w:fldCharType="separate"/>
      </w:r>
      <w:r w:rsidRPr="00D67202">
        <w:rPr>
          <w:b/>
          <w:i/>
          <w:noProof/>
          <w:sz w:val="18"/>
        </w:rPr>
        <w:t>6</w:t>
      </w:r>
      <w:r w:rsidRPr="00D67202">
        <w:rPr>
          <w:b/>
          <w:i/>
          <w:sz w:val="18"/>
        </w:rPr>
        <w:fldChar w:fldCharType="end"/>
      </w:r>
      <w:bookmarkEnd w:id="11"/>
      <w:r w:rsidRPr="00D67202">
        <w:rPr>
          <w:b/>
          <w:i/>
          <w:sz w:val="18"/>
        </w:rPr>
        <w:t xml:space="preserve">. </w:t>
      </w:r>
      <w:proofErr w:type="spellStart"/>
      <w:r w:rsidRPr="00D67202">
        <w:rPr>
          <w:b/>
          <w:i/>
          <w:sz w:val="18"/>
        </w:rPr>
        <w:t>Evolutie</w:t>
      </w:r>
      <w:proofErr w:type="spellEnd"/>
      <w:r w:rsidRPr="00D67202">
        <w:rPr>
          <w:b/>
          <w:i/>
          <w:sz w:val="18"/>
        </w:rPr>
        <w:t xml:space="preserve"> van de </w:t>
      </w:r>
      <w:proofErr w:type="spellStart"/>
      <w:r w:rsidRPr="00D67202">
        <w:rPr>
          <w:b/>
          <w:i/>
          <w:sz w:val="18"/>
        </w:rPr>
        <w:t>beheerovereenkomsten</w:t>
      </w:r>
      <w:proofErr w:type="spellEnd"/>
      <w:r w:rsidRPr="00D67202">
        <w:rPr>
          <w:b/>
          <w:i/>
          <w:sz w:val="18"/>
        </w:rPr>
        <w:t xml:space="preserve"> </w:t>
      </w:r>
      <w:proofErr w:type="spellStart"/>
      <w:r w:rsidRPr="00D67202">
        <w:rPr>
          <w:b/>
          <w:i/>
          <w:sz w:val="18"/>
        </w:rPr>
        <w:t>soortenbescherming</w:t>
      </w:r>
      <w:proofErr w:type="spellEnd"/>
      <w:r w:rsidRPr="00D67202">
        <w:rPr>
          <w:b/>
          <w:i/>
          <w:sz w:val="18"/>
        </w:rPr>
        <w:t xml:space="preserve"> – </w:t>
      </w:r>
      <w:proofErr w:type="spellStart"/>
      <w:r w:rsidRPr="00D67202">
        <w:rPr>
          <w:b/>
          <w:i/>
          <w:sz w:val="18"/>
        </w:rPr>
        <w:t>akkervogelbeheer</w:t>
      </w:r>
      <w:proofErr w:type="spellEnd"/>
      <w:r w:rsidRPr="00D67202">
        <w:rPr>
          <w:b/>
          <w:i/>
          <w:sz w:val="18"/>
        </w:rPr>
        <w:t xml:space="preserve"> in de </w:t>
      </w:r>
      <w:proofErr w:type="spellStart"/>
      <w:r w:rsidRPr="00D67202">
        <w:rPr>
          <w:b/>
          <w:i/>
          <w:sz w:val="18"/>
        </w:rPr>
        <w:t>periode</w:t>
      </w:r>
      <w:proofErr w:type="spellEnd"/>
      <w:r w:rsidRPr="00D67202">
        <w:rPr>
          <w:b/>
          <w:i/>
          <w:sz w:val="18"/>
        </w:rPr>
        <w:t xml:space="preserve"> 2012 – 2018, </w:t>
      </w:r>
      <w:proofErr w:type="spellStart"/>
      <w:r w:rsidRPr="00D67202">
        <w:rPr>
          <w:b/>
          <w:i/>
          <w:sz w:val="18"/>
        </w:rPr>
        <w:t>uitgedrukt</w:t>
      </w:r>
      <w:proofErr w:type="spellEnd"/>
      <w:r w:rsidRPr="00D67202">
        <w:rPr>
          <w:b/>
          <w:i/>
          <w:sz w:val="18"/>
        </w:rPr>
        <w:t xml:space="preserve"> in hectare.</w:t>
      </w:r>
      <w:bookmarkEnd w:id="12"/>
    </w:p>
    <w:p w:rsidR="002E65B7" w:rsidRDefault="002E65B7" w:rsidP="002E65B7">
      <w:pPr>
        <w:rPr>
          <w:noProof/>
        </w:rPr>
      </w:pPr>
    </w:p>
    <w:p w:rsidR="002E65B7" w:rsidRDefault="002E65B7" w:rsidP="002E65B7">
      <w:r>
        <w:rPr>
          <w:noProof/>
        </w:rPr>
        <w:drawing>
          <wp:inline distT="0" distB="0" distL="0" distR="0" wp14:anchorId="4D710DD1" wp14:editId="052BF255">
            <wp:extent cx="8809355" cy="4535805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55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b/>
          <w:i/>
        </w:rPr>
      </w:pPr>
      <w:bookmarkStart w:id="13" w:name="_Ref516650887"/>
      <w:bookmarkStart w:id="14" w:name="_Toc522003827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7</w:t>
      </w:r>
      <w:r w:rsidRPr="00D67202">
        <w:rPr>
          <w:b/>
          <w:i/>
        </w:rPr>
        <w:fldChar w:fldCharType="end"/>
      </w:r>
      <w:bookmarkEnd w:id="13"/>
      <w:r w:rsidRPr="00D67202">
        <w:rPr>
          <w:b/>
          <w:i/>
        </w:rPr>
        <w:t>. Evolutie van de beheerovereenkomsten soortenbescherming – weidevogelbeheer in de periode 2012 – 2018, uitgedrukt in hectare.</w:t>
      </w:r>
      <w:bookmarkEnd w:id="14"/>
    </w:p>
    <w:p w:rsidR="002E65B7" w:rsidRDefault="002E65B7" w:rsidP="002E65B7"/>
    <w:p w:rsidR="002E65B7" w:rsidRDefault="002E65B7" w:rsidP="002E65B7"/>
    <w:p w:rsidR="002E65B7" w:rsidRDefault="002E65B7" w:rsidP="002E65B7">
      <w:r w:rsidRPr="0016732D">
        <w:rPr>
          <w:noProof/>
        </w:rPr>
        <w:lastRenderedPageBreak/>
        <w:drawing>
          <wp:inline distT="0" distB="0" distL="0" distR="0" wp14:anchorId="01FC4D79" wp14:editId="4734BCF9">
            <wp:extent cx="8392643" cy="4328160"/>
            <wp:effectExtent l="0" t="0" r="8890" b="0"/>
            <wp:docPr id="2163" name="Afbeelding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629" cy="433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rFonts w:cs="Arial"/>
          <w:b/>
          <w:i/>
        </w:rPr>
      </w:pPr>
      <w:bookmarkStart w:id="15" w:name="_Toc522003844"/>
      <w:r w:rsidRPr="00D67202">
        <w:rPr>
          <w:b/>
          <w:i/>
        </w:rPr>
        <w:t xml:space="preserve">Tabel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Tabel \* ARABIC </w:instrText>
      </w:r>
      <w:r w:rsidRPr="00D67202">
        <w:rPr>
          <w:b/>
          <w:i/>
        </w:rPr>
        <w:fldChar w:fldCharType="separate"/>
      </w:r>
      <w:r>
        <w:rPr>
          <w:b/>
          <w:i/>
          <w:noProof/>
        </w:rPr>
        <w:t>2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Overzicht van de oppervlakte van de beheerovereenkomsten soortenbescherming in de periode 2012-2018, uitgedrukt in hectare.</w:t>
      </w:r>
      <w:bookmarkEnd w:id="15"/>
    </w:p>
    <w:p w:rsidR="002E65B7" w:rsidRDefault="002E65B7" w:rsidP="002E65B7">
      <w:pPr>
        <w:pStyle w:val="Bijschrift"/>
        <w:rPr>
          <w:b/>
          <w:i/>
          <w:sz w:val="20"/>
        </w:rPr>
      </w:pPr>
    </w:p>
    <w:p w:rsidR="002E65B7" w:rsidRDefault="002E65B7" w:rsidP="002E65B7">
      <w:pPr>
        <w:pStyle w:val="Bijschrift"/>
        <w:rPr>
          <w:b/>
          <w:i/>
          <w:sz w:val="20"/>
        </w:rPr>
      </w:pPr>
    </w:p>
    <w:p w:rsidR="002E65B7" w:rsidRDefault="002E65B7" w:rsidP="002E65B7">
      <w:pPr>
        <w:pStyle w:val="Bijschrift"/>
        <w:rPr>
          <w:b/>
          <w:i/>
          <w:sz w:val="20"/>
        </w:rPr>
      </w:pPr>
    </w:p>
    <w:p w:rsidR="002E65B7" w:rsidRDefault="002E65B7" w:rsidP="002E65B7">
      <w:pPr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4D428821" wp14:editId="0C6D4B82">
            <wp:extent cx="7498080" cy="4835076"/>
            <wp:effectExtent l="0" t="0" r="762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79" cy="4844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C06ED4" w:rsidRDefault="002E65B7" w:rsidP="002E65B7">
      <w:pPr>
        <w:pStyle w:val="Bijschrift"/>
        <w:rPr>
          <w:rFonts w:cs="Arial"/>
        </w:rPr>
      </w:pPr>
      <w:bookmarkStart w:id="16" w:name="_Toc522003828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>
        <w:rPr>
          <w:b/>
          <w:i/>
          <w:noProof/>
        </w:rPr>
        <w:t>8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 xml:space="preserve">. Evolutie van de beheerovereenkomsten </w:t>
      </w:r>
      <w:proofErr w:type="spellStart"/>
      <w:r w:rsidRPr="00D67202">
        <w:rPr>
          <w:b/>
          <w:i/>
        </w:rPr>
        <w:t>perceelsrandenbeheer</w:t>
      </w:r>
      <w:proofErr w:type="spellEnd"/>
      <w:r w:rsidRPr="00D67202">
        <w:rPr>
          <w:b/>
          <w:i/>
        </w:rPr>
        <w:t xml:space="preserve"> in de periode 2012 – 2018, uitgedrukt in hectare.</w:t>
      </w:r>
      <w:bookmarkEnd w:id="16"/>
    </w:p>
    <w:p w:rsidR="002E65B7" w:rsidRDefault="002E65B7" w:rsidP="002E65B7">
      <w:pPr>
        <w:rPr>
          <w:rFonts w:cs="Arial"/>
        </w:rPr>
      </w:pPr>
      <w:r w:rsidRPr="00746B1B">
        <w:rPr>
          <w:noProof/>
        </w:rPr>
        <w:lastRenderedPageBreak/>
        <w:drawing>
          <wp:inline distT="0" distB="0" distL="0" distR="0" wp14:anchorId="57F674D2" wp14:editId="24EC77C7">
            <wp:extent cx="6299835" cy="1447367"/>
            <wp:effectExtent l="0" t="0" r="571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B7" w:rsidRDefault="002E65B7" w:rsidP="002E65B7">
      <w:pPr>
        <w:rPr>
          <w:b/>
          <w:i/>
          <w:sz w:val="18"/>
        </w:rPr>
        <w:sectPr w:rsidR="002E65B7" w:rsidSect="00BC0CF6">
          <w:headerReference w:type="first" r:id="rId14"/>
          <w:footerReference w:type="first" r:id="rId15"/>
          <w:pgSz w:w="16838" w:h="11906" w:orient="landscape"/>
          <w:pgMar w:top="1134" w:right="3045" w:bottom="851" w:left="2410" w:header="709" w:footer="799" w:gutter="0"/>
          <w:cols w:space="708"/>
          <w:titlePg/>
          <w:docGrid w:linePitch="360"/>
        </w:sectPr>
      </w:pPr>
      <w:bookmarkStart w:id="17" w:name="_Toc522003845"/>
      <w:proofErr w:type="spellStart"/>
      <w:r w:rsidRPr="00D67202">
        <w:rPr>
          <w:b/>
          <w:i/>
          <w:sz w:val="18"/>
        </w:rPr>
        <w:t>Tabel</w:t>
      </w:r>
      <w:proofErr w:type="spellEnd"/>
      <w:r w:rsidRPr="00D67202">
        <w:rPr>
          <w:b/>
          <w:i/>
          <w:sz w:val="18"/>
        </w:rPr>
        <w:t xml:space="preserve"> </w:t>
      </w:r>
      <w:r w:rsidRPr="00D67202">
        <w:rPr>
          <w:b/>
          <w:i/>
          <w:sz w:val="18"/>
        </w:rPr>
        <w:fldChar w:fldCharType="begin"/>
      </w:r>
      <w:r w:rsidRPr="00D67202">
        <w:rPr>
          <w:b/>
          <w:i/>
          <w:sz w:val="18"/>
        </w:rPr>
        <w:instrText xml:space="preserve"> SEQ Tabel \* ARABIC </w:instrText>
      </w:r>
      <w:r w:rsidRPr="00D67202">
        <w:rPr>
          <w:b/>
          <w:i/>
          <w:sz w:val="18"/>
        </w:rPr>
        <w:fldChar w:fldCharType="separate"/>
      </w:r>
      <w:r>
        <w:rPr>
          <w:b/>
          <w:i/>
          <w:noProof/>
          <w:sz w:val="18"/>
        </w:rPr>
        <w:t>3</w:t>
      </w:r>
      <w:r w:rsidRPr="00D67202">
        <w:rPr>
          <w:b/>
          <w:i/>
          <w:sz w:val="18"/>
        </w:rPr>
        <w:fldChar w:fldCharType="end"/>
      </w:r>
      <w:r w:rsidRPr="00D67202">
        <w:rPr>
          <w:b/>
          <w:i/>
          <w:sz w:val="18"/>
        </w:rPr>
        <w:t xml:space="preserve">. </w:t>
      </w:r>
      <w:proofErr w:type="spellStart"/>
      <w:r w:rsidRPr="00D67202">
        <w:rPr>
          <w:b/>
          <w:i/>
          <w:sz w:val="18"/>
        </w:rPr>
        <w:t>Overzicht</w:t>
      </w:r>
      <w:proofErr w:type="spellEnd"/>
      <w:r w:rsidRPr="00D67202">
        <w:rPr>
          <w:b/>
          <w:i/>
          <w:sz w:val="18"/>
        </w:rPr>
        <w:t xml:space="preserve"> van de </w:t>
      </w:r>
      <w:proofErr w:type="spellStart"/>
      <w:r w:rsidRPr="00D67202">
        <w:rPr>
          <w:b/>
          <w:i/>
          <w:sz w:val="18"/>
        </w:rPr>
        <w:t>oppervlakte</w:t>
      </w:r>
      <w:proofErr w:type="spellEnd"/>
      <w:r w:rsidRPr="00D67202">
        <w:rPr>
          <w:b/>
          <w:i/>
          <w:sz w:val="18"/>
        </w:rPr>
        <w:t xml:space="preserve"> van de </w:t>
      </w:r>
      <w:proofErr w:type="spellStart"/>
      <w:r w:rsidRPr="00D67202">
        <w:rPr>
          <w:b/>
          <w:i/>
          <w:sz w:val="18"/>
        </w:rPr>
        <w:t>beheerovereenkomsten</w:t>
      </w:r>
      <w:proofErr w:type="spellEnd"/>
      <w:r w:rsidRPr="00D67202">
        <w:rPr>
          <w:b/>
          <w:i/>
          <w:sz w:val="18"/>
        </w:rPr>
        <w:t xml:space="preserve"> </w:t>
      </w:r>
      <w:proofErr w:type="spellStart"/>
      <w:r w:rsidRPr="00D67202">
        <w:rPr>
          <w:b/>
          <w:i/>
          <w:sz w:val="18"/>
        </w:rPr>
        <w:t>perceelsrandenbeheer</w:t>
      </w:r>
      <w:proofErr w:type="spellEnd"/>
      <w:r w:rsidRPr="00D67202">
        <w:rPr>
          <w:b/>
          <w:i/>
          <w:sz w:val="18"/>
        </w:rPr>
        <w:t xml:space="preserve"> in de </w:t>
      </w:r>
      <w:proofErr w:type="spellStart"/>
      <w:r w:rsidRPr="00D67202">
        <w:rPr>
          <w:b/>
          <w:i/>
          <w:sz w:val="18"/>
        </w:rPr>
        <w:t>periode</w:t>
      </w:r>
      <w:proofErr w:type="spellEnd"/>
      <w:r w:rsidRPr="00D67202">
        <w:rPr>
          <w:b/>
          <w:i/>
          <w:sz w:val="18"/>
        </w:rPr>
        <w:t xml:space="preserve"> 2012-2018, </w:t>
      </w:r>
      <w:proofErr w:type="spellStart"/>
      <w:r w:rsidRPr="00D67202">
        <w:rPr>
          <w:b/>
          <w:i/>
          <w:sz w:val="18"/>
        </w:rPr>
        <w:t>uitgedrukt</w:t>
      </w:r>
      <w:proofErr w:type="spellEnd"/>
      <w:r w:rsidRPr="00D67202">
        <w:rPr>
          <w:b/>
          <w:i/>
          <w:sz w:val="18"/>
        </w:rPr>
        <w:t xml:space="preserve"> in hectare.</w:t>
      </w:r>
      <w:bookmarkEnd w:id="17"/>
    </w:p>
    <w:p w:rsidR="002E65B7" w:rsidRDefault="002E65B7" w:rsidP="002E65B7">
      <w:pPr>
        <w:rPr>
          <w:b/>
          <w:i/>
          <w:sz w:val="18"/>
        </w:rPr>
      </w:pPr>
    </w:p>
    <w:p w:rsidR="002E65B7" w:rsidRDefault="002E65B7" w:rsidP="002E65B7">
      <w:r>
        <w:rPr>
          <w:noProof/>
        </w:rPr>
        <w:drawing>
          <wp:inline distT="0" distB="0" distL="0" distR="0" wp14:anchorId="1EBBDED1" wp14:editId="285FC361">
            <wp:extent cx="6259830" cy="3688187"/>
            <wp:effectExtent l="0" t="0" r="7620" b="7620"/>
            <wp:docPr id="2402" name="Afbeelding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26" cy="3690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rFonts w:cs="Arial"/>
          <w:sz w:val="16"/>
        </w:rPr>
      </w:pPr>
      <w:bookmarkStart w:id="18" w:name="_Toc522003829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9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Evolutie van de beheerovereenkomsten botanisch beheer in de periode 2015 – 2018, uitgedrukt in hectare.</w:t>
      </w:r>
      <w:bookmarkEnd w:id="18"/>
    </w:p>
    <w:p w:rsidR="002E65B7" w:rsidRDefault="002E65B7" w:rsidP="002E65B7"/>
    <w:p w:rsidR="002E65B7" w:rsidRDefault="002E65B7" w:rsidP="002E65B7">
      <w:pPr>
        <w:rPr>
          <w:rFonts w:cs="Arial"/>
        </w:rPr>
      </w:pPr>
    </w:p>
    <w:p w:rsidR="002E65B7" w:rsidRDefault="002E65B7" w:rsidP="002E65B7">
      <w:pPr>
        <w:rPr>
          <w:rFonts w:cs="Arial"/>
        </w:rPr>
      </w:pPr>
    </w:p>
    <w:p w:rsidR="002E65B7" w:rsidRDefault="002E65B7" w:rsidP="002E65B7">
      <w:pPr>
        <w:rPr>
          <w:rFonts w:cs="Arial"/>
        </w:rPr>
      </w:pPr>
      <w:r w:rsidRPr="004E11E2">
        <w:rPr>
          <w:noProof/>
        </w:rPr>
        <w:drawing>
          <wp:inline distT="0" distB="0" distL="0" distR="0" wp14:anchorId="7CD736B4" wp14:editId="675A88C1">
            <wp:extent cx="6299835" cy="923488"/>
            <wp:effectExtent l="0" t="0" r="5715" b="0"/>
            <wp:docPr id="2405" name="Afbeelding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B7" w:rsidRDefault="002E65B7" w:rsidP="002E65B7">
      <w:pPr>
        <w:pStyle w:val="Bijschrift"/>
        <w:rPr>
          <w:b/>
          <w:i/>
        </w:rPr>
      </w:pPr>
      <w:bookmarkStart w:id="19" w:name="_Toc522003846"/>
      <w:r w:rsidRPr="00D67202">
        <w:rPr>
          <w:b/>
          <w:i/>
        </w:rPr>
        <w:t xml:space="preserve">Tabel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Tabel \* ARABIC </w:instrText>
      </w:r>
      <w:r w:rsidRPr="00D67202">
        <w:rPr>
          <w:b/>
          <w:i/>
        </w:rPr>
        <w:fldChar w:fldCharType="separate"/>
      </w:r>
      <w:r>
        <w:rPr>
          <w:b/>
          <w:i/>
          <w:noProof/>
        </w:rPr>
        <w:t>4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Overzicht van de oppervlakte van de beheerovereenkomsten botanisch beheer in de periode 2012-2018, uitgedrukt in hectare.</w:t>
      </w:r>
      <w:bookmarkEnd w:id="19"/>
    </w:p>
    <w:p w:rsidR="002E65B7" w:rsidRPr="00D67202" w:rsidRDefault="002E65B7" w:rsidP="002E65B7">
      <w:pPr>
        <w:rPr>
          <w:lang w:val="nl-BE" w:eastAsia="en-US"/>
        </w:rPr>
      </w:pPr>
    </w:p>
    <w:p w:rsidR="002E65B7" w:rsidRDefault="002E65B7" w:rsidP="002E65B7">
      <w:r>
        <w:rPr>
          <w:noProof/>
        </w:rPr>
        <w:lastRenderedPageBreak/>
        <w:drawing>
          <wp:inline distT="0" distB="0" distL="0" distR="0" wp14:anchorId="173D4D93" wp14:editId="25D5C4BD">
            <wp:extent cx="6451600" cy="3695435"/>
            <wp:effectExtent l="0" t="0" r="6350" b="635"/>
            <wp:docPr id="2400" name="Afbeelding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52" cy="370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rFonts w:cs="Arial"/>
          <w:sz w:val="16"/>
        </w:rPr>
      </w:pPr>
      <w:bookmarkStart w:id="20" w:name="_Toc522003830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>
        <w:rPr>
          <w:b/>
          <w:i/>
          <w:noProof/>
        </w:rPr>
        <w:t>10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Evolutie van de beheerovereenkomsten erosiebestrijding in de periode 2012 – 2018, uitgedrukt in hectare.</w:t>
      </w:r>
      <w:bookmarkEnd w:id="20"/>
    </w:p>
    <w:p w:rsidR="002E65B7" w:rsidRDefault="002E65B7" w:rsidP="002E65B7"/>
    <w:p w:rsidR="002E65B7" w:rsidRDefault="002E65B7" w:rsidP="002E65B7">
      <w:pPr>
        <w:rPr>
          <w:rFonts w:cs="Arial"/>
        </w:rPr>
      </w:pPr>
    </w:p>
    <w:p w:rsidR="002E65B7" w:rsidRDefault="002E65B7" w:rsidP="002E65B7">
      <w:pPr>
        <w:rPr>
          <w:rFonts w:cs="Arial"/>
        </w:rPr>
      </w:pPr>
    </w:p>
    <w:p w:rsidR="002E65B7" w:rsidRPr="00C06ED4" w:rsidRDefault="002E65B7" w:rsidP="002E65B7">
      <w:pPr>
        <w:rPr>
          <w:rFonts w:cs="Arial"/>
        </w:rPr>
      </w:pPr>
      <w:r w:rsidRPr="00314E24">
        <w:rPr>
          <w:noProof/>
        </w:rPr>
        <w:drawing>
          <wp:inline distT="0" distB="0" distL="0" distR="0" wp14:anchorId="14E95351" wp14:editId="562DF6EF">
            <wp:extent cx="6513045" cy="1965960"/>
            <wp:effectExtent l="0" t="0" r="2540" b="0"/>
            <wp:docPr id="2166" name="Afbeelding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49" cy="197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b/>
          <w:i/>
        </w:rPr>
      </w:pPr>
      <w:bookmarkStart w:id="21" w:name="_Toc522003847"/>
      <w:r w:rsidRPr="00D67202">
        <w:rPr>
          <w:b/>
          <w:i/>
        </w:rPr>
        <w:lastRenderedPageBreak/>
        <w:t xml:space="preserve">Tabel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Tabel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5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Overzicht van de oppervlakte van de beheerovereenkomsten erosiebestrijding in de periode 2012-2018, uitgedrukt in hectare (erosiedam in meter).</w:t>
      </w:r>
      <w:bookmarkEnd w:id="21"/>
    </w:p>
    <w:p w:rsidR="002E65B7" w:rsidRDefault="002E65B7" w:rsidP="002E65B7"/>
    <w:p w:rsidR="002E65B7" w:rsidRDefault="002E65B7" w:rsidP="002E65B7">
      <w:r w:rsidRPr="00F75204">
        <w:rPr>
          <w:noProof/>
        </w:rPr>
        <w:drawing>
          <wp:inline distT="0" distB="0" distL="0" distR="0" wp14:anchorId="3C67049E" wp14:editId="5728FA6A">
            <wp:extent cx="5882640" cy="1470660"/>
            <wp:effectExtent l="0" t="0" r="381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b/>
          <w:i/>
        </w:rPr>
      </w:pPr>
      <w:bookmarkStart w:id="22" w:name="_Toc522003848"/>
      <w:r w:rsidRPr="00D67202">
        <w:rPr>
          <w:b/>
          <w:i/>
        </w:rPr>
        <w:t xml:space="preserve">Tabel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Tabel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6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Overzicht van de beheerovereenkomsten kleine landschapselementen in de periode 2015-2018, uitgedrukt in meter, are of aantal bomen.</w:t>
      </w:r>
      <w:bookmarkEnd w:id="22"/>
    </w:p>
    <w:p w:rsidR="002E65B7" w:rsidRDefault="002E65B7" w:rsidP="002E65B7">
      <w:pPr>
        <w:pStyle w:val="Bijschrift"/>
        <w:rPr>
          <w:b/>
          <w:i/>
          <w:sz w:val="20"/>
        </w:rPr>
      </w:pPr>
    </w:p>
    <w:p w:rsidR="002E65B7" w:rsidRDefault="002E65B7" w:rsidP="002E65B7">
      <w:r>
        <w:rPr>
          <w:noProof/>
        </w:rPr>
        <w:drawing>
          <wp:inline distT="0" distB="0" distL="0" distR="0" wp14:anchorId="5A1B8641" wp14:editId="6CFA4BF8">
            <wp:extent cx="4899660" cy="3065533"/>
            <wp:effectExtent l="0" t="0" r="0" b="190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17" cy="309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rFonts w:cs="Arial"/>
          <w:sz w:val="16"/>
        </w:rPr>
      </w:pPr>
      <w:bookmarkStart w:id="23" w:name="_Toc522003831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11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 xml:space="preserve">. Evolutie van de beheerovereenkomsten onderhoud haag, heg en </w:t>
      </w:r>
      <w:proofErr w:type="spellStart"/>
      <w:r w:rsidRPr="00D67202">
        <w:rPr>
          <w:b/>
          <w:i/>
        </w:rPr>
        <w:t>kaphaag</w:t>
      </w:r>
      <w:proofErr w:type="spellEnd"/>
      <w:r w:rsidRPr="00D67202">
        <w:rPr>
          <w:b/>
          <w:i/>
        </w:rPr>
        <w:t xml:space="preserve"> in de periode 2015 – 2018, uitgedrukt in meter.</w:t>
      </w:r>
      <w:bookmarkEnd w:id="23"/>
    </w:p>
    <w:p w:rsidR="002E65B7" w:rsidRDefault="002E65B7" w:rsidP="002E65B7"/>
    <w:p w:rsidR="002E65B7" w:rsidRDefault="002E65B7" w:rsidP="002E65B7">
      <w:r>
        <w:rPr>
          <w:noProof/>
        </w:rPr>
        <w:lastRenderedPageBreak/>
        <w:drawing>
          <wp:inline distT="0" distB="0" distL="0" distR="0" wp14:anchorId="5941598F" wp14:editId="3B15B584">
            <wp:extent cx="4998962" cy="2964180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02" cy="297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D67202" w:rsidRDefault="002E65B7" w:rsidP="002E65B7">
      <w:pPr>
        <w:pStyle w:val="Bijschrift"/>
        <w:rPr>
          <w:rFonts w:cs="Arial"/>
          <w:sz w:val="16"/>
        </w:rPr>
      </w:pPr>
      <w:bookmarkStart w:id="24" w:name="_Toc522003832"/>
      <w:r w:rsidRPr="00D67202">
        <w:rPr>
          <w:b/>
          <w:i/>
        </w:rPr>
        <w:t xml:space="preserve">Figuur </w:t>
      </w:r>
      <w:r w:rsidRPr="00D67202">
        <w:rPr>
          <w:b/>
          <w:i/>
        </w:rPr>
        <w:fldChar w:fldCharType="begin"/>
      </w:r>
      <w:r w:rsidRPr="00D67202">
        <w:rPr>
          <w:b/>
          <w:i/>
        </w:rPr>
        <w:instrText xml:space="preserve"> SEQ Figuur \* ARABIC </w:instrText>
      </w:r>
      <w:r w:rsidRPr="00D67202">
        <w:rPr>
          <w:b/>
          <w:i/>
        </w:rPr>
        <w:fldChar w:fldCharType="separate"/>
      </w:r>
      <w:r w:rsidRPr="00D67202">
        <w:rPr>
          <w:b/>
          <w:i/>
          <w:noProof/>
        </w:rPr>
        <w:t>12</w:t>
      </w:r>
      <w:r w:rsidRPr="00D67202">
        <w:rPr>
          <w:b/>
          <w:i/>
        </w:rPr>
        <w:fldChar w:fldCharType="end"/>
      </w:r>
      <w:r w:rsidRPr="00D67202">
        <w:rPr>
          <w:b/>
          <w:i/>
        </w:rPr>
        <w:t>. Evolutie van de beheerovereenkomsten onderhoud houtkant, omvormingsbeheer houtkant en onderhoud houtsingel in de periode 2015 – 2018, uitgedrukt in are.</w:t>
      </w:r>
      <w:bookmarkEnd w:id="24"/>
    </w:p>
    <w:p w:rsidR="002E65B7" w:rsidRDefault="002E65B7" w:rsidP="002E65B7"/>
    <w:p w:rsidR="002E65B7" w:rsidRDefault="002E65B7" w:rsidP="002E65B7"/>
    <w:p w:rsidR="002E65B7" w:rsidRDefault="002E65B7" w:rsidP="002E65B7">
      <w:r>
        <w:rPr>
          <w:noProof/>
        </w:rPr>
        <w:lastRenderedPageBreak/>
        <w:drawing>
          <wp:inline distT="0" distB="0" distL="0" distR="0" wp14:anchorId="4AE15860" wp14:editId="42084965">
            <wp:extent cx="4983480" cy="3071186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87" cy="308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BC0CF6" w:rsidRDefault="002E65B7" w:rsidP="002E65B7">
      <w:pPr>
        <w:pStyle w:val="Bijschrift"/>
        <w:rPr>
          <w:rFonts w:cs="Arial"/>
          <w:sz w:val="16"/>
        </w:rPr>
      </w:pPr>
      <w:bookmarkStart w:id="25" w:name="_Toc522003833"/>
      <w:r w:rsidRPr="00BC0CF6">
        <w:rPr>
          <w:b/>
          <w:i/>
        </w:rPr>
        <w:t xml:space="preserve">Figuur </w:t>
      </w:r>
      <w:r w:rsidRPr="00BC0CF6">
        <w:rPr>
          <w:b/>
          <w:i/>
        </w:rPr>
        <w:fldChar w:fldCharType="begin"/>
      </w:r>
      <w:r w:rsidRPr="00BC0CF6">
        <w:rPr>
          <w:b/>
          <w:i/>
        </w:rPr>
        <w:instrText xml:space="preserve"> SEQ Figuur \* ARABIC </w:instrText>
      </w:r>
      <w:r w:rsidRPr="00BC0CF6">
        <w:rPr>
          <w:b/>
          <w:i/>
        </w:rPr>
        <w:fldChar w:fldCharType="separate"/>
      </w:r>
      <w:r>
        <w:rPr>
          <w:b/>
          <w:i/>
          <w:noProof/>
        </w:rPr>
        <w:t>13</w:t>
      </w:r>
      <w:r w:rsidRPr="00BC0CF6">
        <w:rPr>
          <w:b/>
          <w:i/>
        </w:rPr>
        <w:fldChar w:fldCharType="end"/>
      </w:r>
      <w:r w:rsidRPr="00BC0CF6">
        <w:rPr>
          <w:b/>
          <w:i/>
        </w:rPr>
        <w:t>. Evolutie van de beheerovereenkomsten onderhoud knotbomenrij in de periode 2015 – 2018, uitgedrukt in aantal bomen.</w:t>
      </w:r>
      <w:bookmarkEnd w:id="25"/>
    </w:p>
    <w:p w:rsidR="002E65B7" w:rsidRDefault="002E65B7" w:rsidP="002E65B7"/>
    <w:p w:rsidR="002E65B7" w:rsidRDefault="002E65B7" w:rsidP="002E65B7">
      <w:pPr>
        <w:pStyle w:val="Kop2"/>
      </w:pPr>
    </w:p>
    <w:p w:rsidR="002E65B7" w:rsidRDefault="002E65B7" w:rsidP="002E65B7">
      <w:pPr>
        <w:rPr>
          <w:rFonts w:cs="Arial"/>
        </w:rPr>
      </w:pPr>
      <w:r w:rsidRPr="008404A7">
        <w:rPr>
          <w:noProof/>
        </w:rPr>
        <w:drawing>
          <wp:inline distT="0" distB="0" distL="0" distR="0" wp14:anchorId="52F47E75" wp14:editId="08A43562">
            <wp:extent cx="6299835" cy="1317300"/>
            <wp:effectExtent l="0" t="0" r="5715" b="0"/>
            <wp:docPr id="2167" name="Afbeelding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B7" w:rsidRPr="00BC0CF6" w:rsidRDefault="002E65B7" w:rsidP="002E65B7">
      <w:pPr>
        <w:pStyle w:val="Bijschrift"/>
        <w:rPr>
          <w:b/>
          <w:i/>
        </w:rPr>
      </w:pPr>
      <w:bookmarkStart w:id="26" w:name="_Toc522003849"/>
      <w:r w:rsidRPr="00BC0CF6">
        <w:rPr>
          <w:b/>
          <w:i/>
        </w:rPr>
        <w:t xml:space="preserve">Tabel </w:t>
      </w:r>
      <w:r w:rsidRPr="00BC0CF6">
        <w:rPr>
          <w:b/>
          <w:i/>
        </w:rPr>
        <w:fldChar w:fldCharType="begin"/>
      </w:r>
      <w:r w:rsidRPr="00BC0CF6">
        <w:rPr>
          <w:b/>
          <w:i/>
        </w:rPr>
        <w:instrText xml:space="preserve"> SEQ Tabel \* ARABIC </w:instrText>
      </w:r>
      <w:r w:rsidRPr="00BC0CF6">
        <w:rPr>
          <w:b/>
          <w:i/>
        </w:rPr>
        <w:fldChar w:fldCharType="separate"/>
      </w:r>
      <w:r w:rsidRPr="00BC0CF6">
        <w:rPr>
          <w:b/>
          <w:i/>
          <w:noProof/>
        </w:rPr>
        <w:t>6</w:t>
      </w:r>
      <w:r w:rsidRPr="00BC0CF6">
        <w:rPr>
          <w:b/>
          <w:i/>
        </w:rPr>
        <w:fldChar w:fldCharType="end"/>
      </w:r>
      <w:r w:rsidRPr="00BC0CF6">
        <w:rPr>
          <w:b/>
          <w:i/>
        </w:rPr>
        <w:t>. Tabel met de e</w:t>
      </w:r>
      <w:r w:rsidRPr="00BC0CF6">
        <w:rPr>
          <w:rFonts w:cs="Arial"/>
          <w:b/>
          <w:i/>
          <w:szCs w:val="20"/>
        </w:rPr>
        <w:t>volutie van het aantal landbouwer met één of meerdere beheerovereenkomsten van 2012 tot 2018, per provincie en over gans Vlaanderen.</w:t>
      </w:r>
      <w:bookmarkEnd w:id="26"/>
    </w:p>
    <w:p w:rsidR="002E65B7" w:rsidRDefault="002E65B7" w:rsidP="002E65B7">
      <w:pPr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1EA0B324" wp14:editId="16052AF2">
            <wp:extent cx="5471160" cy="3662287"/>
            <wp:effectExtent l="0" t="0" r="0" b="0"/>
            <wp:docPr id="2157" name="Afbeelding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90" cy="369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B7" w:rsidRPr="00275221" w:rsidRDefault="002E65B7" w:rsidP="002E65B7">
      <w:pPr>
        <w:rPr>
          <w:lang w:val="nl-NL"/>
        </w:rPr>
      </w:pPr>
      <w:bookmarkStart w:id="27" w:name="_Hlk517076465"/>
      <w:bookmarkStart w:id="28" w:name="_Toc522003834"/>
      <w:proofErr w:type="spellStart"/>
      <w:r w:rsidRPr="00BC0CF6">
        <w:rPr>
          <w:b/>
          <w:i/>
          <w:sz w:val="18"/>
        </w:rPr>
        <w:t>Figuur</w:t>
      </w:r>
      <w:proofErr w:type="spellEnd"/>
      <w:r w:rsidRPr="00BC0CF6">
        <w:rPr>
          <w:b/>
          <w:i/>
          <w:sz w:val="18"/>
        </w:rPr>
        <w:t xml:space="preserve"> </w:t>
      </w:r>
      <w:r w:rsidRPr="00BC0CF6">
        <w:rPr>
          <w:b/>
          <w:i/>
          <w:sz w:val="18"/>
        </w:rPr>
        <w:fldChar w:fldCharType="begin"/>
      </w:r>
      <w:r w:rsidRPr="00BC0CF6">
        <w:rPr>
          <w:b/>
          <w:i/>
          <w:sz w:val="18"/>
        </w:rPr>
        <w:instrText xml:space="preserve"> SEQ Figuur \* ARABIC </w:instrText>
      </w:r>
      <w:r w:rsidRPr="00BC0CF6">
        <w:rPr>
          <w:b/>
          <w:i/>
          <w:sz w:val="18"/>
        </w:rPr>
        <w:fldChar w:fldCharType="separate"/>
      </w:r>
      <w:r w:rsidRPr="00BC0CF6">
        <w:rPr>
          <w:b/>
          <w:i/>
          <w:noProof/>
          <w:sz w:val="18"/>
        </w:rPr>
        <w:t>12</w:t>
      </w:r>
      <w:r w:rsidRPr="00BC0CF6">
        <w:rPr>
          <w:b/>
          <w:i/>
          <w:sz w:val="18"/>
        </w:rPr>
        <w:fldChar w:fldCharType="end"/>
      </w:r>
      <w:r w:rsidRPr="00BC0CF6">
        <w:rPr>
          <w:b/>
          <w:i/>
          <w:sz w:val="18"/>
        </w:rPr>
        <w:t xml:space="preserve">. </w:t>
      </w:r>
      <w:proofErr w:type="spellStart"/>
      <w:r w:rsidRPr="00BC0CF6">
        <w:rPr>
          <w:b/>
          <w:i/>
          <w:sz w:val="18"/>
        </w:rPr>
        <w:t>E</w:t>
      </w:r>
      <w:r w:rsidRPr="00BC0CF6">
        <w:rPr>
          <w:rFonts w:cs="Arial"/>
          <w:b/>
          <w:i/>
          <w:sz w:val="18"/>
        </w:rPr>
        <w:t>volutie</w:t>
      </w:r>
      <w:proofErr w:type="spellEnd"/>
      <w:r w:rsidRPr="00BC0CF6">
        <w:rPr>
          <w:rFonts w:cs="Arial"/>
          <w:b/>
          <w:i/>
          <w:sz w:val="18"/>
        </w:rPr>
        <w:t xml:space="preserve"> van het </w:t>
      </w:r>
      <w:proofErr w:type="spellStart"/>
      <w:r w:rsidRPr="00BC0CF6">
        <w:rPr>
          <w:rFonts w:cs="Arial"/>
          <w:b/>
          <w:i/>
          <w:sz w:val="18"/>
        </w:rPr>
        <w:t>aantal</w:t>
      </w:r>
      <w:proofErr w:type="spellEnd"/>
      <w:r w:rsidRPr="00BC0CF6">
        <w:rPr>
          <w:rFonts w:cs="Arial"/>
          <w:b/>
          <w:i/>
          <w:sz w:val="18"/>
        </w:rPr>
        <w:t xml:space="preserve"> </w:t>
      </w:r>
      <w:proofErr w:type="spellStart"/>
      <w:r w:rsidRPr="00BC0CF6">
        <w:rPr>
          <w:rFonts w:cs="Arial"/>
          <w:b/>
          <w:i/>
          <w:sz w:val="18"/>
        </w:rPr>
        <w:t>landbouwers</w:t>
      </w:r>
      <w:proofErr w:type="spellEnd"/>
      <w:r w:rsidRPr="00BC0CF6">
        <w:rPr>
          <w:rFonts w:cs="Arial"/>
          <w:b/>
          <w:i/>
          <w:sz w:val="18"/>
        </w:rPr>
        <w:t xml:space="preserve"> met </w:t>
      </w:r>
      <w:proofErr w:type="spellStart"/>
      <w:r w:rsidRPr="00BC0CF6">
        <w:rPr>
          <w:rFonts w:cs="Arial"/>
          <w:b/>
          <w:i/>
          <w:sz w:val="18"/>
        </w:rPr>
        <w:t>één</w:t>
      </w:r>
      <w:proofErr w:type="spellEnd"/>
      <w:r w:rsidRPr="00BC0CF6">
        <w:rPr>
          <w:rFonts w:cs="Arial"/>
          <w:b/>
          <w:i/>
          <w:sz w:val="18"/>
        </w:rPr>
        <w:t xml:space="preserve"> of </w:t>
      </w:r>
      <w:proofErr w:type="spellStart"/>
      <w:r w:rsidRPr="00BC0CF6">
        <w:rPr>
          <w:rFonts w:cs="Arial"/>
          <w:b/>
          <w:i/>
          <w:sz w:val="18"/>
        </w:rPr>
        <w:t>meerdere</w:t>
      </w:r>
      <w:proofErr w:type="spellEnd"/>
      <w:r w:rsidRPr="00BC0CF6">
        <w:rPr>
          <w:rFonts w:cs="Arial"/>
          <w:b/>
          <w:i/>
          <w:sz w:val="18"/>
        </w:rPr>
        <w:t xml:space="preserve"> </w:t>
      </w:r>
      <w:proofErr w:type="spellStart"/>
      <w:r w:rsidRPr="00BC0CF6">
        <w:rPr>
          <w:rFonts w:cs="Arial"/>
          <w:b/>
          <w:i/>
          <w:sz w:val="18"/>
        </w:rPr>
        <w:t>beheerovereenkomsten</w:t>
      </w:r>
      <w:proofErr w:type="spellEnd"/>
      <w:r w:rsidRPr="00BC0CF6">
        <w:rPr>
          <w:rFonts w:cs="Arial"/>
          <w:b/>
          <w:i/>
          <w:sz w:val="18"/>
        </w:rPr>
        <w:t xml:space="preserve"> van 2012 </w:t>
      </w:r>
      <w:proofErr w:type="spellStart"/>
      <w:r w:rsidRPr="00BC0CF6">
        <w:rPr>
          <w:rFonts w:cs="Arial"/>
          <w:b/>
          <w:i/>
          <w:sz w:val="18"/>
        </w:rPr>
        <w:t>tot</w:t>
      </w:r>
      <w:proofErr w:type="spellEnd"/>
      <w:r w:rsidRPr="00BC0CF6">
        <w:rPr>
          <w:rFonts w:cs="Arial"/>
          <w:b/>
          <w:i/>
          <w:sz w:val="18"/>
        </w:rPr>
        <w:t xml:space="preserve"> 2018, per </w:t>
      </w:r>
      <w:proofErr w:type="spellStart"/>
      <w:r w:rsidRPr="00BC0CF6">
        <w:rPr>
          <w:rFonts w:cs="Arial"/>
          <w:b/>
          <w:i/>
          <w:sz w:val="18"/>
        </w:rPr>
        <w:t>provincie</w:t>
      </w:r>
      <w:proofErr w:type="spellEnd"/>
      <w:r w:rsidRPr="00BC0CF6">
        <w:rPr>
          <w:rFonts w:cs="Arial"/>
          <w:b/>
          <w:i/>
          <w:sz w:val="18"/>
        </w:rPr>
        <w:t xml:space="preserve"> en over </w:t>
      </w:r>
      <w:proofErr w:type="spellStart"/>
      <w:r w:rsidRPr="00BC0CF6">
        <w:rPr>
          <w:rFonts w:cs="Arial"/>
          <w:b/>
          <w:i/>
          <w:sz w:val="18"/>
        </w:rPr>
        <w:t>gans</w:t>
      </w:r>
      <w:proofErr w:type="spellEnd"/>
      <w:r w:rsidRPr="00BC0CF6">
        <w:rPr>
          <w:rFonts w:cs="Arial"/>
          <w:b/>
          <w:i/>
          <w:sz w:val="18"/>
        </w:rPr>
        <w:t xml:space="preserve"> </w:t>
      </w:r>
      <w:proofErr w:type="spellStart"/>
      <w:r w:rsidRPr="00BC0CF6">
        <w:rPr>
          <w:rFonts w:cs="Arial"/>
          <w:b/>
          <w:i/>
          <w:sz w:val="18"/>
        </w:rPr>
        <w:t>Vlaandere</w:t>
      </w:r>
      <w:bookmarkEnd w:id="27"/>
      <w:r>
        <w:rPr>
          <w:rFonts w:cs="Arial"/>
          <w:b/>
          <w:i/>
          <w:sz w:val="18"/>
        </w:rPr>
        <w:t>n</w:t>
      </w:r>
      <w:bookmarkEnd w:id="28"/>
      <w:proofErr w:type="spellEnd"/>
    </w:p>
    <w:p w:rsidR="00DF0CFD" w:rsidRDefault="00DF0CFD">
      <w:bookmarkStart w:id="29" w:name="_GoBack"/>
      <w:bookmarkEnd w:id="29"/>
    </w:p>
    <w:sectPr w:rsidR="00DF0CFD" w:rsidSect="00D67202">
      <w:pgSz w:w="11906" w:h="16838"/>
      <w:pgMar w:top="3045" w:right="851" w:bottom="2410" w:left="1134" w:header="709" w:footer="79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99" w:rsidRPr="002368A4" w:rsidRDefault="002E65B7" w:rsidP="002368A4">
    <w:pPr>
      <w:tabs>
        <w:tab w:val="left" w:pos="4678"/>
      </w:tabs>
      <w:jc w:val="right"/>
      <w:rPr>
        <w:sz w:val="18"/>
        <w:szCs w:val="18"/>
      </w:rPr>
    </w:pPr>
    <w:sdt>
      <w:sdtPr>
        <w:rPr>
          <w:sz w:val="18"/>
          <w:szCs w:val="18"/>
        </w:rPr>
        <w:alias w:val="Waarde van de document-id"/>
        <w:tag w:val="_dlc_DocId"/>
        <w:id w:val="206768850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52a27886-e409-4f58-aea8-31bc2a2f8bea' xmlns:ns4='2267db0a-97d7-419a-885f-2451301be864' " w:xpath="/ns0:properties[1]/documentManagement[1]/ns3:_dlc_DocId[1]" w:storeItemID="{64BDF6CB-1D0C-4B1D-9027-351D8AAC71B7}"/>
        <w:text/>
      </w:sdtPr>
      <w:sdtEndPr/>
      <w:sdtContent>
        <w:r>
          <w:rPr>
            <w:sz w:val="18"/>
            <w:szCs w:val="18"/>
            <w:lang w:val="nl-BE"/>
          </w:rPr>
          <w:t>VLM2INTRANET-3-692</w:t>
        </w:r>
      </w:sdtContent>
    </w:sdt>
    <w:r w:rsidRPr="002368A4">
      <w:rPr>
        <w:noProof/>
        <w:sz w:val="18"/>
        <w:szCs w:val="18"/>
        <w:lang w:val="nl-BE"/>
      </w:rPr>
      <w:drawing>
        <wp:anchor distT="0" distB="0" distL="114300" distR="114300" simplePos="0" relativeHeight="251660288" behindDoc="1" locked="0" layoutInCell="0" allowOverlap="1" wp14:anchorId="5367425E" wp14:editId="3B69E980">
          <wp:simplePos x="0" y="0"/>
          <wp:positionH relativeFrom="page">
            <wp:posOffset>718961</wp:posOffset>
          </wp:positionH>
          <wp:positionV relativeFrom="page">
            <wp:posOffset>9822180</wp:posOffset>
          </wp:positionV>
          <wp:extent cx="745914" cy="331200"/>
          <wp:effectExtent l="19050" t="0" r="0" b="0"/>
          <wp:wrapNone/>
          <wp:docPr id="5" name="Afbeelding 4" descr="LOGO_VLAAMSE_OVERHE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AAMSE_OVERHEI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14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 w:rsidRPr="002368A4">
      <w:rPr>
        <w:sz w:val="18"/>
        <w:szCs w:val="18"/>
      </w:rPr>
      <w:t>www.vlm.be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99" w:rsidRDefault="002E65B7">
    <w:pPr>
      <w:pStyle w:val="Koptekst"/>
    </w:pPr>
    <w:r>
      <w:rPr>
        <w:noProof/>
        <w:lang w:val="nl-BE"/>
      </w:rPr>
      <w:drawing>
        <wp:anchor distT="0" distB="0" distL="114300" distR="114300" simplePos="0" relativeHeight="251659264" behindDoc="1" locked="0" layoutInCell="0" allowOverlap="1" wp14:anchorId="00822D40" wp14:editId="1D0E9498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787379" cy="756000"/>
          <wp:effectExtent l="19050" t="0" r="3321" b="0"/>
          <wp:wrapNone/>
          <wp:docPr id="4" name="Afbeelding 2" descr="Vlaamse-Reger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mse-Reger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7379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B7"/>
    <w:rsid w:val="002E65B7"/>
    <w:rsid w:val="00D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5A6A-D8B2-4E0D-A975-8EF9062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E65B7"/>
    <w:pPr>
      <w:spacing w:after="260" w:line="240" w:lineRule="auto"/>
    </w:pPr>
    <w:rPr>
      <w:rFonts w:ascii="Calibri" w:eastAsia="Times" w:hAnsi="Calibri" w:cs="Times New Roman"/>
      <w:szCs w:val="20"/>
      <w:lang w:val="en-US" w:eastAsia="nl-BE"/>
    </w:rPr>
  </w:style>
  <w:style w:type="paragraph" w:styleId="Kop2">
    <w:name w:val="heading 2"/>
    <w:basedOn w:val="Standaard"/>
    <w:next w:val="Standaard"/>
    <w:link w:val="Kop2Char"/>
    <w:semiHidden/>
    <w:rsid w:val="002E65B7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2E65B7"/>
    <w:rPr>
      <w:rFonts w:ascii="Calibri" w:eastAsia="Times New Roman" w:hAnsi="Calibri" w:cs="Times New Roman"/>
      <w:b/>
      <w:sz w:val="32"/>
      <w:szCs w:val="20"/>
      <w:lang w:eastAsia="nl-BE"/>
    </w:rPr>
  </w:style>
  <w:style w:type="paragraph" w:styleId="Koptekst">
    <w:name w:val="header"/>
    <w:basedOn w:val="Standaard"/>
    <w:link w:val="KoptekstChar"/>
    <w:unhideWhenUsed/>
    <w:rsid w:val="002E65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65B7"/>
    <w:rPr>
      <w:rFonts w:ascii="Calibri" w:eastAsia="Times" w:hAnsi="Calibri" w:cs="Times New Roman"/>
      <w:szCs w:val="20"/>
      <w:lang w:val="en-US" w:eastAsia="nl-BE"/>
    </w:rPr>
  </w:style>
  <w:style w:type="paragraph" w:styleId="Titel">
    <w:name w:val="Title"/>
    <w:next w:val="Standaard"/>
    <w:link w:val="TitelChar"/>
    <w:qFormat/>
    <w:rsid w:val="002E65B7"/>
    <w:pPr>
      <w:spacing w:after="0" w:line="360" w:lineRule="exact"/>
      <w:contextualSpacing/>
    </w:pPr>
    <w:rPr>
      <w:rFonts w:ascii="Calibri" w:eastAsiaTheme="majorEastAsia" w:hAnsi="Calibri" w:cstheme="majorBidi"/>
      <w:b/>
      <w:caps/>
      <w:spacing w:val="5"/>
      <w:kern w:val="28"/>
      <w:sz w:val="30"/>
      <w:szCs w:val="52"/>
      <w:lang w:val="en-US" w:eastAsia="nl-BE"/>
    </w:rPr>
  </w:style>
  <w:style w:type="character" w:customStyle="1" w:styleId="TitelChar">
    <w:name w:val="Titel Char"/>
    <w:basedOn w:val="Standaardalinea-lettertype"/>
    <w:link w:val="Titel"/>
    <w:rsid w:val="002E65B7"/>
    <w:rPr>
      <w:rFonts w:ascii="Calibri" w:eastAsiaTheme="majorEastAsia" w:hAnsi="Calibri" w:cstheme="majorBidi"/>
      <w:b/>
      <w:caps/>
      <w:spacing w:val="5"/>
      <w:kern w:val="28"/>
      <w:sz w:val="30"/>
      <w:szCs w:val="52"/>
      <w:lang w:val="en-US" w:eastAsia="nl-BE"/>
    </w:rPr>
  </w:style>
  <w:style w:type="character" w:styleId="Hyperlink">
    <w:name w:val="Hyperlink"/>
    <w:uiPriority w:val="99"/>
    <w:unhideWhenUsed/>
    <w:rsid w:val="002E65B7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2E65B7"/>
    <w:pPr>
      <w:spacing w:before="120" w:after="200"/>
    </w:pPr>
    <w:rPr>
      <w:rFonts w:eastAsiaTheme="minorHAnsi" w:cstheme="minorBidi"/>
      <w:bCs/>
      <w:color w:val="000000"/>
      <w:sz w:val="18"/>
      <w:szCs w:val="18"/>
      <w:lang w:val="nl-BE" w:eastAsia="en-US"/>
    </w:rPr>
  </w:style>
  <w:style w:type="character" w:styleId="Zwaar">
    <w:name w:val="Strong"/>
    <w:basedOn w:val="Standaardalinea-lettertype"/>
    <w:uiPriority w:val="22"/>
    <w:qFormat/>
    <w:rsid w:val="002E65B7"/>
    <w:rPr>
      <w:rFonts w:ascii="Calibri" w:hAnsi="Calibri"/>
      <w:b/>
      <w:bCs/>
      <w:i w:val="0"/>
    </w:rPr>
  </w:style>
  <w:style w:type="table" w:customStyle="1" w:styleId="Rastertabel41">
    <w:name w:val="Rastertabel 41"/>
    <w:basedOn w:val="Standaardtabel"/>
    <w:uiPriority w:val="49"/>
    <w:rsid w:val="002E65B7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1"/>
      <w:tblStyleColBandSize w:val="1"/>
      <w:tblBorders>
        <w:bottom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inhoud">
    <w:name w:val="Tabel inhoud"/>
    <w:basedOn w:val="Standaard"/>
    <w:qFormat/>
    <w:rsid w:val="002E65B7"/>
    <w:pPr>
      <w:spacing w:after="0"/>
      <w:jc w:val="center"/>
    </w:pPr>
    <w:rPr>
      <w:rFonts w:eastAsiaTheme="minorHAnsi" w:cstheme="minorBidi"/>
      <w:bCs/>
      <w:color w:val="171717" w:themeColor="background2" w:themeShade="1A"/>
      <w:sz w:val="17"/>
      <w:szCs w:val="17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2E65B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png"/><Relationship Id="rId15" Type="http://schemas.openxmlformats.org/officeDocument/2006/relationships/footer" Target="footer1.xml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Van den Bergh</dc:creator>
  <cp:keywords/>
  <dc:description/>
  <cp:lastModifiedBy>Leen Van den Bergh</cp:lastModifiedBy>
  <cp:revision>1</cp:revision>
  <dcterms:created xsi:type="dcterms:W3CDTF">2018-09-04T11:22:00Z</dcterms:created>
  <dcterms:modified xsi:type="dcterms:W3CDTF">2018-09-04T11:23:00Z</dcterms:modified>
</cp:coreProperties>
</file>