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D601" w14:textId="7A09D95A" w:rsidR="00BB296C" w:rsidRPr="00F35A9A" w:rsidRDefault="00FA5DEA" w:rsidP="00890B9D">
      <w:pPr>
        <w:pStyle w:val="TBWA"/>
        <w:rPr>
          <w:color w:val="auto"/>
          <w:lang w:val="fr-FR"/>
        </w:rPr>
      </w:pPr>
      <w:r w:rsidRPr="00F35A9A">
        <w:rPr>
          <w:color w:val="auto"/>
          <w:lang w:val="fr-FR"/>
        </w:rPr>
        <w:t>Communiqué de presse</w:t>
      </w:r>
    </w:p>
    <w:p w14:paraId="220EFD02" w14:textId="657D7D7A" w:rsidR="005D4DE3" w:rsidRPr="00F35A9A" w:rsidRDefault="00F35A9A" w:rsidP="00890B9D">
      <w:pPr>
        <w:pStyle w:val="TBWA"/>
        <w:rPr>
          <w:color w:val="auto"/>
          <w:lang w:val="fr-FR"/>
        </w:rPr>
      </w:pPr>
      <w:r w:rsidRPr="00F35A9A">
        <w:rPr>
          <w:color w:val="auto"/>
          <w:lang w:val="fr-FR"/>
        </w:rPr>
        <w:t>1</w:t>
      </w:r>
      <w:r w:rsidR="007F6A6E">
        <w:rPr>
          <w:color w:val="auto"/>
          <w:lang w:val="fr-FR"/>
        </w:rPr>
        <w:t>4</w:t>
      </w:r>
      <w:r w:rsidRPr="00F35A9A">
        <w:rPr>
          <w:color w:val="auto"/>
          <w:lang w:val="fr-FR"/>
        </w:rPr>
        <w:t xml:space="preserve"> janvier 2013</w:t>
      </w:r>
    </w:p>
    <w:p w14:paraId="28B84A45" w14:textId="77777777" w:rsidR="00F35A9A" w:rsidRPr="00F35A9A" w:rsidRDefault="00F35A9A" w:rsidP="00890B9D">
      <w:pPr>
        <w:pStyle w:val="TBWA"/>
        <w:rPr>
          <w:b/>
          <w:color w:val="auto"/>
          <w:sz w:val="40"/>
          <w:szCs w:val="40"/>
          <w:lang w:val="fr-FR"/>
        </w:rPr>
      </w:pPr>
    </w:p>
    <w:p w14:paraId="6F466923" w14:textId="77777777" w:rsidR="00944654" w:rsidRPr="00944654" w:rsidRDefault="00944654" w:rsidP="00944654">
      <w:pPr>
        <w:rPr>
          <w:rFonts w:ascii="Times" w:eastAsia="Times New Roman" w:hAnsi="Times"/>
          <w:sz w:val="56"/>
          <w:szCs w:val="56"/>
          <w:lang w:eastAsia="en-US"/>
        </w:rPr>
      </w:pPr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 xml:space="preserve">Salon De </w:t>
      </w:r>
      <w:proofErr w:type="spellStart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>L'auto</w:t>
      </w:r>
      <w:proofErr w:type="spellEnd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 xml:space="preserve">: TBWA </w:t>
      </w:r>
      <w:proofErr w:type="spellStart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>affiche</w:t>
      </w:r>
      <w:proofErr w:type="spellEnd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 xml:space="preserve"> </w:t>
      </w:r>
      <w:proofErr w:type="spellStart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>votre</w:t>
      </w:r>
      <w:proofErr w:type="spellEnd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 xml:space="preserve"> tête NOT NORMAL </w:t>
      </w:r>
      <w:proofErr w:type="spellStart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>sur</w:t>
      </w:r>
      <w:proofErr w:type="spellEnd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 xml:space="preserve"> le sac MINI </w:t>
      </w:r>
      <w:proofErr w:type="gramStart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>et</w:t>
      </w:r>
      <w:proofErr w:type="gramEnd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 xml:space="preserve"> </w:t>
      </w:r>
      <w:proofErr w:type="spellStart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>sur</w:t>
      </w:r>
      <w:proofErr w:type="spellEnd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 xml:space="preserve"> </w:t>
      </w:r>
      <w:proofErr w:type="spellStart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>facebook</w:t>
      </w:r>
      <w:proofErr w:type="spellEnd"/>
      <w:r w:rsidRPr="00944654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en-US"/>
        </w:rPr>
        <w:t>.</w:t>
      </w:r>
    </w:p>
    <w:p w14:paraId="366C8352" w14:textId="77777777" w:rsidR="00F35A9A" w:rsidRPr="00F35A9A" w:rsidRDefault="00F35A9A" w:rsidP="00F35A9A">
      <w:pPr>
        <w:pStyle w:val="TBWA"/>
        <w:rPr>
          <w:color w:val="auto"/>
          <w:sz w:val="40"/>
          <w:szCs w:val="40"/>
          <w:lang w:val="fr-FR"/>
        </w:rPr>
      </w:pPr>
    </w:p>
    <w:p w14:paraId="4B59A7FE" w14:textId="735A0674" w:rsidR="00F35A9A" w:rsidRDefault="00ED5F5D" w:rsidP="002E3469">
      <w:pPr>
        <w:shd w:val="clear" w:color="auto" w:fill="FFFFFF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Belle première au salon de l’auto. En plus de recevoir</w:t>
      </w:r>
      <w:r w:rsidR="002E3469">
        <w:rPr>
          <w:rFonts w:ascii="Helvetica" w:hAnsi="Helvetica"/>
          <w:b/>
          <w:lang w:val="fr-FR"/>
        </w:rPr>
        <w:t xml:space="preserve"> un</w:t>
      </w:r>
      <w:r>
        <w:rPr>
          <w:rFonts w:ascii="Helvetica" w:hAnsi="Helvetica"/>
          <w:b/>
          <w:lang w:val="fr-FR"/>
        </w:rPr>
        <w:t xml:space="preserve"> sac en bandoulière personnalis</w:t>
      </w:r>
      <w:r w:rsidR="002E3469">
        <w:rPr>
          <w:rFonts w:ascii="Helvetica" w:hAnsi="Helvetica"/>
          <w:b/>
          <w:lang w:val="fr-FR"/>
        </w:rPr>
        <w:t xml:space="preserve">é avec une photo prise </w:t>
      </w:r>
      <w:r w:rsidR="002D1171">
        <w:rPr>
          <w:rFonts w:ascii="Helvetica" w:hAnsi="Helvetica"/>
          <w:b/>
          <w:lang w:val="fr-FR"/>
        </w:rPr>
        <w:t xml:space="preserve">sur le stand </w:t>
      </w:r>
      <w:r w:rsidR="007F6A6E">
        <w:rPr>
          <w:rFonts w:ascii="Helvetica" w:hAnsi="Helvetica"/>
          <w:b/>
          <w:lang w:val="fr-FR"/>
        </w:rPr>
        <w:t>MINI</w:t>
      </w:r>
      <w:r w:rsidR="002E3469">
        <w:rPr>
          <w:rFonts w:ascii="Helvetica" w:hAnsi="Helvetica"/>
          <w:b/>
          <w:lang w:val="fr-FR"/>
        </w:rPr>
        <w:t xml:space="preserve">, les visiteurs verront leur photo affichée en temps réel </w:t>
      </w:r>
      <w:r>
        <w:rPr>
          <w:rFonts w:ascii="Helvetica" w:hAnsi="Helvetica"/>
          <w:b/>
          <w:lang w:val="fr-FR"/>
        </w:rPr>
        <w:t xml:space="preserve">sur </w:t>
      </w:r>
      <w:r w:rsidR="002E3469">
        <w:rPr>
          <w:rFonts w:ascii="Helvetica" w:hAnsi="Helvetica"/>
          <w:b/>
          <w:lang w:val="fr-FR"/>
        </w:rPr>
        <w:t>la</w:t>
      </w:r>
      <w:r w:rsidR="002D1171">
        <w:rPr>
          <w:rFonts w:ascii="Helvetica" w:hAnsi="Helvetica"/>
          <w:b/>
          <w:lang w:val="fr-FR"/>
        </w:rPr>
        <w:t xml:space="preserve"> </w:t>
      </w:r>
      <w:proofErr w:type="spellStart"/>
      <w:r w:rsidR="002D1171">
        <w:rPr>
          <w:rFonts w:ascii="Helvetica" w:hAnsi="Helvetica"/>
          <w:b/>
          <w:lang w:val="fr-FR"/>
        </w:rPr>
        <w:t>cover</w:t>
      </w:r>
      <w:proofErr w:type="spellEnd"/>
      <w:r w:rsidR="002D1171">
        <w:rPr>
          <w:rFonts w:ascii="Helvetica" w:hAnsi="Helvetica"/>
          <w:b/>
          <w:lang w:val="fr-FR"/>
        </w:rPr>
        <w:t xml:space="preserve"> </w:t>
      </w:r>
      <w:r w:rsidR="00F35A9A" w:rsidRPr="00F35A9A">
        <w:rPr>
          <w:rFonts w:ascii="Helvetica" w:hAnsi="Helvetica"/>
          <w:b/>
          <w:lang w:val="fr-FR"/>
        </w:rPr>
        <w:t xml:space="preserve">page Facebook </w:t>
      </w:r>
      <w:r>
        <w:rPr>
          <w:rFonts w:ascii="Helvetica" w:hAnsi="Helvetica"/>
          <w:b/>
          <w:lang w:val="fr-FR"/>
        </w:rPr>
        <w:t>de MINI</w:t>
      </w:r>
      <w:r w:rsidR="002E3469">
        <w:rPr>
          <w:rFonts w:ascii="Helvetica" w:hAnsi="Helvetica"/>
          <w:b/>
          <w:lang w:val="fr-FR"/>
        </w:rPr>
        <w:t xml:space="preserve"> </w:t>
      </w:r>
      <w:proofErr w:type="spellStart"/>
      <w:r w:rsidR="002E3469">
        <w:rPr>
          <w:rFonts w:ascii="Helvetica" w:hAnsi="Helvetica"/>
          <w:b/>
          <w:lang w:val="fr-FR"/>
        </w:rPr>
        <w:t>Belux</w:t>
      </w:r>
      <w:proofErr w:type="spellEnd"/>
      <w:r w:rsidR="002E3469">
        <w:rPr>
          <w:rFonts w:ascii="Helvetica" w:hAnsi="Helvetica"/>
          <w:b/>
          <w:lang w:val="fr-FR"/>
        </w:rPr>
        <w:t>.</w:t>
      </w:r>
    </w:p>
    <w:p w14:paraId="32B6E07A" w14:textId="77777777" w:rsidR="002E3469" w:rsidRDefault="002E3469" w:rsidP="002E3469">
      <w:pPr>
        <w:shd w:val="clear" w:color="auto" w:fill="FFFFFF"/>
        <w:jc w:val="both"/>
        <w:rPr>
          <w:rFonts w:ascii="Helvetica" w:hAnsi="Helvetica"/>
          <w:b/>
          <w:lang w:val="fr-FR"/>
        </w:rPr>
      </w:pPr>
    </w:p>
    <w:p w14:paraId="283DAC16" w14:textId="45244BEE" w:rsidR="007F6A6E" w:rsidRDefault="002E3469" w:rsidP="002E3469">
      <w:pPr>
        <w:shd w:val="clear" w:color="auto" w:fill="FFFFFF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La nouvelle campagne internationale « Not Normal » est pour MINI l’occasion parfaite </w:t>
      </w:r>
      <w:r w:rsidR="000E6AEA">
        <w:rPr>
          <w:rFonts w:ascii="Helvetica" w:hAnsi="Helvetica"/>
          <w:lang w:val="fr-FR"/>
        </w:rPr>
        <w:t xml:space="preserve">d’offrir une expérience </w:t>
      </w:r>
      <w:r w:rsidR="002D1171">
        <w:rPr>
          <w:rFonts w:ascii="Helvetica" w:hAnsi="Helvetica"/>
          <w:lang w:val="fr-FR"/>
        </w:rPr>
        <w:t xml:space="preserve">innovante combinant offline et </w:t>
      </w:r>
      <w:r w:rsidR="00B236BA">
        <w:rPr>
          <w:rFonts w:ascii="Helvetica" w:hAnsi="Helvetica"/>
          <w:lang w:val="fr-FR"/>
        </w:rPr>
        <w:t xml:space="preserve">online. </w:t>
      </w:r>
      <w:r w:rsidR="007F6A6E">
        <w:rPr>
          <w:rFonts w:ascii="Helvetica" w:hAnsi="Helvetica"/>
          <w:lang w:val="fr-FR"/>
        </w:rPr>
        <w:t xml:space="preserve">Dans ce cadre, les visiteurs du stand MINI peuvent se prendre en photo dans un curieux photomaton, puis </w:t>
      </w:r>
      <w:r w:rsidR="002D1171">
        <w:rPr>
          <w:rFonts w:ascii="Helvetica" w:hAnsi="Helvetica"/>
          <w:lang w:val="fr-FR"/>
        </w:rPr>
        <w:t xml:space="preserve">recevoir un sac </w:t>
      </w:r>
      <w:proofErr w:type="gramStart"/>
      <w:r w:rsidR="007F6A6E">
        <w:rPr>
          <w:rFonts w:ascii="Helvetica" w:hAnsi="Helvetica"/>
          <w:lang w:val="fr-FR"/>
        </w:rPr>
        <w:t>personnalisé</w:t>
      </w:r>
      <w:proofErr w:type="gramEnd"/>
      <w:r w:rsidR="007F6A6E">
        <w:rPr>
          <w:rFonts w:ascii="Helvetica" w:hAnsi="Helvetica"/>
          <w:lang w:val="fr-FR"/>
        </w:rPr>
        <w:t xml:space="preserve"> avec le cliché. </w:t>
      </w:r>
    </w:p>
    <w:p w14:paraId="48FEC4EA" w14:textId="77777777" w:rsidR="007F6A6E" w:rsidRDefault="007F6A6E" w:rsidP="002E3469">
      <w:pPr>
        <w:shd w:val="clear" w:color="auto" w:fill="FFFFFF"/>
        <w:jc w:val="both"/>
        <w:rPr>
          <w:rFonts w:ascii="Helvetica" w:hAnsi="Helvetica"/>
          <w:lang w:val="fr-FR"/>
        </w:rPr>
      </w:pPr>
    </w:p>
    <w:p w14:paraId="2CCE70C7" w14:textId="5AC35FD9" w:rsidR="002E3469" w:rsidRPr="002E3469" w:rsidRDefault="007F6A6E" w:rsidP="002E3469">
      <w:pPr>
        <w:shd w:val="clear" w:color="auto" w:fill="FFFFFF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Au même moment la photo est affichée  sur </w:t>
      </w:r>
      <w:proofErr w:type="gramStart"/>
      <w:r>
        <w:rPr>
          <w:rFonts w:ascii="Helvetica" w:hAnsi="Helvetica"/>
          <w:lang w:val="fr-FR"/>
        </w:rPr>
        <w:t>la</w:t>
      </w:r>
      <w:proofErr w:type="gramEnd"/>
      <w:r>
        <w:rPr>
          <w:rFonts w:ascii="Helvetica" w:hAnsi="Helvetica"/>
          <w:lang w:val="fr-FR"/>
        </w:rPr>
        <w:t xml:space="preserve"> </w:t>
      </w:r>
      <w:proofErr w:type="spellStart"/>
      <w:r w:rsidRPr="00F35A9A">
        <w:rPr>
          <w:rFonts w:ascii="Helvetica" w:hAnsi="Helvetica"/>
          <w:lang w:val="fr-FR"/>
        </w:rPr>
        <w:t>cover</w:t>
      </w:r>
      <w:proofErr w:type="spellEnd"/>
      <w:r>
        <w:rPr>
          <w:rFonts w:ascii="Helvetica" w:hAnsi="Helvetica"/>
          <w:lang w:val="fr-FR"/>
        </w:rPr>
        <w:t xml:space="preserve"> </w:t>
      </w:r>
      <w:r w:rsidR="009603BE">
        <w:rPr>
          <w:rFonts w:ascii="Helvetica" w:hAnsi="Helvetica"/>
          <w:lang w:val="fr-FR"/>
        </w:rPr>
        <w:t xml:space="preserve">de la </w:t>
      </w:r>
      <w:r>
        <w:rPr>
          <w:rFonts w:ascii="Helvetica" w:hAnsi="Helvetica"/>
          <w:lang w:val="fr-FR"/>
        </w:rPr>
        <w:t xml:space="preserve">page Facebook de MINI </w:t>
      </w:r>
      <w:proofErr w:type="spellStart"/>
      <w:r>
        <w:rPr>
          <w:rFonts w:ascii="Helvetica" w:hAnsi="Helvetica"/>
          <w:lang w:val="fr-FR"/>
        </w:rPr>
        <w:t>Belux</w:t>
      </w:r>
      <w:proofErr w:type="spellEnd"/>
      <w:r>
        <w:rPr>
          <w:rFonts w:ascii="Helvetica" w:hAnsi="Helvetica"/>
          <w:lang w:val="fr-FR"/>
        </w:rPr>
        <w:t xml:space="preserve">. Ce sont donc les visiteurs du stand MINI qui s’occupent des mises à jour sur Facebook du 11 au 20 janvier. </w:t>
      </w:r>
      <w:r w:rsidRPr="00F35A9A">
        <w:rPr>
          <w:rFonts w:ascii="Helvetica" w:hAnsi="Helvetica"/>
          <w:lang w:val="fr-FR"/>
        </w:rPr>
        <w:t xml:space="preserve">L’affichage de la date et de l’heure de la prise de vue </w:t>
      </w:r>
      <w:r>
        <w:rPr>
          <w:rFonts w:ascii="Helvetica" w:hAnsi="Helvetica"/>
          <w:lang w:val="fr-FR"/>
        </w:rPr>
        <w:t>renforce</w:t>
      </w:r>
      <w:r w:rsidRPr="00F35A9A">
        <w:rPr>
          <w:rFonts w:ascii="Helvetica" w:hAnsi="Helvetica"/>
          <w:lang w:val="fr-FR"/>
        </w:rPr>
        <w:t xml:space="preserve"> l’effet de direct.</w:t>
      </w:r>
      <w:r>
        <w:rPr>
          <w:rFonts w:ascii="Helvetica" w:hAnsi="Helvetica"/>
          <w:lang w:val="fr-FR"/>
        </w:rPr>
        <w:t xml:space="preserve"> Les photos sont également automatiquement uploadés sur la page personnelle des modèles.</w:t>
      </w:r>
    </w:p>
    <w:p w14:paraId="6F67AD8D" w14:textId="77777777" w:rsidR="00F35A9A" w:rsidRPr="00F35A9A" w:rsidRDefault="00F35A9A" w:rsidP="00F35A9A">
      <w:pPr>
        <w:shd w:val="clear" w:color="auto" w:fill="FFFFFF"/>
        <w:jc w:val="both"/>
        <w:rPr>
          <w:rFonts w:ascii="Helvetica" w:hAnsi="Helvetica"/>
          <w:lang w:val="fr-FR"/>
        </w:rPr>
      </w:pPr>
    </w:p>
    <w:p w14:paraId="6F3D923E" w14:textId="61F2891C" w:rsidR="00F35A9A" w:rsidRPr="00F35A9A" w:rsidRDefault="00F35A9A" w:rsidP="00F35A9A">
      <w:pPr>
        <w:shd w:val="clear" w:color="auto" w:fill="FFFFFF"/>
        <w:jc w:val="both"/>
        <w:rPr>
          <w:rFonts w:ascii="Helvetica" w:hAnsi="Helvetica"/>
          <w:lang w:val="fr-FR"/>
        </w:rPr>
      </w:pPr>
      <w:r w:rsidRPr="00F35A9A">
        <w:rPr>
          <w:rFonts w:ascii="Helvetica" w:hAnsi="Helvetica"/>
          <w:lang w:val="fr-FR"/>
        </w:rPr>
        <w:t xml:space="preserve">Cette </w:t>
      </w:r>
      <w:r w:rsidR="007F6A6E">
        <w:rPr>
          <w:rFonts w:ascii="Helvetica" w:hAnsi="Helvetica"/>
          <w:lang w:val="fr-FR"/>
        </w:rPr>
        <w:t>action</w:t>
      </w:r>
      <w:r w:rsidRPr="00F35A9A">
        <w:rPr>
          <w:rFonts w:ascii="Helvetica" w:hAnsi="Helvetica"/>
          <w:lang w:val="fr-FR"/>
        </w:rPr>
        <w:t xml:space="preserve"> est</w:t>
      </w:r>
      <w:r w:rsidR="007F6A6E">
        <w:rPr>
          <w:rFonts w:ascii="Helvetica" w:hAnsi="Helvetica"/>
          <w:lang w:val="fr-FR"/>
        </w:rPr>
        <w:t xml:space="preserve"> rendue possible grâce à la technologie</w:t>
      </w:r>
      <w:r w:rsidRPr="00F35A9A">
        <w:rPr>
          <w:rFonts w:ascii="Helvetica" w:hAnsi="Helvetica"/>
          <w:lang w:val="fr-FR"/>
        </w:rPr>
        <w:t xml:space="preserve"> </w:t>
      </w:r>
      <w:proofErr w:type="spellStart"/>
      <w:r w:rsidRPr="00F35A9A">
        <w:rPr>
          <w:rFonts w:ascii="Helvetica" w:hAnsi="Helvetica"/>
          <w:lang w:val="fr-FR"/>
        </w:rPr>
        <w:t>Livecover</w:t>
      </w:r>
      <w:proofErr w:type="spellEnd"/>
      <w:r w:rsidRPr="00F35A9A">
        <w:rPr>
          <w:rFonts w:ascii="Helvetica" w:hAnsi="Helvetica"/>
          <w:lang w:val="fr-FR"/>
        </w:rPr>
        <w:t xml:space="preserve"> et la collaboration entre les équipes de TBWA et d’</w:t>
      </w:r>
      <w:proofErr w:type="spellStart"/>
      <w:r w:rsidRPr="00F35A9A">
        <w:rPr>
          <w:rFonts w:ascii="Helvetica" w:hAnsi="Helvetica"/>
          <w:lang w:val="fr-FR"/>
        </w:rPr>
        <w:t>Eventattitude</w:t>
      </w:r>
      <w:proofErr w:type="spellEnd"/>
      <w:r w:rsidRPr="00F35A9A">
        <w:rPr>
          <w:rFonts w:ascii="Helvetica" w:hAnsi="Helvetica"/>
          <w:lang w:val="fr-FR"/>
        </w:rPr>
        <w:t xml:space="preserve">. </w:t>
      </w:r>
      <w:r w:rsidR="007F6A6E">
        <w:rPr>
          <w:rFonts w:ascii="Helvetica" w:hAnsi="Helvetica"/>
          <w:lang w:val="fr-FR"/>
        </w:rPr>
        <w:t xml:space="preserve">A voir sur </w:t>
      </w:r>
      <w:r w:rsidRPr="00F35A9A">
        <w:rPr>
          <w:rFonts w:ascii="Helvetica" w:hAnsi="Helvetica"/>
          <w:lang w:val="fr-FR"/>
        </w:rPr>
        <w:t>Facebook.com/</w:t>
      </w:r>
      <w:proofErr w:type="spellStart"/>
      <w:r w:rsidRPr="00F35A9A">
        <w:rPr>
          <w:rFonts w:ascii="Helvetica" w:hAnsi="Helvetica"/>
          <w:lang w:val="fr-FR"/>
        </w:rPr>
        <w:t>MINI.belux</w:t>
      </w:r>
      <w:proofErr w:type="spellEnd"/>
      <w:r w:rsidR="00A86600">
        <w:rPr>
          <w:rFonts w:ascii="Helvetica" w:hAnsi="Helvetica"/>
          <w:lang w:val="fr-FR"/>
        </w:rPr>
        <w:t xml:space="preserve"> </w:t>
      </w:r>
    </w:p>
    <w:p w14:paraId="6BA0ECD3" w14:textId="77777777" w:rsidR="005D210E" w:rsidRDefault="005D210E" w:rsidP="00F35A9A">
      <w:pPr>
        <w:shd w:val="clear" w:color="auto" w:fill="FFFFFF"/>
        <w:jc w:val="both"/>
        <w:rPr>
          <w:rFonts w:ascii="Helvetica" w:hAnsi="Helvetica"/>
          <w:lang w:val="fr-FR"/>
        </w:rPr>
      </w:pPr>
    </w:p>
    <w:p w14:paraId="28204B23" w14:textId="0BB88615" w:rsidR="00F35A9A" w:rsidRPr="005D210E" w:rsidRDefault="00F35A9A" w:rsidP="00F35A9A">
      <w:pPr>
        <w:shd w:val="clear" w:color="auto" w:fill="FFFFFF"/>
        <w:jc w:val="both"/>
        <w:rPr>
          <w:rFonts w:ascii="Helvetica" w:hAnsi="Helvetica"/>
          <w:b/>
          <w:lang w:val="fr-FR"/>
        </w:rPr>
      </w:pPr>
      <w:r w:rsidRPr="00F35A9A">
        <w:rPr>
          <w:rFonts w:ascii="Helvetica" w:hAnsi="Helvetica"/>
          <w:lang w:val="fr-FR"/>
        </w:rPr>
        <w:t xml:space="preserve">L'année passée MINI et TBWA </w:t>
      </w:r>
      <w:proofErr w:type="gramStart"/>
      <w:r w:rsidRPr="00F35A9A">
        <w:rPr>
          <w:rFonts w:ascii="Helvetica" w:hAnsi="Helvetica"/>
          <w:lang w:val="fr-FR"/>
        </w:rPr>
        <w:t>avaient</w:t>
      </w:r>
      <w:proofErr w:type="gramEnd"/>
      <w:r w:rsidRPr="00F35A9A">
        <w:rPr>
          <w:rFonts w:ascii="Helvetica" w:hAnsi="Helvetica"/>
          <w:lang w:val="fr-FR"/>
        </w:rPr>
        <w:t xml:space="preserve"> déjà frappé un grand coup avec "Fan the </w:t>
      </w:r>
      <w:proofErr w:type="spellStart"/>
      <w:r w:rsidRPr="00F35A9A">
        <w:rPr>
          <w:rFonts w:ascii="Helvetica" w:hAnsi="Helvetica"/>
          <w:lang w:val="fr-FR"/>
        </w:rPr>
        <w:t>Flame</w:t>
      </w:r>
      <w:proofErr w:type="spellEnd"/>
      <w:r w:rsidRPr="00F35A9A">
        <w:rPr>
          <w:rFonts w:ascii="Helvetica" w:hAnsi="Helvetica"/>
          <w:lang w:val="fr-FR"/>
        </w:rPr>
        <w:t>", campagne durant laquelle les fans Facebook de MINI ont tenté de décr</w:t>
      </w:r>
      <w:r w:rsidR="00BD02C0">
        <w:rPr>
          <w:rFonts w:ascii="Helvetica" w:hAnsi="Helvetica"/>
          <w:lang w:val="fr-FR"/>
        </w:rPr>
        <w:t>ocher une MINI Countryman en brû</w:t>
      </w:r>
      <w:r w:rsidRPr="00F35A9A">
        <w:rPr>
          <w:rFonts w:ascii="Helvetica" w:hAnsi="Helvetica"/>
          <w:lang w:val="fr-FR"/>
        </w:rPr>
        <w:t>lant une corde la retenant sur un plateau surélevé.</w:t>
      </w:r>
    </w:p>
    <w:p w14:paraId="4106092A" w14:textId="77777777" w:rsidR="00F35A9A" w:rsidRDefault="00F35A9A" w:rsidP="00890B9D">
      <w:pPr>
        <w:pStyle w:val="TBWA"/>
        <w:rPr>
          <w:b/>
          <w:color w:val="auto"/>
          <w:lang w:val="fr-FR"/>
        </w:rPr>
      </w:pPr>
    </w:p>
    <w:p w14:paraId="357A0291" w14:textId="24C13A70" w:rsidR="00A86600" w:rsidRPr="00F35A9A" w:rsidRDefault="00A86600" w:rsidP="00A86600">
      <w:pPr>
        <w:pStyle w:val="TBWA"/>
        <w:jc w:val="center"/>
        <w:rPr>
          <w:b/>
          <w:color w:val="auto"/>
          <w:lang w:val="fr-FR"/>
        </w:rPr>
      </w:pPr>
      <w:r>
        <w:rPr>
          <w:b/>
          <w:color w:val="auto"/>
          <w:lang w:val="fr-FR"/>
        </w:rPr>
        <w:t>***</w:t>
      </w:r>
    </w:p>
    <w:p w14:paraId="6BB33C87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Client / Brand: MINI</w:t>
      </w:r>
      <w:r>
        <w:rPr>
          <w:sz w:val="20"/>
        </w:rPr>
        <w:tab/>
      </w:r>
    </w:p>
    <w:p w14:paraId="56260585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Campaign Title: NOT NORMAL</w:t>
      </w:r>
    </w:p>
    <w:p w14:paraId="0BAEB089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Media:  Facebook + Brussels Motorshow</w:t>
      </w:r>
    </w:p>
    <w:p w14:paraId="47B73CDA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Creative Director:Frank Marinus</w:t>
      </w:r>
      <w:r>
        <w:rPr>
          <w:sz w:val="20"/>
        </w:rPr>
        <w:tab/>
      </w:r>
    </w:p>
    <w:p w14:paraId="5BA6632A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Design Director: Hendrik Everaerts</w:t>
      </w:r>
    </w:p>
    <w:p w14:paraId="193738A6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Designer: Lim Sijmons</w:t>
      </w:r>
    </w:p>
    <w:p w14:paraId="7684EB7A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Designer on-line: Sarah Wouters</w:t>
      </w:r>
    </w:p>
    <w:p w14:paraId="644AA9D8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sz w:val="20"/>
        </w:rPr>
      </w:pPr>
      <w:r>
        <w:rPr>
          <w:sz w:val="20"/>
        </w:rPr>
        <w:t>Account  Director: Bénédicte Ernst</w:t>
      </w:r>
    </w:p>
    <w:p w14:paraId="1F62AD7F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lastRenderedPageBreak/>
        <w:t>Account Manager: Hadoum Ghassab</w:t>
      </w:r>
    </w:p>
    <w:p w14:paraId="27A69570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Project Manager on-line: Stijn Dupas</w:t>
      </w:r>
    </w:p>
    <w:p w14:paraId="3CBFBB49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Head of Social Media Arts: Christophe Chantraine</w:t>
      </w:r>
      <w:r>
        <w:rPr>
          <w:sz w:val="20"/>
        </w:rPr>
        <w:tab/>
      </w:r>
    </w:p>
    <w:p w14:paraId="2280B1F1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On-line developer: Daniel Sum</w:t>
      </w:r>
    </w:p>
    <w:p w14:paraId="3E373CE6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Advertising/Marketing Manager:</w:t>
      </w:r>
      <w:r>
        <w:rPr>
          <w:sz w:val="20"/>
        </w:rPr>
        <w:tab/>
        <w:t>Wim Verbeurgt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8280EEE" w14:textId="77777777" w:rsidR="00B95BE7" w:rsidRDefault="00B95BE7" w:rsidP="00B95BE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Date of first publication/airing: 11/01/2013</w:t>
      </w:r>
      <w:r>
        <w:rPr>
          <w:sz w:val="20"/>
        </w:rPr>
        <w:tab/>
      </w:r>
    </w:p>
    <w:p w14:paraId="63D1B652" w14:textId="77777777" w:rsidR="00B95BE7" w:rsidRDefault="00B95BE7" w:rsidP="00B95BE7">
      <w:pPr>
        <w:pStyle w:val="TBWA"/>
        <w:rPr>
          <w:color w:val="auto"/>
          <w:lang w:val="nl-NL"/>
        </w:rPr>
      </w:pPr>
    </w:p>
    <w:p w14:paraId="7F4C5D46" w14:textId="66F0C224" w:rsidR="00B95BE7" w:rsidRDefault="00B95BE7" w:rsidP="00B95BE7">
      <w:pPr>
        <w:pStyle w:val="TBWA"/>
        <w:rPr>
          <w:rFonts w:eastAsia="Times New Roman" w:cs="Arial"/>
          <w:color w:val="1155CC"/>
          <w:u w:val="single"/>
          <w:shd w:val="clear" w:color="auto" w:fill="FFFFFF"/>
          <w:lang w:val="fr-FR" w:eastAsia="en-US"/>
        </w:rPr>
      </w:pPr>
      <w:r>
        <w:rPr>
          <w:color w:val="auto"/>
          <w:lang w:val="nl-NL"/>
        </w:rPr>
        <w:t xml:space="preserve">Pour plus </w:t>
      </w:r>
      <w:proofErr w:type="spellStart"/>
      <w:r>
        <w:rPr>
          <w:color w:val="auto"/>
          <w:lang w:val="nl-NL"/>
        </w:rPr>
        <w:t>d’informations</w:t>
      </w:r>
      <w:proofErr w:type="spellEnd"/>
      <w:r>
        <w:rPr>
          <w:color w:val="auto"/>
          <w:lang w:val="nl-NL"/>
        </w:rPr>
        <w:t xml:space="preserve">, </w:t>
      </w:r>
      <w:proofErr w:type="spellStart"/>
      <w:r>
        <w:rPr>
          <w:color w:val="auto"/>
          <w:lang w:val="nl-NL"/>
        </w:rPr>
        <w:t>contactez</w:t>
      </w:r>
      <w:proofErr w:type="spellEnd"/>
      <w:r>
        <w:rPr>
          <w:color w:val="auto"/>
          <w:lang w:val="nl-NL"/>
        </w:rPr>
        <w:t xml:space="preserve">  </w:t>
      </w:r>
      <w:proofErr w:type="spellStart"/>
      <w:r>
        <w:rPr>
          <w:lang w:val="fr-FR"/>
        </w:rPr>
        <w:t>Valerie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Vleminckx</w:t>
      </w:r>
      <w:proofErr w:type="spellEnd"/>
      <w:r>
        <w:rPr>
          <w:lang w:val="fr-FR"/>
        </w:rPr>
        <w:t xml:space="preserve"> </w:t>
      </w:r>
      <w:r>
        <w:rPr>
          <w:rFonts w:eastAsia="Times New Roman" w:cs="Arial"/>
          <w:color w:val="1155CC"/>
          <w:u w:val="single"/>
          <w:shd w:val="clear" w:color="auto" w:fill="FFFFFF"/>
          <w:lang w:val="fr-FR" w:eastAsia="en-US"/>
        </w:rPr>
        <w:t>+32 494 24 14 49</w:t>
      </w:r>
    </w:p>
    <w:bookmarkStart w:id="0" w:name="_GoBack"/>
    <w:p w14:paraId="2FA33F71" w14:textId="77777777" w:rsidR="00B95BE7" w:rsidRPr="00543CF5" w:rsidRDefault="009603BE" w:rsidP="00B95BE7">
      <w:pPr>
        <w:pStyle w:val="TBWA"/>
        <w:rPr>
          <w:color w:val="auto"/>
          <w:lang w:val="nl-NL"/>
        </w:rPr>
      </w:pPr>
      <w:r>
        <w:fldChar w:fldCharType="begin"/>
      </w:r>
      <w:r>
        <w:instrText xml:space="preserve"> HYPERLINK "mailto:christophe.chantraine@smartsnetwork.be" </w:instrText>
      </w:r>
      <w:r>
        <w:fldChar w:fldCharType="separate"/>
      </w:r>
      <w:r w:rsidR="00B95BE7">
        <w:rPr>
          <w:rStyle w:val="Hyperlink"/>
          <w:rFonts w:eastAsia="Times New Roman" w:cs="Arial"/>
          <w:lang w:eastAsia="en-US"/>
        </w:rPr>
        <w:t>valerie.vleminckx@tbwa.be</w:t>
      </w:r>
      <w:r>
        <w:rPr>
          <w:rStyle w:val="Hyperlink"/>
          <w:rFonts w:eastAsia="Times New Roman" w:cs="Arial"/>
          <w:lang w:eastAsia="en-US"/>
        </w:rPr>
        <w:fldChar w:fldCharType="end"/>
      </w:r>
    </w:p>
    <w:bookmarkEnd w:id="0"/>
    <w:p w14:paraId="1F9A70C5" w14:textId="77777777" w:rsidR="00F35A9A" w:rsidRPr="00F35A9A" w:rsidRDefault="00F35A9A" w:rsidP="00890B9D">
      <w:pPr>
        <w:pStyle w:val="TBWA"/>
        <w:rPr>
          <w:b/>
          <w:color w:val="auto"/>
          <w:lang w:val="fr-FR"/>
        </w:rPr>
      </w:pPr>
    </w:p>
    <w:p w14:paraId="3A26C373" w14:textId="268F246F" w:rsidR="00E83115" w:rsidRPr="00F35A9A" w:rsidRDefault="00E83115" w:rsidP="00890B9D">
      <w:pPr>
        <w:pStyle w:val="TBWA"/>
        <w:rPr>
          <w:color w:val="auto"/>
          <w:lang w:val="fr-FR"/>
        </w:rPr>
      </w:pPr>
    </w:p>
    <w:p w14:paraId="664D7214" w14:textId="77777777" w:rsidR="0061795A" w:rsidRPr="00F35A9A" w:rsidRDefault="0061795A" w:rsidP="0061795A">
      <w:pPr>
        <w:pStyle w:val="TBWA"/>
        <w:rPr>
          <w:color w:val="auto"/>
          <w:sz w:val="22"/>
          <w:lang w:val="fr-FR"/>
        </w:rPr>
      </w:pPr>
    </w:p>
    <w:sectPr w:rsidR="0061795A" w:rsidRPr="00F35A9A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8710" w14:textId="77777777" w:rsidR="007F6A6E" w:rsidRDefault="007F6A6E" w:rsidP="0061795A">
      <w:r>
        <w:separator/>
      </w:r>
    </w:p>
  </w:endnote>
  <w:endnote w:type="continuationSeparator" w:id="0">
    <w:p w14:paraId="1E0F55A9" w14:textId="77777777" w:rsidR="007F6A6E" w:rsidRDefault="007F6A6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413B" w14:textId="77777777" w:rsidR="007F6A6E" w:rsidRDefault="007F6A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5018" w14:textId="77777777" w:rsidR="007F6A6E" w:rsidRPr="004C5BFD" w:rsidRDefault="007F6A6E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89D8733" w14:textId="77777777" w:rsidR="007F6A6E" w:rsidRPr="004C5BFD" w:rsidRDefault="007F6A6E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753" w14:textId="77777777" w:rsidR="007F6A6E" w:rsidRPr="004C5BFD" w:rsidRDefault="007F6A6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8050B97" w14:textId="77777777" w:rsidR="007F6A6E" w:rsidRPr="004C5BFD" w:rsidRDefault="007F6A6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E43C7" w14:textId="77777777" w:rsidR="007F6A6E" w:rsidRDefault="007F6A6E" w:rsidP="0061795A">
      <w:r>
        <w:separator/>
      </w:r>
    </w:p>
  </w:footnote>
  <w:footnote w:type="continuationSeparator" w:id="0">
    <w:p w14:paraId="21C0E517" w14:textId="77777777" w:rsidR="007F6A6E" w:rsidRDefault="007F6A6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3F97" w14:textId="77777777" w:rsidR="007F6A6E" w:rsidRDefault="007F6A6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C7811" w14:textId="77777777" w:rsidR="007F6A6E" w:rsidRDefault="007F6A6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0104" w14:textId="77777777" w:rsidR="007F6A6E" w:rsidRPr="001C6E34" w:rsidRDefault="007F6A6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9603BE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ED8D157" w14:textId="77777777" w:rsidR="007F6A6E" w:rsidRPr="001C6E34" w:rsidRDefault="007F6A6E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A792FD3" wp14:editId="262C81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475F" w14:textId="77777777" w:rsidR="007F6A6E" w:rsidRPr="004C5BFD" w:rsidRDefault="007F6A6E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48322DF" wp14:editId="05DD90B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6C"/>
    <w:rsid w:val="00033436"/>
    <w:rsid w:val="00061A67"/>
    <w:rsid w:val="000E6AEA"/>
    <w:rsid w:val="00121240"/>
    <w:rsid w:val="001703CF"/>
    <w:rsid w:val="00190631"/>
    <w:rsid w:val="001B5BDF"/>
    <w:rsid w:val="001C0AE2"/>
    <w:rsid w:val="001C6E34"/>
    <w:rsid w:val="00204365"/>
    <w:rsid w:val="00271A0A"/>
    <w:rsid w:val="00295847"/>
    <w:rsid w:val="002A77AA"/>
    <w:rsid w:val="002D1171"/>
    <w:rsid w:val="002E3469"/>
    <w:rsid w:val="00306717"/>
    <w:rsid w:val="00327BEF"/>
    <w:rsid w:val="00332519"/>
    <w:rsid w:val="003A6056"/>
    <w:rsid w:val="003C0233"/>
    <w:rsid w:val="003F54D5"/>
    <w:rsid w:val="00465FBA"/>
    <w:rsid w:val="004774D4"/>
    <w:rsid w:val="0048020D"/>
    <w:rsid w:val="00496AA6"/>
    <w:rsid w:val="004C5BFD"/>
    <w:rsid w:val="004E1E49"/>
    <w:rsid w:val="004E3377"/>
    <w:rsid w:val="00540EE4"/>
    <w:rsid w:val="0057625F"/>
    <w:rsid w:val="005C2735"/>
    <w:rsid w:val="005D12D3"/>
    <w:rsid w:val="005D210E"/>
    <w:rsid w:val="005D4999"/>
    <w:rsid w:val="005D4DE3"/>
    <w:rsid w:val="00615045"/>
    <w:rsid w:val="0061795A"/>
    <w:rsid w:val="00666192"/>
    <w:rsid w:val="006E2266"/>
    <w:rsid w:val="00726E12"/>
    <w:rsid w:val="00740375"/>
    <w:rsid w:val="007A0319"/>
    <w:rsid w:val="007C632C"/>
    <w:rsid w:val="007E6B4F"/>
    <w:rsid w:val="007F6A6E"/>
    <w:rsid w:val="008444BC"/>
    <w:rsid w:val="00867CF8"/>
    <w:rsid w:val="00885E50"/>
    <w:rsid w:val="00890B9D"/>
    <w:rsid w:val="00944654"/>
    <w:rsid w:val="009603BE"/>
    <w:rsid w:val="00980A7F"/>
    <w:rsid w:val="009A7BFF"/>
    <w:rsid w:val="009F000D"/>
    <w:rsid w:val="00A241DC"/>
    <w:rsid w:val="00A26A47"/>
    <w:rsid w:val="00A32E93"/>
    <w:rsid w:val="00A73A16"/>
    <w:rsid w:val="00A858C9"/>
    <w:rsid w:val="00A86600"/>
    <w:rsid w:val="00A9467C"/>
    <w:rsid w:val="00AC5F24"/>
    <w:rsid w:val="00AE64F0"/>
    <w:rsid w:val="00B236BA"/>
    <w:rsid w:val="00B80596"/>
    <w:rsid w:val="00B95BE7"/>
    <w:rsid w:val="00BB296C"/>
    <w:rsid w:val="00BB4DDD"/>
    <w:rsid w:val="00BB7BB0"/>
    <w:rsid w:val="00BD02C0"/>
    <w:rsid w:val="00C14FA8"/>
    <w:rsid w:val="00C226FA"/>
    <w:rsid w:val="00C66B16"/>
    <w:rsid w:val="00DE1EBE"/>
    <w:rsid w:val="00E83115"/>
    <w:rsid w:val="00E92B40"/>
    <w:rsid w:val="00EC3331"/>
    <w:rsid w:val="00ED5F5D"/>
    <w:rsid w:val="00EE2221"/>
    <w:rsid w:val="00F11B23"/>
    <w:rsid w:val="00F13790"/>
    <w:rsid w:val="00F3241B"/>
    <w:rsid w:val="00F35A9A"/>
    <w:rsid w:val="00F81B1C"/>
    <w:rsid w:val="00F95DC7"/>
    <w:rsid w:val="00FA5DEA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C70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35A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726E12"/>
    <w:rPr>
      <w:rFonts w:ascii="FuturaLightTBWA" w:eastAsia="Times New Roman" w:hAnsi="FuturaLightTBW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5A9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5A9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35A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A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A47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A47"/>
    <w:rPr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35A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726E12"/>
    <w:rPr>
      <w:rFonts w:ascii="FuturaLightTBWA" w:eastAsia="Times New Roman" w:hAnsi="FuturaLightTBW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5A9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5A9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35A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A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A47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A47"/>
    <w:rPr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%20HD:Users:benedicte.ernst:Downloads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5591E-1E56-E841-AA00-F6638C13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10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Admin</cp:lastModifiedBy>
  <cp:revision>6</cp:revision>
  <cp:lastPrinted>2013-01-14T10:16:00Z</cp:lastPrinted>
  <dcterms:created xsi:type="dcterms:W3CDTF">2013-01-14T10:37:00Z</dcterms:created>
  <dcterms:modified xsi:type="dcterms:W3CDTF">2013-01-14T12:52:00Z</dcterms:modified>
</cp:coreProperties>
</file>