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DE685" w14:textId="68F20891" w:rsidR="00023D4C" w:rsidRPr="00B536D1" w:rsidRDefault="00023D4C" w:rsidP="00B95EA1">
      <w:pPr>
        <w:spacing w:line="240" w:lineRule="auto"/>
        <w:jc w:val="center"/>
        <w:rPr>
          <w:rFonts w:ascii="Calibri" w:eastAsia="Calibri" w:hAnsi="Calibri" w:cs="Times New Roman"/>
          <w:b/>
          <w:lang w:val="cs-CZ"/>
        </w:rPr>
      </w:pPr>
      <w:bookmarkStart w:id="0" w:name="_GoBack"/>
      <w:r>
        <w:rPr>
          <w:rFonts w:ascii="Calibri" w:eastAsia="Calibri" w:hAnsi="Calibri" w:cs="Times New Roman"/>
          <w:b/>
          <w:lang w:val="cs-CZ"/>
        </w:rPr>
        <w:t xml:space="preserve">Tajemství regenerace pokožky. </w:t>
      </w:r>
      <w:r w:rsidR="00BC485B">
        <w:rPr>
          <w:rFonts w:ascii="Calibri" w:eastAsia="Calibri" w:hAnsi="Calibri" w:cs="Times New Roman"/>
          <w:b/>
          <w:lang w:val="cs-CZ"/>
        </w:rPr>
        <w:t xml:space="preserve">Co se </w:t>
      </w:r>
      <w:r w:rsidR="003869FF">
        <w:rPr>
          <w:rFonts w:ascii="Calibri" w:eastAsia="Calibri" w:hAnsi="Calibri" w:cs="Times New Roman"/>
          <w:b/>
          <w:lang w:val="cs-CZ"/>
        </w:rPr>
        <w:t>s ní děje</w:t>
      </w:r>
      <w:r w:rsidR="00BC485B">
        <w:rPr>
          <w:rFonts w:ascii="Calibri" w:eastAsia="Calibri" w:hAnsi="Calibri" w:cs="Times New Roman"/>
          <w:b/>
          <w:lang w:val="cs-CZ"/>
        </w:rPr>
        <w:t>, zatímco spíme?</w:t>
      </w:r>
      <w:r>
        <w:rPr>
          <w:rFonts w:ascii="Calibri" w:eastAsia="Calibri" w:hAnsi="Calibri" w:cs="Times New Roman"/>
          <w:b/>
          <w:lang w:val="cs-CZ"/>
        </w:rPr>
        <w:t xml:space="preserve"> </w:t>
      </w:r>
    </w:p>
    <w:p w14:paraId="48AC4143" w14:textId="7CF6902A" w:rsidR="00B536D1" w:rsidRPr="00B536D1" w:rsidRDefault="00B536D1" w:rsidP="00880B22">
      <w:pPr>
        <w:spacing w:line="240" w:lineRule="auto"/>
        <w:ind w:right="-472"/>
        <w:jc w:val="both"/>
        <w:rPr>
          <w:rFonts w:ascii="Calibri" w:eastAsia="Calibri" w:hAnsi="Calibri" w:cs="Times New Roman"/>
          <w:b/>
          <w:lang w:val="cs-CZ"/>
        </w:rPr>
      </w:pPr>
      <w:r>
        <w:rPr>
          <w:rFonts w:ascii="Calibri" w:eastAsia="Calibri" w:hAnsi="Calibri" w:cs="Times New Roman"/>
          <w:b/>
          <w:lang w:val="cs-CZ"/>
        </w:rPr>
        <w:t xml:space="preserve">Praha, </w:t>
      </w:r>
      <w:r w:rsidR="00F51197">
        <w:rPr>
          <w:rFonts w:ascii="Calibri" w:eastAsia="Calibri" w:hAnsi="Calibri" w:cs="Times New Roman"/>
          <w:b/>
          <w:lang w:val="cs-CZ"/>
        </w:rPr>
        <w:t>2</w:t>
      </w:r>
      <w:r w:rsidR="008A2524">
        <w:rPr>
          <w:rFonts w:ascii="Calibri" w:eastAsia="Calibri" w:hAnsi="Calibri" w:cs="Times New Roman"/>
          <w:b/>
          <w:lang w:val="cs-CZ"/>
        </w:rPr>
        <w:t xml:space="preserve">. </w:t>
      </w:r>
      <w:r w:rsidR="00F51197">
        <w:rPr>
          <w:rFonts w:ascii="Calibri" w:eastAsia="Calibri" w:hAnsi="Calibri" w:cs="Times New Roman"/>
          <w:b/>
          <w:lang w:val="cs-CZ"/>
        </w:rPr>
        <w:t>listopadu</w:t>
      </w:r>
      <w:r w:rsidR="00F51197">
        <w:rPr>
          <w:rFonts w:ascii="Calibri" w:eastAsia="Calibri" w:hAnsi="Calibri" w:cs="Times New Roman"/>
          <w:b/>
          <w:lang w:val="cs-CZ"/>
        </w:rPr>
        <w:t xml:space="preserve"> </w:t>
      </w:r>
      <w:r>
        <w:rPr>
          <w:rFonts w:ascii="Calibri" w:eastAsia="Calibri" w:hAnsi="Calibri" w:cs="Times New Roman"/>
          <w:b/>
          <w:lang w:val="cs-CZ"/>
        </w:rPr>
        <w:t>2018</w:t>
      </w:r>
      <w:r w:rsidRPr="00B536D1">
        <w:rPr>
          <w:rFonts w:ascii="Calibri" w:eastAsia="Calibri" w:hAnsi="Calibri" w:cs="Times New Roman"/>
          <w:b/>
          <w:lang w:val="cs-CZ"/>
        </w:rPr>
        <w:t xml:space="preserve"> – </w:t>
      </w:r>
      <w:r w:rsidR="00880B22" w:rsidRPr="00880B22">
        <w:rPr>
          <w:rFonts w:ascii="Calibri" w:eastAsia="Calibri" w:hAnsi="Calibri" w:cs="Times New Roman"/>
          <w:b/>
          <w:lang w:val="cs-CZ"/>
        </w:rPr>
        <w:t xml:space="preserve">Pokožka je zrcadlem našeho zdraví a přirozené krásy. Tvoří </w:t>
      </w:r>
      <w:r w:rsidR="000E183A">
        <w:rPr>
          <w:rFonts w:ascii="Calibri" w:eastAsia="Calibri" w:hAnsi="Calibri" w:cs="Times New Roman"/>
          <w:b/>
          <w:lang w:val="cs-CZ"/>
        </w:rPr>
        <w:t>bariéru mezi námi a </w:t>
      </w:r>
      <w:r w:rsidR="00880B22" w:rsidRPr="00880B22">
        <w:rPr>
          <w:rFonts w:ascii="Calibri" w:eastAsia="Calibri" w:hAnsi="Calibri" w:cs="Times New Roman"/>
          <w:b/>
          <w:lang w:val="cs-CZ"/>
        </w:rPr>
        <w:t>vnějším prostředí</w:t>
      </w:r>
      <w:r w:rsidR="00137499">
        <w:rPr>
          <w:rFonts w:ascii="Calibri" w:eastAsia="Calibri" w:hAnsi="Calibri" w:cs="Times New Roman"/>
          <w:b/>
          <w:lang w:val="cs-CZ"/>
        </w:rPr>
        <w:t>m</w:t>
      </w:r>
      <w:r w:rsidR="00880B22" w:rsidRPr="00880B22">
        <w:rPr>
          <w:rFonts w:ascii="Calibri" w:eastAsia="Calibri" w:hAnsi="Calibri" w:cs="Times New Roman"/>
          <w:b/>
          <w:lang w:val="cs-CZ"/>
        </w:rPr>
        <w:t>. Přes den nás chrání a odolává vnějším vlivům. V</w:t>
      </w:r>
      <w:r w:rsidR="00E32D66">
        <w:rPr>
          <w:rFonts w:ascii="Calibri" w:eastAsia="Calibri" w:hAnsi="Calibri" w:cs="Times New Roman"/>
          <w:b/>
          <w:lang w:val="cs-CZ"/>
        </w:rPr>
        <w:t> </w:t>
      </w:r>
      <w:r w:rsidR="00880B22" w:rsidRPr="00880B22">
        <w:rPr>
          <w:rFonts w:ascii="Calibri" w:eastAsia="Calibri" w:hAnsi="Calibri" w:cs="Times New Roman"/>
          <w:b/>
          <w:lang w:val="cs-CZ"/>
        </w:rPr>
        <w:t>noci</w:t>
      </w:r>
      <w:r w:rsidR="00E32D66">
        <w:rPr>
          <w:rFonts w:ascii="Calibri" w:eastAsia="Calibri" w:hAnsi="Calibri" w:cs="Times New Roman"/>
          <w:b/>
          <w:lang w:val="cs-CZ"/>
        </w:rPr>
        <w:t>,</w:t>
      </w:r>
      <w:r w:rsidR="008A3295">
        <w:rPr>
          <w:rFonts w:ascii="Calibri" w:eastAsia="Calibri" w:hAnsi="Calibri" w:cs="Times New Roman"/>
          <w:b/>
          <w:lang w:val="cs-CZ"/>
        </w:rPr>
        <w:t xml:space="preserve"> </w:t>
      </w:r>
      <w:r w:rsidR="00CE2C1E">
        <w:rPr>
          <w:rFonts w:ascii="Calibri" w:eastAsia="Calibri" w:hAnsi="Calibri" w:cs="Times New Roman"/>
          <w:b/>
          <w:lang w:val="cs-CZ"/>
        </w:rPr>
        <w:t>zatím</w:t>
      </w:r>
      <w:r w:rsidR="00880B22" w:rsidRPr="00880B22">
        <w:rPr>
          <w:rFonts w:ascii="Calibri" w:eastAsia="Calibri" w:hAnsi="Calibri" w:cs="Times New Roman"/>
          <w:b/>
          <w:lang w:val="cs-CZ"/>
        </w:rPr>
        <w:t>co nerušeně spíme, se přirozeně regeneruje</w:t>
      </w:r>
      <w:r w:rsidR="00C47BC7">
        <w:rPr>
          <w:rFonts w:ascii="Calibri" w:eastAsia="Calibri" w:hAnsi="Calibri" w:cs="Times New Roman"/>
          <w:b/>
          <w:lang w:val="cs-CZ"/>
        </w:rPr>
        <w:t>.</w:t>
      </w:r>
      <w:r w:rsidR="008A3295">
        <w:rPr>
          <w:rFonts w:ascii="Calibri" w:eastAsia="Calibri" w:hAnsi="Calibri" w:cs="Times New Roman"/>
          <w:b/>
          <w:lang w:val="cs-CZ"/>
        </w:rPr>
        <w:t xml:space="preserve"> </w:t>
      </w:r>
      <w:r w:rsidR="00E32D66">
        <w:rPr>
          <w:rFonts w:ascii="Calibri" w:eastAsia="Calibri" w:hAnsi="Calibri" w:cs="Times New Roman"/>
          <w:b/>
          <w:lang w:val="cs-CZ"/>
        </w:rPr>
        <w:t>Její schopnost regenerace</w:t>
      </w:r>
      <w:r w:rsidR="00CE2C1E">
        <w:rPr>
          <w:rFonts w:ascii="Calibri" w:eastAsia="Calibri" w:hAnsi="Calibri" w:cs="Times New Roman"/>
          <w:b/>
          <w:lang w:val="cs-CZ"/>
        </w:rPr>
        <w:t xml:space="preserve"> je ale </w:t>
      </w:r>
      <w:r w:rsidR="00C47BC7">
        <w:rPr>
          <w:rFonts w:ascii="Calibri" w:eastAsia="Calibri" w:hAnsi="Calibri" w:cs="Times New Roman"/>
          <w:b/>
          <w:lang w:val="cs-CZ"/>
        </w:rPr>
        <w:t xml:space="preserve">také </w:t>
      </w:r>
      <w:r w:rsidR="00CE2C1E">
        <w:rPr>
          <w:rFonts w:ascii="Calibri" w:eastAsia="Calibri" w:hAnsi="Calibri" w:cs="Times New Roman"/>
          <w:b/>
          <w:lang w:val="cs-CZ"/>
        </w:rPr>
        <w:t>z velké části podmíněna správnou péčí</w:t>
      </w:r>
      <w:r w:rsidR="000E183A">
        <w:rPr>
          <w:rFonts w:ascii="Calibri" w:eastAsia="Calibri" w:hAnsi="Calibri" w:cs="Times New Roman"/>
          <w:b/>
          <w:lang w:val="cs-CZ"/>
        </w:rPr>
        <w:t xml:space="preserve"> a </w:t>
      </w:r>
      <w:r w:rsidR="00902748">
        <w:rPr>
          <w:rFonts w:ascii="Calibri" w:eastAsia="Calibri" w:hAnsi="Calibri" w:cs="Times New Roman"/>
          <w:b/>
          <w:lang w:val="cs-CZ"/>
        </w:rPr>
        <w:t>dostatečnou hydratací</w:t>
      </w:r>
      <w:r w:rsidR="00E32D66">
        <w:rPr>
          <w:rFonts w:ascii="Calibri" w:eastAsia="Calibri" w:hAnsi="Calibri" w:cs="Times New Roman"/>
          <w:b/>
          <w:lang w:val="cs-CZ"/>
        </w:rPr>
        <w:t>.</w:t>
      </w:r>
      <w:r w:rsidR="00CE2C1E">
        <w:rPr>
          <w:rFonts w:ascii="Calibri" w:eastAsia="Calibri" w:hAnsi="Calibri" w:cs="Times New Roman"/>
          <w:b/>
          <w:lang w:val="cs-CZ"/>
        </w:rPr>
        <w:t xml:space="preserve"> </w:t>
      </w:r>
      <w:r w:rsidR="00880B22" w:rsidRPr="00880B22">
        <w:rPr>
          <w:rFonts w:ascii="Calibri" w:eastAsia="Calibri" w:hAnsi="Calibri" w:cs="Times New Roman"/>
          <w:b/>
          <w:lang w:val="cs-CZ"/>
        </w:rPr>
        <w:t>Uzamkněte v pokožce zdravý půvab a volte produkty, na které ženy i muži spoléhají už 70 let.</w:t>
      </w:r>
    </w:p>
    <w:bookmarkEnd w:id="0"/>
    <w:p w14:paraId="489A233E" w14:textId="05895F2C" w:rsidR="00880B22" w:rsidRPr="00880B22" w:rsidRDefault="00880B22" w:rsidP="00880B22">
      <w:pPr>
        <w:spacing w:line="240" w:lineRule="auto"/>
        <w:ind w:right="-472"/>
        <w:jc w:val="both"/>
        <w:rPr>
          <w:rFonts w:ascii="Calibri" w:eastAsia="Calibri" w:hAnsi="Calibri" w:cs="Times New Roman"/>
          <w:lang w:val="cs-CZ"/>
        </w:rPr>
      </w:pPr>
      <w:r w:rsidRPr="00880B22">
        <w:rPr>
          <w:rFonts w:ascii="Calibri" w:eastAsia="Calibri" w:hAnsi="Calibri" w:cs="Times New Roman"/>
          <w:lang w:val="cs-CZ"/>
        </w:rPr>
        <w:t>Ne nadarmo se říká vyspat se do krásy. Spánek se totiž na kráse a zdraví naší pokožky značně podepisuje</w:t>
      </w:r>
      <w:r w:rsidR="00BC485B">
        <w:rPr>
          <w:rFonts w:ascii="Calibri" w:eastAsia="Calibri" w:hAnsi="Calibri" w:cs="Times New Roman"/>
          <w:lang w:val="cs-CZ"/>
        </w:rPr>
        <w:t xml:space="preserve">. </w:t>
      </w:r>
      <w:r w:rsidRPr="00880B22">
        <w:rPr>
          <w:rFonts w:ascii="Calibri" w:eastAsia="Calibri" w:hAnsi="Calibri" w:cs="Times New Roman"/>
          <w:lang w:val="cs-CZ"/>
        </w:rPr>
        <w:t xml:space="preserve">Během </w:t>
      </w:r>
      <w:r w:rsidR="00137499">
        <w:rPr>
          <w:rFonts w:ascii="Calibri" w:eastAsia="Calibri" w:hAnsi="Calibri" w:cs="Times New Roman"/>
          <w:lang w:val="cs-CZ"/>
        </w:rPr>
        <w:t>doby</w:t>
      </w:r>
      <w:r w:rsidRPr="00880B22">
        <w:rPr>
          <w:rFonts w:ascii="Calibri" w:eastAsia="Calibri" w:hAnsi="Calibri" w:cs="Times New Roman"/>
          <w:lang w:val="cs-CZ"/>
        </w:rPr>
        <w:t xml:space="preserve">, </w:t>
      </w:r>
      <w:r w:rsidR="00137499">
        <w:rPr>
          <w:rFonts w:ascii="Calibri" w:eastAsia="Calibri" w:hAnsi="Calibri" w:cs="Times New Roman"/>
          <w:lang w:val="cs-CZ"/>
        </w:rPr>
        <w:t>kdy</w:t>
      </w:r>
      <w:r w:rsidRPr="00880B22">
        <w:rPr>
          <w:rFonts w:ascii="Calibri" w:eastAsia="Calibri" w:hAnsi="Calibri" w:cs="Times New Roman"/>
          <w:lang w:val="cs-CZ"/>
        </w:rPr>
        <w:t xml:space="preserve"> nerušeně spíme, má naše kůže schopnost se přirozeně obnovovat. Na regeneraci se podílí každá jednotlivá </w:t>
      </w:r>
      <w:r w:rsidR="003869FF">
        <w:rPr>
          <w:rFonts w:ascii="Calibri" w:eastAsia="Calibri" w:hAnsi="Calibri" w:cs="Times New Roman"/>
          <w:lang w:val="cs-CZ"/>
        </w:rPr>
        <w:t xml:space="preserve">kožní </w:t>
      </w:r>
      <w:r w:rsidRPr="00880B22">
        <w:rPr>
          <w:rFonts w:ascii="Calibri" w:eastAsia="Calibri" w:hAnsi="Calibri" w:cs="Times New Roman"/>
          <w:lang w:val="cs-CZ"/>
        </w:rPr>
        <w:t>buňka. K tomuto procesu však potřebuje dostatečnou vlhkost. Zdravá pokožka</w:t>
      </w:r>
      <w:r w:rsidR="00023D4C">
        <w:rPr>
          <w:rFonts w:ascii="Calibri" w:eastAsia="Calibri" w:hAnsi="Calibri" w:cs="Times New Roman"/>
          <w:lang w:val="cs-CZ"/>
        </w:rPr>
        <w:t xml:space="preserve"> totiž</w:t>
      </w:r>
      <w:r w:rsidRPr="00880B22">
        <w:rPr>
          <w:rFonts w:ascii="Calibri" w:eastAsia="Calibri" w:hAnsi="Calibri" w:cs="Times New Roman"/>
          <w:lang w:val="cs-CZ"/>
        </w:rPr>
        <w:t xml:space="preserve"> přirozeně obsahuje alespoň 80</w:t>
      </w:r>
      <w:r w:rsidR="00137499">
        <w:rPr>
          <w:rFonts w:ascii="Calibri" w:eastAsia="Calibri" w:hAnsi="Calibri" w:cs="Times New Roman"/>
          <w:lang w:val="cs-CZ"/>
        </w:rPr>
        <w:t> </w:t>
      </w:r>
      <w:r w:rsidRPr="00880B22">
        <w:rPr>
          <w:rFonts w:ascii="Calibri" w:eastAsia="Calibri" w:hAnsi="Calibri" w:cs="Times New Roman"/>
          <w:lang w:val="cs-CZ"/>
        </w:rPr>
        <w:t>% vody</w:t>
      </w:r>
      <w:r w:rsidR="00F86C27">
        <w:rPr>
          <w:rFonts w:ascii="Calibri" w:eastAsia="Calibri" w:hAnsi="Calibri" w:cs="Times New Roman"/>
          <w:lang w:val="cs-CZ"/>
        </w:rPr>
        <w:t>,</w:t>
      </w:r>
      <w:r w:rsidRPr="00880B22">
        <w:rPr>
          <w:rFonts w:ascii="Calibri" w:eastAsia="Calibri" w:hAnsi="Calibri" w:cs="Times New Roman"/>
          <w:lang w:val="cs-CZ"/>
        </w:rPr>
        <w:t xml:space="preserve"> během spánku má však tendenci se přehřívat a následně se vysušovat. Tomu nepřispívá ani suchý vzduch v našich ložnicích. </w:t>
      </w:r>
      <w:r w:rsidR="00023D4C">
        <w:rPr>
          <w:rFonts w:ascii="Calibri" w:eastAsia="Calibri" w:hAnsi="Calibri" w:cs="Times New Roman"/>
          <w:lang w:val="cs-CZ"/>
        </w:rPr>
        <w:t>V suchém prostředí může pokožka ztratit dokonce až 30</w:t>
      </w:r>
      <w:r w:rsidR="00137499">
        <w:rPr>
          <w:rFonts w:ascii="Calibri" w:eastAsia="Calibri" w:hAnsi="Calibri" w:cs="Times New Roman"/>
          <w:lang w:val="cs-CZ"/>
        </w:rPr>
        <w:t> </w:t>
      </w:r>
      <w:r w:rsidR="00023D4C">
        <w:rPr>
          <w:rFonts w:ascii="Calibri" w:eastAsia="Calibri" w:hAnsi="Calibri" w:cs="Times New Roman"/>
          <w:lang w:val="cs-CZ"/>
        </w:rPr>
        <w:t>% vody</w:t>
      </w:r>
      <w:r w:rsidR="003869FF">
        <w:rPr>
          <w:rFonts w:ascii="Calibri" w:eastAsia="Calibri" w:hAnsi="Calibri" w:cs="Times New Roman"/>
          <w:lang w:val="cs-CZ"/>
        </w:rPr>
        <w:t>.</w:t>
      </w:r>
      <w:r w:rsidR="00023D4C">
        <w:rPr>
          <w:rFonts w:ascii="Calibri" w:eastAsia="Calibri" w:hAnsi="Calibri" w:cs="Times New Roman"/>
          <w:lang w:val="cs-CZ"/>
        </w:rPr>
        <w:t xml:space="preserve"> </w:t>
      </w:r>
      <w:r w:rsidRPr="00880B22">
        <w:rPr>
          <w:rFonts w:ascii="Calibri" w:eastAsia="Calibri" w:hAnsi="Calibri" w:cs="Times New Roman"/>
          <w:lang w:val="cs-CZ"/>
        </w:rPr>
        <w:t xml:space="preserve">Nejlepší čas pro hydrataci </w:t>
      </w:r>
      <w:r w:rsidR="008A3295">
        <w:rPr>
          <w:rFonts w:ascii="Calibri" w:eastAsia="Calibri" w:hAnsi="Calibri" w:cs="Times New Roman"/>
          <w:lang w:val="cs-CZ"/>
        </w:rPr>
        <w:t xml:space="preserve">tedy </w:t>
      </w:r>
      <w:r w:rsidRPr="00880B22">
        <w:rPr>
          <w:rFonts w:ascii="Calibri" w:eastAsia="Calibri" w:hAnsi="Calibri" w:cs="Times New Roman"/>
          <w:lang w:val="cs-CZ"/>
        </w:rPr>
        <w:t>přichází před spánkem,</w:t>
      </w:r>
      <w:r w:rsidR="00023D4C">
        <w:rPr>
          <w:rFonts w:ascii="Calibri" w:eastAsia="Calibri" w:hAnsi="Calibri" w:cs="Times New Roman"/>
          <w:lang w:val="cs-CZ"/>
        </w:rPr>
        <w:t xml:space="preserve"> kdy </w:t>
      </w:r>
      <w:r w:rsidR="00DF5628">
        <w:rPr>
          <w:rFonts w:ascii="Calibri" w:eastAsia="Calibri" w:hAnsi="Calibri" w:cs="Times New Roman"/>
          <w:lang w:val="cs-CZ"/>
        </w:rPr>
        <w:t>má pokožka sklony k vysušování.</w:t>
      </w:r>
      <w:r w:rsidR="00023D4C">
        <w:rPr>
          <w:rFonts w:ascii="Calibri" w:eastAsia="Calibri" w:hAnsi="Calibri" w:cs="Times New Roman"/>
          <w:lang w:val="cs-CZ"/>
        </w:rPr>
        <w:t xml:space="preserve"> </w:t>
      </w:r>
      <w:r w:rsidR="00853C17">
        <w:rPr>
          <w:rFonts w:ascii="Calibri" w:eastAsia="Calibri" w:hAnsi="Calibri" w:cs="Times New Roman"/>
          <w:lang w:val="cs-CZ"/>
        </w:rPr>
        <w:t>S</w:t>
      </w:r>
      <w:r w:rsidR="00023D4C">
        <w:rPr>
          <w:rFonts w:ascii="Calibri" w:eastAsia="Calibri" w:hAnsi="Calibri" w:cs="Times New Roman"/>
          <w:lang w:val="cs-CZ"/>
        </w:rPr>
        <w:t>oučasně se</w:t>
      </w:r>
      <w:r w:rsidRPr="00880B22">
        <w:rPr>
          <w:rFonts w:ascii="Calibri" w:eastAsia="Calibri" w:hAnsi="Calibri" w:cs="Times New Roman"/>
          <w:lang w:val="cs-CZ"/>
        </w:rPr>
        <w:t xml:space="preserve"> během </w:t>
      </w:r>
      <w:r w:rsidR="00023D4C">
        <w:rPr>
          <w:rFonts w:ascii="Calibri" w:eastAsia="Calibri" w:hAnsi="Calibri" w:cs="Times New Roman"/>
          <w:lang w:val="cs-CZ"/>
        </w:rPr>
        <w:t>něj</w:t>
      </w:r>
      <w:r w:rsidRPr="00880B22">
        <w:rPr>
          <w:rFonts w:ascii="Calibri" w:eastAsia="Calibri" w:hAnsi="Calibri" w:cs="Times New Roman"/>
          <w:lang w:val="cs-CZ"/>
        </w:rPr>
        <w:t xml:space="preserve"> snižuje</w:t>
      </w:r>
      <w:r w:rsidR="00853C17">
        <w:rPr>
          <w:rFonts w:ascii="Calibri" w:eastAsia="Calibri" w:hAnsi="Calibri" w:cs="Times New Roman"/>
          <w:lang w:val="cs-CZ"/>
        </w:rPr>
        <w:t xml:space="preserve"> i</w:t>
      </w:r>
      <w:r w:rsidRPr="00880B22">
        <w:rPr>
          <w:rFonts w:ascii="Calibri" w:eastAsia="Calibri" w:hAnsi="Calibri" w:cs="Times New Roman"/>
          <w:lang w:val="cs-CZ"/>
        </w:rPr>
        <w:t xml:space="preserve"> ochranná bariéra pokožky</w:t>
      </w:r>
      <w:r w:rsidR="003869FF">
        <w:rPr>
          <w:rFonts w:ascii="Calibri" w:eastAsia="Calibri" w:hAnsi="Calibri" w:cs="Times New Roman"/>
          <w:lang w:val="cs-CZ"/>
        </w:rPr>
        <w:t>,</w:t>
      </w:r>
      <w:r w:rsidRPr="00880B22">
        <w:rPr>
          <w:rFonts w:ascii="Calibri" w:eastAsia="Calibri" w:hAnsi="Calibri" w:cs="Times New Roman"/>
          <w:lang w:val="cs-CZ"/>
        </w:rPr>
        <w:t xml:space="preserve"> </w:t>
      </w:r>
      <w:r w:rsidR="00853C17">
        <w:rPr>
          <w:rFonts w:ascii="Calibri" w:eastAsia="Calibri" w:hAnsi="Calibri" w:cs="Times New Roman"/>
          <w:lang w:val="cs-CZ"/>
        </w:rPr>
        <w:t xml:space="preserve">díky čemuž se mohou </w:t>
      </w:r>
      <w:r w:rsidRPr="00880B22">
        <w:rPr>
          <w:rFonts w:ascii="Calibri" w:eastAsia="Calibri" w:hAnsi="Calibri" w:cs="Times New Roman"/>
          <w:lang w:val="cs-CZ"/>
        </w:rPr>
        <w:t>tělová mléka či krémy absorbovat do nejhlubších struktur</w:t>
      </w:r>
      <w:r w:rsidR="00853C17">
        <w:rPr>
          <w:rFonts w:ascii="Calibri" w:eastAsia="Calibri" w:hAnsi="Calibri" w:cs="Times New Roman"/>
          <w:lang w:val="cs-CZ"/>
        </w:rPr>
        <w:t xml:space="preserve"> a intenzivně vyživovat</w:t>
      </w:r>
      <w:r w:rsidRPr="00880B22">
        <w:rPr>
          <w:rFonts w:ascii="Calibri" w:eastAsia="Calibri" w:hAnsi="Calibri" w:cs="Times New Roman"/>
          <w:lang w:val="cs-CZ"/>
        </w:rPr>
        <w:t>.</w:t>
      </w:r>
    </w:p>
    <w:p w14:paraId="5C46CCFA" w14:textId="4B6A95CD" w:rsidR="00880B22" w:rsidRPr="00880B22" w:rsidRDefault="00880B22" w:rsidP="00880B22">
      <w:pPr>
        <w:spacing w:line="240" w:lineRule="auto"/>
        <w:ind w:right="-472"/>
        <w:jc w:val="both"/>
        <w:rPr>
          <w:rFonts w:ascii="Calibri" w:eastAsia="Calibri" w:hAnsi="Calibri" w:cs="Times New Roman"/>
          <w:b/>
          <w:lang w:val="cs-CZ"/>
        </w:rPr>
      </w:pPr>
      <w:r w:rsidRPr="00880B22">
        <w:rPr>
          <w:rFonts w:ascii="Calibri" w:eastAsia="Calibri" w:hAnsi="Calibri" w:cs="Times New Roman"/>
          <w:b/>
          <w:lang w:val="cs-CZ"/>
        </w:rPr>
        <w:t>Když se probudí</w:t>
      </w:r>
      <w:r w:rsidR="00603B0E">
        <w:rPr>
          <w:rFonts w:ascii="Calibri" w:eastAsia="Calibri" w:hAnsi="Calibri" w:cs="Times New Roman"/>
          <w:b/>
          <w:lang w:val="cs-CZ"/>
        </w:rPr>
        <w:t>m</w:t>
      </w:r>
      <w:r w:rsidRPr="00880B22">
        <w:rPr>
          <w:rFonts w:ascii="Calibri" w:eastAsia="Calibri" w:hAnsi="Calibri" w:cs="Times New Roman"/>
          <w:b/>
          <w:lang w:val="cs-CZ"/>
        </w:rPr>
        <w:t>e</w:t>
      </w:r>
    </w:p>
    <w:p w14:paraId="47B2D085" w14:textId="5FA43448" w:rsidR="00603B0E" w:rsidRDefault="008A3295" w:rsidP="00603B0E">
      <w:pPr>
        <w:spacing w:line="240" w:lineRule="auto"/>
        <w:ind w:right="-472"/>
        <w:jc w:val="both"/>
        <w:rPr>
          <w:rFonts w:ascii="Calibri" w:eastAsia="Calibri" w:hAnsi="Calibri" w:cs="Times New Roman"/>
          <w:lang w:val="cs-CZ"/>
        </w:rPr>
      </w:pPr>
      <w:r w:rsidRPr="008A3295">
        <w:rPr>
          <w:rFonts w:ascii="Calibri" w:eastAsia="Calibri" w:hAnsi="Calibri" w:cs="Times New Roman"/>
          <w:lang w:val="cs-CZ"/>
        </w:rPr>
        <w:t>Pokožka je největším orgánem našeho těla</w:t>
      </w:r>
      <w:r w:rsidR="00023D4C">
        <w:rPr>
          <w:rFonts w:ascii="Calibri" w:eastAsia="Calibri" w:hAnsi="Calibri" w:cs="Times New Roman"/>
          <w:lang w:val="cs-CZ"/>
        </w:rPr>
        <w:t xml:space="preserve"> až</w:t>
      </w:r>
      <w:r w:rsidRPr="008A3295">
        <w:rPr>
          <w:rFonts w:ascii="Calibri" w:eastAsia="Calibri" w:hAnsi="Calibri" w:cs="Times New Roman"/>
          <w:lang w:val="cs-CZ"/>
        </w:rPr>
        <w:t xml:space="preserve"> o velikosti dvou metrů čtverečních.</w:t>
      </w:r>
      <w:r w:rsidR="000E183A" w:rsidRPr="008A3295">
        <w:rPr>
          <w:rFonts w:ascii="Calibri" w:eastAsia="Calibri" w:hAnsi="Calibri" w:cs="Times New Roman"/>
          <w:lang w:val="cs-CZ"/>
        </w:rPr>
        <w:t xml:space="preserve"> </w:t>
      </w:r>
      <w:r w:rsidR="000E183A">
        <w:rPr>
          <w:rFonts w:ascii="Calibri" w:eastAsia="Calibri" w:hAnsi="Calibri" w:cs="Times New Roman"/>
          <w:lang w:val="cs-CZ"/>
        </w:rPr>
        <w:t>Aby byla stále krásná a </w:t>
      </w:r>
      <w:r w:rsidRPr="008A3295">
        <w:rPr>
          <w:rFonts w:ascii="Calibri" w:eastAsia="Calibri" w:hAnsi="Calibri" w:cs="Times New Roman"/>
          <w:lang w:val="cs-CZ"/>
        </w:rPr>
        <w:t xml:space="preserve">zdravá, měli bychom o ni pečovat pravidelně, ráno i večer. </w:t>
      </w:r>
      <w:r w:rsidR="00603B0E">
        <w:rPr>
          <w:rFonts w:ascii="Calibri" w:eastAsia="Calibri" w:hAnsi="Calibri" w:cs="Times New Roman"/>
          <w:lang w:val="cs-CZ"/>
        </w:rPr>
        <w:t xml:space="preserve">Naučte se věnovat chvilku své pokožce i ráno po probuzení. </w:t>
      </w:r>
      <w:r w:rsidR="00603B0E" w:rsidRPr="00880B22">
        <w:rPr>
          <w:rFonts w:ascii="Calibri" w:eastAsia="Calibri" w:hAnsi="Calibri" w:cs="Times New Roman"/>
          <w:lang w:val="cs-CZ"/>
        </w:rPr>
        <w:t xml:space="preserve">Než </w:t>
      </w:r>
      <w:r w:rsidR="00E66666">
        <w:rPr>
          <w:rFonts w:ascii="Calibri" w:eastAsia="Calibri" w:hAnsi="Calibri" w:cs="Times New Roman"/>
          <w:lang w:val="cs-CZ"/>
        </w:rPr>
        <w:t>se obléknete</w:t>
      </w:r>
      <w:r w:rsidR="00603B0E" w:rsidRPr="00880B22">
        <w:rPr>
          <w:rFonts w:ascii="Calibri" w:eastAsia="Calibri" w:hAnsi="Calibri" w:cs="Times New Roman"/>
          <w:lang w:val="cs-CZ"/>
        </w:rPr>
        <w:t xml:space="preserve">, </w:t>
      </w:r>
      <w:r w:rsidR="00F86C27">
        <w:rPr>
          <w:rFonts w:ascii="Calibri" w:eastAsia="Calibri" w:hAnsi="Calibri" w:cs="Times New Roman"/>
          <w:lang w:val="cs-CZ"/>
        </w:rPr>
        <w:t>ošetřete ji</w:t>
      </w:r>
      <w:r w:rsidR="00603B0E">
        <w:rPr>
          <w:rFonts w:ascii="Calibri" w:eastAsia="Calibri" w:hAnsi="Calibri" w:cs="Times New Roman"/>
          <w:lang w:val="cs-CZ"/>
        </w:rPr>
        <w:t xml:space="preserve"> oblíbeným tělovým mlékem (třeba tělové mléko Indulona meruňková krásně nastartuje další </w:t>
      </w:r>
      <w:r w:rsidR="00E66666">
        <w:rPr>
          <w:rFonts w:ascii="Calibri" w:eastAsia="Calibri" w:hAnsi="Calibri" w:cs="Times New Roman"/>
          <w:lang w:val="cs-CZ"/>
        </w:rPr>
        <w:t xml:space="preserve">krásný den). </w:t>
      </w:r>
      <w:r w:rsidR="00603B0E">
        <w:rPr>
          <w:rFonts w:ascii="Calibri" w:eastAsia="Calibri" w:hAnsi="Calibri" w:cs="Times New Roman"/>
          <w:lang w:val="cs-CZ"/>
        </w:rPr>
        <w:t xml:space="preserve">Postačí jen malé množství </w:t>
      </w:r>
      <w:r w:rsidR="00F86C27">
        <w:rPr>
          <w:rFonts w:ascii="Calibri" w:eastAsia="Calibri" w:hAnsi="Calibri" w:cs="Times New Roman"/>
          <w:lang w:val="cs-CZ"/>
        </w:rPr>
        <w:t xml:space="preserve">mléka nebo </w:t>
      </w:r>
      <w:r w:rsidR="00603B0E">
        <w:rPr>
          <w:rFonts w:ascii="Calibri" w:eastAsia="Calibri" w:hAnsi="Calibri" w:cs="Times New Roman"/>
          <w:lang w:val="cs-CZ"/>
        </w:rPr>
        <w:t xml:space="preserve">krému, </w:t>
      </w:r>
      <w:r w:rsidR="00E66666">
        <w:rPr>
          <w:rFonts w:ascii="Calibri" w:eastAsia="Calibri" w:hAnsi="Calibri" w:cs="Times New Roman"/>
          <w:lang w:val="cs-CZ"/>
        </w:rPr>
        <w:t>vaše pokožka se bude zdravě lesknout a vypovídat o vaší kráse.</w:t>
      </w:r>
      <w:r w:rsidR="00603B0E" w:rsidRPr="00880B22">
        <w:rPr>
          <w:rFonts w:ascii="Calibri" w:eastAsia="Calibri" w:hAnsi="Calibri" w:cs="Times New Roman"/>
          <w:lang w:val="cs-CZ"/>
        </w:rPr>
        <w:t xml:space="preserve"> </w:t>
      </w:r>
    </w:p>
    <w:p w14:paraId="762C1819" w14:textId="4B241781" w:rsidR="00603B0E" w:rsidRDefault="00023D4C" w:rsidP="00880B22">
      <w:pPr>
        <w:spacing w:line="240" w:lineRule="auto"/>
        <w:ind w:right="-472"/>
        <w:jc w:val="both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Tak jako dnes k šamponu patří </w:t>
      </w:r>
      <w:r w:rsidR="004F5309">
        <w:rPr>
          <w:rFonts w:ascii="Calibri" w:eastAsia="Calibri" w:hAnsi="Calibri" w:cs="Times New Roman"/>
          <w:lang w:val="cs-CZ"/>
        </w:rPr>
        <w:t xml:space="preserve">kondicionér nebo vlasová maska, </w:t>
      </w:r>
      <w:r>
        <w:rPr>
          <w:rFonts w:ascii="Calibri" w:eastAsia="Calibri" w:hAnsi="Calibri" w:cs="Times New Roman"/>
          <w:lang w:val="cs-CZ"/>
        </w:rPr>
        <w:t>ke sprchovému gelu by měl</w:t>
      </w:r>
      <w:r w:rsidR="00F86C27">
        <w:rPr>
          <w:rFonts w:ascii="Calibri" w:eastAsia="Calibri" w:hAnsi="Calibri" w:cs="Times New Roman"/>
          <w:lang w:val="cs-CZ"/>
        </w:rPr>
        <w:t>o</w:t>
      </w:r>
      <w:r>
        <w:rPr>
          <w:rFonts w:ascii="Calibri" w:eastAsia="Calibri" w:hAnsi="Calibri" w:cs="Times New Roman"/>
          <w:lang w:val="cs-CZ"/>
        </w:rPr>
        <w:t xml:space="preserve"> neodmyslitelně patřit tělové mléko nebo krém. </w:t>
      </w:r>
      <w:r w:rsidR="00623CE1">
        <w:rPr>
          <w:rFonts w:ascii="Calibri" w:eastAsia="Calibri" w:hAnsi="Calibri" w:cs="Times New Roman"/>
          <w:lang w:val="cs-CZ"/>
        </w:rPr>
        <w:t>Během sprchování pokožka vláhu získává a s důkladným osušením ji opět ztrácí, dodejte jí výživnou hydrataci s vybranými tělovými mléky, ať už jste doma</w:t>
      </w:r>
      <w:r w:rsidR="00137499">
        <w:rPr>
          <w:rFonts w:ascii="Calibri" w:eastAsia="Calibri" w:hAnsi="Calibri" w:cs="Times New Roman"/>
          <w:lang w:val="cs-CZ"/>
        </w:rPr>
        <w:t>,</w:t>
      </w:r>
      <w:r w:rsidR="00623CE1">
        <w:rPr>
          <w:rFonts w:ascii="Calibri" w:eastAsia="Calibri" w:hAnsi="Calibri" w:cs="Times New Roman"/>
          <w:lang w:val="cs-CZ"/>
        </w:rPr>
        <w:t xml:space="preserve"> či na cestách. </w:t>
      </w:r>
    </w:p>
    <w:p w14:paraId="5FFE06E2" w14:textId="2DE86C06" w:rsidR="00880B22" w:rsidRPr="00880B22" w:rsidRDefault="0090135A" w:rsidP="00880B22">
      <w:pPr>
        <w:spacing w:line="240" w:lineRule="auto"/>
        <w:ind w:right="-472"/>
        <w:jc w:val="both"/>
        <w:rPr>
          <w:rFonts w:ascii="Calibri" w:eastAsia="Calibri" w:hAnsi="Calibri" w:cs="Times New Roman"/>
          <w:b/>
          <w:lang w:val="cs-CZ"/>
        </w:rPr>
      </w:pPr>
      <w:r>
        <w:rPr>
          <w:rFonts w:ascii="Calibri" w:eastAsia="Calibri" w:hAnsi="Calibri" w:cs="Times New Roman"/>
          <w:b/>
          <w:lang w:val="cs-CZ"/>
        </w:rPr>
        <w:t>Kvalitní péče</w:t>
      </w:r>
    </w:p>
    <w:p w14:paraId="48640323" w14:textId="42A67B2B" w:rsidR="00AD61BA" w:rsidRDefault="00880B22" w:rsidP="00880B22">
      <w:pPr>
        <w:spacing w:line="240" w:lineRule="auto"/>
        <w:ind w:right="-472"/>
        <w:jc w:val="both"/>
        <w:rPr>
          <w:rFonts w:ascii="Calibri" w:eastAsia="Calibri" w:hAnsi="Calibri" w:cs="Times New Roman"/>
          <w:lang w:val="cs-CZ"/>
        </w:rPr>
      </w:pPr>
      <w:r w:rsidRPr="00880B22">
        <w:rPr>
          <w:rFonts w:ascii="Calibri" w:eastAsia="Calibri" w:hAnsi="Calibri" w:cs="Times New Roman"/>
          <w:lang w:val="cs-CZ"/>
        </w:rPr>
        <w:t xml:space="preserve">Jednou z nejprospěšnějších látek pro hydrataci kůže, jež </w:t>
      </w:r>
      <w:r w:rsidR="00F86C27">
        <w:rPr>
          <w:rFonts w:ascii="Calibri" w:eastAsia="Calibri" w:hAnsi="Calibri" w:cs="Times New Roman"/>
          <w:lang w:val="cs-CZ"/>
        </w:rPr>
        <w:t>desítky let obohacuje kosmetické přípravky</w:t>
      </w:r>
      <w:r w:rsidRPr="00880B22">
        <w:rPr>
          <w:rFonts w:ascii="Calibri" w:eastAsia="Calibri" w:hAnsi="Calibri" w:cs="Times New Roman"/>
          <w:lang w:val="cs-CZ"/>
        </w:rPr>
        <w:t xml:space="preserve">, je glycerin. </w:t>
      </w:r>
      <w:r w:rsidR="008A3295">
        <w:rPr>
          <w:rFonts w:ascii="Calibri" w:eastAsia="Calibri" w:hAnsi="Calibri" w:cs="Times New Roman"/>
          <w:lang w:val="cs-CZ"/>
        </w:rPr>
        <w:t>V</w:t>
      </w:r>
      <w:r w:rsidR="00902748">
        <w:rPr>
          <w:rFonts w:ascii="Calibri" w:eastAsia="Calibri" w:hAnsi="Calibri" w:cs="Times New Roman"/>
          <w:lang w:val="cs-CZ"/>
        </w:rPr>
        <w:t>áže na sebe vlhkost a kůži zjemňuje a zvláčňuje.</w:t>
      </w:r>
      <w:r w:rsidR="00DD1357">
        <w:rPr>
          <w:rFonts w:ascii="Calibri" w:eastAsia="Calibri" w:hAnsi="Calibri" w:cs="Times New Roman"/>
          <w:lang w:val="cs-CZ"/>
        </w:rPr>
        <w:t xml:space="preserve"> </w:t>
      </w:r>
      <w:r w:rsidRPr="00880B22">
        <w:rPr>
          <w:rFonts w:ascii="Calibri" w:eastAsia="Calibri" w:hAnsi="Calibri" w:cs="Times New Roman"/>
          <w:lang w:val="cs-CZ"/>
        </w:rPr>
        <w:t xml:space="preserve">Zároveň vytváří na </w:t>
      </w:r>
      <w:r w:rsidR="00902748">
        <w:rPr>
          <w:rFonts w:ascii="Calibri" w:eastAsia="Calibri" w:hAnsi="Calibri" w:cs="Times New Roman"/>
          <w:lang w:val="cs-CZ"/>
        </w:rPr>
        <w:t xml:space="preserve">povrchu </w:t>
      </w:r>
      <w:r w:rsidR="000E183A">
        <w:rPr>
          <w:rFonts w:ascii="Calibri" w:eastAsia="Calibri" w:hAnsi="Calibri" w:cs="Times New Roman"/>
          <w:lang w:val="cs-CZ"/>
        </w:rPr>
        <w:t>ochrannou vrstvu a </w:t>
      </w:r>
      <w:r w:rsidRPr="00880B22">
        <w:rPr>
          <w:rFonts w:ascii="Calibri" w:eastAsia="Calibri" w:hAnsi="Calibri" w:cs="Times New Roman"/>
          <w:lang w:val="cs-CZ"/>
        </w:rPr>
        <w:t xml:space="preserve">zabraňuje ztrátě vlhkosti. </w:t>
      </w:r>
      <w:r w:rsidR="00603B0E">
        <w:rPr>
          <w:rFonts w:ascii="Calibri" w:eastAsia="Calibri" w:hAnsi="Calibri" w:cs="Times New Roman"/>
          <w:lang w:val="cs-CZ"/>
        </w:rPr>
        <w:t>P</w:t>
      </w:r>
      <w:r w:rsidR="00902748">
        <w:rPr>
          <w:rFonts w:ascii="Calibri" w:eastAsia="Calibri" w:hAnsi="Calibri" w:cs="Times New Roman"/>
          <w:lang w:val="cs-CZ"/>
        </w:rPr>
        <w:t>okožka</w:t>
      </w:r>
      <w:r w:rsidR="00902748" w:rsidRPr="00880B22">
        <w:rPr>
          <w:rFonts w:ascii="Calibri" w:eastAsia="Calibri" w:hAnsi="Calibri" w:cs="Times New Roman"/>
          <w:lang w:val="cs-CZ"/>
        </w:rPr>
        <w:t xml:space="preserve"> </w:t>
      </w:r>
      <w:r w:rsidRPr="00880B22">
        <w:rPr>
          <w:rFonts w:ascii="Calibri" w:eastAsia="Calibri" w:hAnsi="Calibri" w:cs="Times New Roman"/>
          <w:lang w:val="cs-CZ"/>
        </w:rPr>
        <w:t>ocení voňavou dávku vláhy v podobě tělových mlék s jemnou strukturou, která po</w:t>
      </w:r>
      <w:r w:rsidR="00F86C27">
        <w:rPr>
          <w:rFonts w:ascii="Calibri" w:eastAsia="Calibri" w:hAnsi="Calibri" w:cs="Times New Roman"/>
          <w:lang w:val="cs-CZ"/>
        </w:rPr>
        <w:t>dpoří regeneraci kůže a navrátí</w:t>
      </w:r>
      <w:r w:rsidRPr="00880B22">
        <w:rPr>
          <w:rFonts w:ascii="Calibri" w:eastAsia="Calibri" w:hAnsi="Calibri" w:cs="Times New Roman"/>
          <w:lang w:val="cs-CZ"/>
        </w:rPr>
        <w:t xml:space="preserve"> svěží vzhled. </w:t>
      </w:r>
      <w:r w:rsidR="00623CE1">
        <w:rPr>
          <w:rFonts w:ascii="Calibri" w:eastAsia="Calibri" w:hAnsi="Calibri" w:cs="Times New Roman"/>
          <w:lang w:val="cs-CZ"/>
        </w:rPr>
        <w:t xml:space="preserve">Jen to krásné do pokožky zapíší tělová mléka </w:t>
      </w:r>
      <w:r w:rsidRPr="00880B22">
        <w:rPr>
          <w:rFonts w:ascii="Calibri" w:eastAsia="Calibri" w:hAnsi="Calibri" w:cs="Times New Roman"/>
          <w:lang w:val="cs-CZ"/>
        </w:rPr>
        <w:t>Indulona měsíčková, olivová, meruňková nebo tradiční Indulon</w:t>
      </w:r>
      <w:r w:rsidR="003869FF">
        <w:rPr>
          <w:rFonts w:ascii="Calibri" w:eastAsia="Calibri" w:hAnsi="Calibri" w:cs="Times New Roman"/>
          <w:lang w:val="cs-CZ"/>
        </w:rPr>
        <w:t>a</w:t>
      </w:r>
      <w:r w:rsidR="00AD61BA">
        <w:rPr>
          <w:rFonts w:ascii="Calibri" w:eastAsia="Calibri" w:hAnsi="Calibri" w:cs="Times New Roman"/>
          <w:lang w:val="cs-CZ"/>
        </w:rPr>
        <w:t xml:space="preserve"> </w:t>
      </w:r>
      <w:proofErr w:type="spellStart"/>
      <w:r w:rsidR="00CE2C1E">
        <w:rPr>
          <w:rFonts w:ascii="Calibri" w:eastAsia="Calibri" w:hAnsi="Calibri" w:cs="Times New Roman"/>
          <w:lang w:val="cs-CZ"/>
        </w:rPr>
        <w:t>o</w:t>
      </w:r>
      <w:r w:rsidRPr="00880B22">
        <w:rPr>
          <w:rFonts w:ascii="Calibri" w:eastAsia="Calibri" w:hAnsi="Calibri" w:cs="Times New Roman"/>
          <w:lang w:val="cs-CZ"/>
        </w:rPr>
        <w:t>riginal</w:t>
      </w:r>
      <w:proofErr w:type="spellEnd"/>
      <w:r w:rsidRPr="00880B22">
        <w:rPr>
          <w:rFonts w:ascii="Calibri" w:eastAsia="Calibri" w:hAnsi="Calibri" w:cs="Times New Roman"/>
          <w:lang w:val="cs-CZ"/>
        </w:rPr>
        <w:t xml:space="preserve">. V porovnání s běžnými tělovými mléky jsou </w:t>
      </w:r>
      <w:r w:rsidR="00603B0E">
        <w:rPr>
          <w:rFonts w:ascii="Calibri" w:eastAsia="Calibri" w:hAnsi="Calibri" w:cs="Times New Roman"/>
          <w:lang w:val="cs-CZ"/>
        </w:rPr>
        <w:t>ta od</w:t>
      </w:r>
      <w:r w:rsidRPr="00880B22">
        <w:rPr>
          <w:rFonts w:ascii="Calibri" w:eastAsia="Calibri" w:hAnsi="Calibri" w:cs="Times New Roman"/>
          <w:lang w:val="cs-CZ"/>
        </w:rPr>
        <w:t xml:space="preserve"> značky Indulona </w:t>
      </w:r>
      <w:r w:rsidR="00DD1357">
        <w:rPr>
          <w:rFonts w:ascii="Calibri" w:eastAsia="Calibri" w:hAnsi="Calibri" w:cs="Times New Roman"/>
          <w:lang w:val="cs-CZ"/>
        </w:rPr>
        <w:t>hutnější</w:t>
      </w:r>
      <w:r w:rsidRPr="00880B22">
        <w:rPr>
          <w:rFonts w:ascii="Calibri" w:eastAsia="Calibri" w:hAnsi="Calibri" w:cs="Times New Roman"/>
          <w:lang w:val="cs-CZ"/>
        </w:rPr>
        <w:t xml:space="preserve"> konzistence, obsahují nižší poměr vody</w:t>
      </w:r>
      <w:r w:rsidR="00137499">
        <w:rPr>
          <w:rFonts w:ascii="Calibri" w:eastAsia="Calibri" w:hAnsi="Calibri" w:cs="Times New Roman"/>
          <w:lang w:val="cs-CZ"/>
        </w:rPr>
        <w:t>,</w:t>
      </w:r>
      <w:r w:rsidRPr="00880B22">
        <w:rPr>
          <w:rFonts w:ascii="Calibri" w:eastAsia="Calibri" w:hAnsi="Calibri" w:cs="Times New Roman"/>
          <w:lang w:val="cs-CZ"/>
        </w:rPr>
        <w:t xml:space="preserve"> a tím pádem poskytují intenzivnější výživu</w:t>
      </w:r>
      <w:r w:rsidR="00062788">
        <w:rPr>
          <w:rFonts w:ascii="Calibri" w:eastAsia="Calibri" w:hAnsi="Calibri" w:cs="Times New Roman"/>
          <w:lang w:val="cs-CZ"/>
        </w:rPr>
        <w:t>,</w:t>
      </w:r>
      <w:r w:rsidR="00AD61BA">
        <w:rPr>
          <w:rFonts w:ascii="Calibri" w:eastAsia="Calibri" w:hAnsi="Calibri" w:cs="Times New Roman"/>
          <w:lang w:val="cs-CZ"/>
        </w:rPr>
        <w:t xml:space="preserve"> </w:t>
      </w:r>
      <w:r w:rsidRPr="00880B22">
        <w:rPr>
          <w:rFonts w:ascii="Calibri" w:eastAsia="Calibri" w:hAnsi="Calibri" w:cs="Times New Roman"/>
          <w:lang w:val="cs-CZ"/>
        </w:rPr>
        <w:t>přitom</w:t>
      </w:r>
      <w:r w:rsidR="00062788">
        <w:rPr>
          <w:rFonts w:ascii="Calibri" w:eastAsia="Calibri" w:hAnsi="Calibri" w:cs="Times New Roman"/>
          <w:lang w:val="cs-CZ"/>
        </w:rPr>
        <w:t xml:space="preserve"> se ale</w:t>
      </w:r>
      <w:r w:rsidRPr="00880B22">
        <w:rPr>
          <w:rFonts w:ascii="Calibri" w:eastAsia="Calibri" w:hAnsi="Calibri" w:cs="Times New Roman"/>
          <w:lang w:val="cs-CZ"/>
        </w:rPr>
        <w:t xml:space="preserve"> krásně roztírají a vstřebávají.</w:t>
      </w:r>
      <w:r w:rsidR="00B536D1" w:rsidRPr="00B536D1">
        <w:rPr>
          <w:rFonts w:ascii="Calibri" w:eastAsia="Calibri" w:hAnsi="Calibri" w:cs="Times New Roman"/>
          <w:lang w:val="cs-CZ"/>
        </w:rPr>
        <w:t xml:space="preserve"> </w:t>
      </w:r>
    </w:p>
    <w:p w14:paraId="5F86E293" w14:textId="3FD9431C" w:rsidR="00B95EA1" w:rsidRPr="00AD61BA" w:rsidRDefault="00B95EA1" w:rsidP="00880B22">
      <w:pPr>
        <w:spacing w:line="240" w:lineRule="auto"/>
        <w:ind w:right="-472"/>
        <w:jc w:val="both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br/>
      </w:r>
      <w:r w:rsidRPr="006540FA">
        <w:rPr>
          <w:rFonts w:ascii="Calibri" w:eastAsia="Calibri" w:hAnsi="Calibri" w:cs="Times New Roman"/>
          <w:lang w:val="cs-CZ"/>
        </w:rPr>
        <w:t xml:space="preserve">Více na </w:t>
      </w:r>
      <w:proofErr w:type="gramStart"/>
      <w:r w:rsidRPr="006540FA">
        <w:rPr>
          <w:rFonts w:ascii="Calibri" w:eastAsia="Calibri" w:hAnsi="Calibri" w:cs="Times New Roman"/>
          <w:lang w:val="cs-CZ"/>
        </w:rPr>
        <w:t>www</w:t>
      </w:r>
      <w:proofErr w:type="gramEnd"/>
      <w:r w:rsidRPr="006540FA">
        <w:rPr>
          <w:rFonts w:ascii="Calibri" w:eastAsia="Calibri" w:hAnsi="Calibri" w:cs="Times New Roman"/>
          <w:lang w:val="cs-CZ"/>
        </w:rPr>
        <w:t>.</w:t>
      </w:r>
      <w:proofErr w:type="gramStart"/>
      <w:r w:rsidRPr="006540FA">
        <w:rPr>
          <w:rFonts w:ascii="Calibri" w:eastAsia="Calibri" w:hAnsi="Calibri" w:cs="Times New Roman"/>
          <w:lang w:val="cs-CZ"/>
        </w:rPr>
        <w:t>indulona</w:t>
      </w:r>
      <w:proofErr w:type="gramEnd"/>
      <w:r w:rsidRPr="006540FA">
        <w:rPr>
          <w:rFonts w:ascii="Calibri" w:eastAsia="Calibri" w:hAnsi="Calibri" w:cs="Times New Roman"/>
          <w:lang w:val="cs-CZ"/>
        </w:rPr>
        <w:t xml:space="preserve">.cz, </w:t>
      </w:r>
      <w:proofErr w:type="spellStart"/>
      <w:r w:rsidRPr="006540FA">
        <w:rPr>
          <w:rFonts w:ascii="Calibri" w:eastAsia="Calibri" w:hAnsi="Calibri" w:cs="Times New Roman"/>
          <w:lang w:val="cs-CZ"/>
        </w:rPr>
        <w:t>F</w:t>
      </w:r>
      <w:r w:rsidR="00BC485B">
        <w:rPr>
          <w:rFonts w:ascii="Calibri" w:eastAsia="Calibri" w:hAnsi="Calibri" w:cs="Times New Roman"/>
          <w:lang w:val="cs-CZ"/>
        </w:rPr>
        <w:t>acebook</w:t>
      </w:r>
      <w:proofErr w:type="spellEnd"/>
      <w:r w:rsidRPr="006540FA">
        <w:rPr>
          <w:rFonts w:ascii="Calibri" w:eastAsia="Calibri" w:hAnsi="Calibri" w:cs="Times New Roman"/>
          <w:lang w:val="cs-CZ"/>
        </w:rPr>
        <w:t xml:space="preserve">: Indulona CZ, </w:t>
      </w:r>
      <w:proofErr w:type="spellStart"/>
      <w:r w:rsidRPr="006540FA">
        <w:rPr>
          <w:rFonts w:ascii="Calibri" w:eastAsia="Calibri" w:hAnsi="Calibri" w:cs="Times New Roman"/>
          <w:lang w:val="cs-CZ"/>
        </w:rPr>
        <w:t>Instagram</w:t>
      </w:r>
      <w:proofErr w:type="spellEnd"/>
      <w:r w:rsidRPr="006540FA">
        <w:rPr>
          <w:rFonts w:ascii="Calibri" w:eastAsia="Calibri" w:hAnsi="Calibri" w:cs="Times New Roman"/>
          <w:lang w:val="cs-CZ"/>
        </w:rPr>
        <w:t xml:space="preserve">: </w:t>
      </w:r>
      <w:proofErr w:type="spellStart"/>
      <w:r w:rsidRPr="006540FA">
        <w:rPr>
          <w:rFonts w:ascii="Calibri" w:eastAsia="Calibri" w:hAnsi="Calibri" w:cs="Times New Roman"/>
          <w:lang w:val="cs-CZ"/>
        </w:rPr>
        <w:t>indulona_official</w:t>
      </w:r>
      <w:proofErr w:type="spellEnd"/>
    </w:p>
    <w:p w14:paraId="1070AAEA" w14:textId="4B725CB5" w:rsidR="007E0DB9" w:rsidRPr="006F6BBE" w:rsidRDefault="007E0DB9" w:rsidP="00B73E89">
      <w:pPr>
        <w:spacing w:line="240" w:lineRule="auto"/>
        <w:ind w:right="-472"/>
        <w:rPr>
          <w:rFonts w:eastAsia="Times New Roman" w:cstheme="minorHAnsi"/>
          <w:bCs/>
          <w:color w:val="000000"/>
          <w:lang w:val="cs-CZ" w:eastAsia="cs-CZ"/>
        </w:rPr>
      </w:pPr>
    </w:p>
    <w:sectPr w:rsidR="007E0DB9" w:rsidRPr="006F6BBE" w:rsidSect="006926E4">
      <w:headerReference w:type="default" r:id="rId11"/>
      <w:footerReference w:type="default" r:id="rId12"/>
      <w:pgSz w:w="11906" w:h="16838"/>
      <w:pgMar w:top="77" w:right="1440" w:bottom="1440" w:left="1440" w:header="420" w:footer="55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2E7061" w16cid:durableId="1EE4D1B4"/>
  <w16cid:commentId w16cid:paraId="4B3DA150" w16cid:durableId="1EE4DD2D"/>
  <w16cid:commentId w16cid:paraId="0EA96883" w16cid:durableId="1EE4E2B0"/>
  <w16cid:commentId w16cid:paraId="475ABD7D" w16cid:durableId="1EE4E2FF"/>
  <w16cid:commentId w16cid:paraId="2954D447" w16cid:durableId="1EE4E3CB"/>
  <w16cid:commentId w16cid:paraId="2758BAFA" w16cid:durableId="1EE5C8F0"/>
  <w16cid:commentId w16cid:paraId="0DA785BC" w16cid:durableId="1EE5D086"/>
  <w16cid:commentId w16cid:paraId="00F97290" w16cid:durableId="1EE5D86F"/>
  <w16cid:commentId w16cid:paraId="0F97DCC6" w16cid:durableId="1EE4CAB2"/>
  <w16cid:commentId w16cid:paraId="13972928" w16cid:durableId="1EE626CF"/>
  <w16cid:commentId w16cid:paraId="6FBCEF64" w16cid:durableId="1EE5D92C"/>
  <w16cid:commentId w16cid:paraId="0E18DA3B" w16cid:durableId="1EE6288F"/>
  <w16cid:commentId w16cid:paraId="0067D688" w16cid:durableId="1EE6286A"/>
  <w16cid:commentId w16cid:paraId="3DEB17EA" w16cid:durableId="1EE628F6"/>
  <w16cid:commentId w16cid:paraId="5F689EE4" w16cid:durableId="1EE62A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80090" w14:textId="77777777" w:rsidR="00BC6BFC" w:rsidRDefault="00BC6BFC" w:rsidP="006C4D36">
      <w:pPr>
        <w:spacing w:after="0" w:line="240" w:lineRule="auto"/>
      </w:pPr>
      <w:r>
        <w:separator/>
      </w:r>
    </w:p>
  </w:endnote>
  <w:endnote w:type="continuationSeparator" w:id="0">
    <w:p w14:paraId="5239AB6D" w14:textId="77777777" w:rsidR="00BC6BFC" w:rsidRDefault="00BC6BFC" w:rsidP="006C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AA86" w14:textId="77777777" w:rsidR="000D2BF9" w:rsidRPr="00B95EA1" w:rsidRDefault="000D2BF9" w:rsidP="00DF5986">
    <w:pPr>
      <w:pStyle w:val="Footer"/>
      <w:contextualSpacing/>
      <w:rPr>
        <w:sz w:val="20"/>
        <w:szCs w:val="20"/>
      </w:rPr>
    </w:pPr>
  </w:p>
  <w:p w14:paraId="49E1EADB" w14:textId="77777777" w:rsidR="000D2BF9" w:rsidRPr="00B95EA1" w:rsidRDefault="000D2BF9" w:rsidP="00B95EA1">
    <w:pPr>
      <w:pStyle w:val="Footer"/>
      <w:contextualSpacing/>
      <w:rPr>
        <w:sz w:val="20"/>
        <w:szCs w:val="20"/>
      </w:rPr>
    </w:pPr>
    <w:r w:rsidRPr="00B95EA1">
      <w:rPr>
        <w:sz w:val="20"/>
        <w:szCs w:val="20"/>
      </w:rPr>
      <w:t xml:space="preserve">KONTAKT PRO MÉDIA: </w:t>
    </w:r>
  </w:p>
  <w:p w14:paraId="7AFB9D6F" w14:textId="77777777" w:rsidR="000D2BF9" w:rsidRPr="00B95EA1" w:rsidRDefault="000D2BF9" w:rsidP="00B95EA1">
    <w:pPr>
      <w:pStyle w:val="Footer"/>
      <w:contextualSpacing/>
      <w:rPr>
        <w:sz w:val="20"/>
        <w:szCs w:val="20"/>
      </w:rPr>
    </w:pPr>
    <w:r w:rsidRPr="00B95EA1">
      <w:rPr>
        <w:sz w:val="20"/>
        <w:szCs w:val="20"/>
      </w:rPr>
      <w:t xml:space="preserve">Markéta Hrabánková, PR Manager, Havas PR, </w:t>
    </w:r>
    <w:hyperlink r:id="rId1" w:history="1">
      <w:r w:rsidRPr="00B95EA1">
        <w:rPr>
          <w:rStyle w:val="Hyperlink"/>
          <w:sz w:val="20"/>
          <w:szCs w:val="20"/>
        </w:rPr>
        <w:t>marketa.hrabankova@havaspr.com</w:t>
      </w:r>
    </w:hyperlink>
    <w:r w:rsidRPr="00B95EA1">
      <w:rPr>
        <w:sz w:val="20"/>
        <w:szCs w:val="20"/>
      </w:rPr>
      <w:t xml:space="preserve">, 702 213 341 </w:t>
    </w:r>
  </w:p>
  <w:p w14:paraId="21D3AF46" w14:textId="77777777" w:rsidR="000D2BF9" w:rsidRPr="00B95EA1" w:rsidRDefault="000D2BF9" w:rsidP="00B95EA1">
    <w:pPr>
      <w:pStyle w:val="Footer"/>
      <w:contextualSpacing/>
      <w:rPr>
        <w:sz w:val="20"/>
        <w:szCs w:val="20"/>
      </w:rPr>
    </w:pPr>
    <w:r w:rsidRPr="00B95EA1">
      <w:rPr>
        <w:sz w:val="20"/>
        <w:szCs w:val="20"/>
      </w:rPr>
      <w:t xml:space="preserve">Daniela Orgoníková, PR Executive, Havas PR, </w:t>
    </w:r>
    <w:hyperlink r:id="rId2" w:history="1">
      <w:r w:rsidRPr="00B95EA1">
        <w:rPr>
          <w:rStyle w:val="Hyperlink"/>
          <w:sz w:val="20"/>
          <w:szCs w:val="20"/>
        </w:rPr>
        <w:t>daniela.orgonikova@havaspr.com</w:t>
      </w:r>
    </w:hyperlink>
    <w:r w:rsidRPr="00B95EA1">
      <w:rPr>
        <w:sz w:val="20"/>
        <w:szCs w:val="20"/>
      </w:rPr>
      <w:t>, 728 945 645</w:t>
    </w:r>
    <w:r w:rsidRPr="00B95EA1">
      <w:rPr>
        <w:sz w:val="20"/>
        <w:szCs w:val="20"/>
      </w:rPr>
      <w:tab/>
    </w:r>
  </w:p>
  <w:p w14:paraId="1E9719CD" w14:textId="5B034A40" w:rsidR="000D2BF9" w:rsidRPr="00B95EA1" w:rsidRDefault="000D2BF9" w:rsidP="00291EB2">
    <w:pPr>
      <w:pStyle w:val="Footer"/>
      <w:contextualSpacing/>
      <w:rPr>
        <w:rFonts w:cstheme="minorHAnsi"/>
        <w:sz w:val="20"/>
        <w:szCs w:val="20"/>
      </w:rPr>
    </w:pPr>
    <w:r w:rsidRPr="00B95EA1">
      <w:rPr>
        <w:rFonts w:cstheme="minorHAnsi"/>
        <w:sz w:val="20"/>
        <w:szCs w:val="20"/>
      </w:rPr>
      <w:tab/>
    </w:r>
  </w:p>
  <w:p w14:paraId="25C58FB6" w14:textId="77777777" w:rsidR="000D2BF9" w:rsidRPr="00807CDE" w:rsidRDefault="000D2BF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B0025" w14:textId="77777777" w:rsidR="00BC6BFC" w:rsidRDefault="00BC6BFC" w:rsidP="006C4D36">
      <w:pPr>
        <w:spacing w:after="0" w:line="240" w:lineRule="auto"/>
      </w:pPr>
      <w:r>
        <w:separator/>
      </w:r>
    </w:p>
  </w:footnote>
  <w:footnote w:type="continuationSeparator" w:id="0">
    <w:p w14:paraId="7FDF8F57" w14:textId="77777777" w:rsidR="00BC6BFC" w:rsidRDefault="00BC6BFC" w:rsidP="006C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446B1" w14:textId="77777777" w:rsidR="000D2BF9" w:rsidRDefault="000D2BF9">
    <w:pPr>
      <w:pStyle w:val="Header"/>
      <w:rPr>
        <w:rFonts w:cs="Arial"/>
        <w:b/>
        <w:sz w:val="28"/>
        <w:szCs w:val="28"/>
      </w:rPr>
    </w:pPr>
    <w:r>
      <w:rPr>
        <w:rFonts w:eastAsia="Arial Unicode MS" w:cs="Arial"/>
        <w:b/>
        <w:noProof/>
        <w:kern w:val="32"/>
        <w:lang w:val="cs-CZ" w:eastAsia="cs-CZ"/>
      </w:rPr>
      <w:drawing>
        <wp:anchor distT="0" distB="0" distL="114300" distR="114300" simplePos="0" relativeHeight="251659264" behindDoc="1" locked="0" layoutInCell="1" allowOverlap="1" wp14:anchorId="15C9504B" wp14:editId="671A15C6">
          <wp:simplePos x="0" y="0"/>
          <wp:positionH relativeFrom="margin">
            <wp:posOffset>4366578</wp:posOffset>
          </wp:positionH>
          <wp:positionV relativeFrom="paragraph">
            <wp:posOffset>-907733</wp:posOffset>
          </wp:positionV>
          <wp:extent cx="500513" cy="2341688"/>
          <wp:effectExtent l="0" t="6033" r="0" b="7937"/>
          <wp:wrapNone/>
          <wp:docPr id="7" name="Picture 7" descr="ssd:Users:iva.papouskova:Downloads:Logo-2:PNG:indulona logo C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sd:Users:iva.papouskova:Downloads:Logo-2:PNG:indulona logo C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00513" cy="2341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eastAsia="Arial Unicode MS" w:cs="Arial"/>
        <w:b/>
        <w:noProof/>
        <w:kern w:val="32"/>
        <w:lang w:val="cs-CZ" w:eastAsia="cs-CZ"/>
      </w:rPr>
      <w:drawing>
        <wp:anchor distT="0" distB="0" distL="114300" distR="114300" simplePos="0" relativeHeight="251663360" behindDoc="1" locked="0" layoutInCell="1" allowOverlap="1" wp14:anchorId="6EC24689" wp14:editId="2E18EE68">
          <wp:simplePos x="0" y="0"/>
          <wp:positionH relativeFrom="column">
            <wp:posOffset>-781685</wp:posOffset>
          </wp:positionH>
          <wp:positionV relativeFrom="paragraph">
            <wp:posOffset>-332105</wp:posOffset>
          </wp:positionV>
          <wp:extent cx="660400" cy="3878580"/>
          <wp:effectExtent l="0" t="0" r="0" b="7620"/>
          <wp:wrapNone/>
          <wp:docPr id="10" name="Picture 10" descr="PAGE 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AGE CR.jpg"/>
                  <pic:cNvPicPr>
                    <a:picLocks noChangeAspect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963"/>
                  <a:stretch/>
                </pic:blipFill>
                <pic:spPr bwMode="auto">
                  <a:xfrm>
                    <a:off x="0" y="0"/>
                    <a:ext cx="660400" cy="3878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  <a:ext uri="{53640926-AAD7-44d8-BBD7-CCE9431645EC}">
                      <a14:shadowObscured xmlns:mo="http://schemas.microsoft.com/office/mac/office/2008/main" xmlns:mv="urn:schemas-microsoft-com:mac:v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anchor>
      </w:drawing>
    </w:r>
  </w:p>
  <w:p w14:paraId="6CD89C03" w14:textId="77777777" w:rsidR="000D2BF9" w:rsidRDefault="000D2BF9">
    <w:pPr>
      <w:pStyle w:val="Header"/>
      <w:rPr>
        <w:rFonts w:cs="Arial"/>
        <w:b/>
        <w:sz w:val="28"/>
        <w:szCs w:val="28"/>
      </w:rPr>
    </w:pPr>
  </w:p>
  <w:p w14:paraId="4CE60345" w14:textId="77777777" w:rsidR="000D2BF9" w:rsidRPr="006C4D36" w:rsidRDefault="000D2BF9">
    <w:pPr>
      <w:pStyle w:val="Header"/>
      <w:rPr>
        <w:b/>
      </w:rPr>
    </w:pPr>
    <w:r>
      <w:rPr>
        <w:rFonts w:eastAsia="Arial Unicode MS" w:cs="Arial"/>
        <w:b/>
        <w:noProof/>
        <w:kern w:val="32"/>
        <w:lang w:val="cs-CZ" w:eastAsia="cs-CZ"/>
      </w:rPr>
      <w:drawing>
        <wp:anchor distT="0" distB="0" distL="114300" distR="114300" simplePos="0" relativeHeight="251668480" behindDoc="1" locked="0" layoutInCell="1" allowOverlap="1" wp14:anchorId="0D7ED058" wp14:editId="550B7B29">
          <wp:simplePos x="0" y="0"/>
          <wp:positionH relativeFrom="column">
            <wp:posOffset>-781685</wp:posOffset>
          </wp:positionH>
          <wp:positionV relativeFrom="paragraph">
            <wp:posOffset>1920240</wp:posOffset>
          </wp:positionV>
          <wp:extent cx="660400" cy="7019095"/>
          <wp:effectExtent l="0" t="0" r="0" b="0"/>
          <wp:wrapNone/>
          <wp:docPr id="4" name="Picture 4" descr="PAGE C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AGE CR.jpg"/>
                  <pic:cNvPicPr>
                    <a:picLocks noChangeAspect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93" r="87963"/>
                  <a:stretch/>
                </pic:blipFill>
                <pic:spPr bwMode="auto">
                  <a:xfrm>
                    <a:off x="0" y="0"/>
                    <a:ext cx="660400" cy="7019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  <a:ext uri="{53640926-AAD7-44d8-BBD7-CCE9431645EC}">
                      <a14:shadowObscured xmlns:mo="http://schemas.microsoft.com/office/mac/office/2008/main" xmlns:mv="urn:schemas-microsoft-com:mac:v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21pt" o:bullet="t">
        <v:imagedata r:id="rId1" o:title="art281A"/>
      </v:shape>
    </w:pict>
  </w:numPicBullet>
  <w:abstractNum w:abstractNumId="0" w15:restartNumberingAfterBreak="0">
    <w:nsid w:val="029E1DB5"/>
    <w:multiLevelType w:val="hybridMultilevel"/>
    <w:tmpl w:val="A3BAA1D2"/>
    <w:lvl w:ilvl="0" w:tplc="85EA0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6AA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6E7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0E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863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7E77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8B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AA1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20A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3F4BEB"/>
    <w:multiLevelType w:val="hybridMultilevel"/>
    <w:tmpl w:val="A1281F38"/>
    <w:lvl w:ilvl="0" w:tplc="B73E75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2877"/>
    <w:multiLevelType w:val="hybridMultilevel"/>
    <w:tmpl w:val="5BF890F4"/>
    <w:lvl w:ilvl="0" w:tplc="21900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4D"/>
    <w:rsid w:val="00001F19"/>
    <w:rsid w:val="00007579"/>
    <w:rsid w:val="00007D25"/>
    <w:rsid w:val="00007D94"/>
    <w:rsid w:val="00014D4E"/>
    <w:rsid w:val="000230AF"/>
    <w:rsid w:val="00023D4C"/>
    <w:rsid w:val="00031431"/>
    <w:rsid w:val="00043F3A"/>
    <w:rsid w:val="0004502E"/>
    <w:rsid w:val="000469B7"/>
    <w:rsid w:val="00051E45"/>
    <w:rsid w:val="0006166E"/>
    <w:rsid w:val="00062788"/>
    <w:rsid w:val="0008046B"/>
    <w:rsid w:val="00090D89"/>
    <w:rsid w:val="000965EA"/>
    <w:rsid w:val="000B4CA3"/>
    <w:rsid w:val="000B6EFE"/>
    <w:rsid w:val="000C540A"/>
    <w:rsid w:val="000D13F2"/>
    <w:rsid w:val="000D2BF9"/>
    <w:rsid w:val="000D7661"/>
    <w:rsid w:val="000E0F37"/>
    <w:rsid w:val="000E183A"/>
    <w:rsid w:val="000E235F"/>
    <w:rsid w:val="000E4FF7"/>
    <w:rsid w:val="000F7FD0"/>
    <w:rsid w:val="0010426E"/>
    <w:rsid w:val="00111782"/>
    <w:rsid w:val="001122C0"/>
    <w:rsid w:val="00113D7A"/>
    <w:rsid w:val="00117D53"/>
    <w:rsid w:val="001273C4"/>
    <w:rsid w:val="0013569F"/>
    <w:rsid w:val="00137499"/>
    <w:rsid w:val="00140509"/>
    <w:rsid w:val="00150BA4"/>
    <w:rsid w:val="00151458"/>
    <w:rsid w:val="00152030"/>
    <w:rsid w:val="0017099F"/>
    <w:rsid w:val="00171932"/>
    <w:rsid w:val="00175D9C"/>
    <w:rsid w:val="0017660D"/>
    <w:rsid w:val="00180059"/>
    <w:rsid w:val="00183D45"/>
    <w:rsid w:val="00187FF8"/>
    <w:rsid w:val="00192D25"/>
    <w:rsid w:val="001A16BB"/>
    <w:rsid w:val="001A546D"/>
    <w:rsid w:val="001B01A2"/>
    <w:rsid w:val="001B4206"/>
    <w:rsid w:val="001B7969"/>
    <w:rsid w:val="001D04ED"/>
    <w:rsid w:val="001D2109"/>
    <w:rsid w:val="001D3957"/>
    <w:rsid w:val="001D47E0"/>
    <w:rsid w:val="001D4D12"/>
    <w:rsid w:val="001D5938"/>
    <w:rsid w:val="001E4008"/>
    <w:rsid w:val="001F60C7"/>
    <w:rsid w:val="001F677E"/>
    <w:rsid w:val="00203BB4"/>
    <w:rsid w:val="002051FB"/>
    <w:rsid w:val="00212545"/>
    <w:rsid w:val="00214615"/>
    <w:rsid w:val="00215D63"/>
    <w:rsid w:val="00232103"/>
    <w:rsid w:val="00236DD7"/>
    <w:rsid w:val="0024084A"/>
    <w:rsid w:val="00243648"/>
    <w:rsid w:val="00251742"/>
    <w:rsid w:val="00263958"/>
    <w:rsid w:val="00264787"/>
    <w:rsid w:val="002649C7"/>
    <w:rsid w:val="00272CBB"/>
    <w:rsid w:val="00277826"/>
    <w:rsid w:val="002829F7"/>
    <w:rsid w:val="0028421E"/>
    <w:rsid w:val="00291EB2"/>
    <w:rsid w:val="002A0D34"/>
    <w:rsid w:val="002B042A"/>
    <w:rsid w:val="002B23B2"/>
    <w:rsid w:val="002B767A"/>
    <w:rsid w:val="002C2F3D"/>
    <w:rsid w:val="002D32CC"/>
    <w:rsid w:val="002D4942"/>
    <w:rsid w:val="002D52D1"/>
    <w:rsid w:val="002E06D5"/>
    <w:rsid w:val="002E0CD1"/>
    <w:rsid w:val="002E5E8C"/>
    <w:rsid w:val="00305961"/>
    <w:rsid w:val="00306031"/>
    <w:rsid w:val="00306178"/>
    <w:rsid w:val="003064B5"/>
    <w:rsid w:val="00313CD0"/>
    <w:rsid w:val="0031674B"/>
    <w:rsid w:val="00327136"/>
    <w:rsid w:val="003303B0"/>
    <w:rsid w:val="003306D0"/>
    <w:rsid w:val="00331441"/>
    <w:rsid w:val="00334432"/>
    <w:rsid w:val="0034082F"/>
    <w:rsid w:val="003448AB"/>
    <w:rsid w:val="00350E75"/>
    <w:rsid w:val="00353E7B"/>
    <w:rsid w:val="003553EA"/>
    <w:rsid w:val="00360DD3"/>
    <w:rsid w:val="00370AC0"/>
    <w:rsid w:val="00376365"/>
    <w:rsid w:val="00385AA0"/>
    <w:rsid w:val="00385E6A"/>
    <w:rsid w:val="003869FF"/>
    <w:rsid w:val="0039234D"/>
    <w:rsid w:val="003932B3"/>
    <w:rsid w:val="003945F0"/>
    <w:rsid w:val="003957A1"/>
    <w:rsid w:val="003A45D1"/>
    <w:rsid w:val="003B24FB"/>
    <w:rsid w:val="003B60DF"/>
    <w:rsid w:val="003C02A3"/>
    <w:rsid w:val="003C2F42"/>
    <w:rsid w:val="003C5470"/>
    <w:rsid w:val="003C617B"/>
    <w:rsid w:val="003D0D69"/>
    <w:rsid w:val="003D1FA5"/>
    <w:rsid w:val="003D35CD"/>
    <w:rsid w:val="003D39C0"/>
    <w:rsid w:val="003D3DAA"/>
    <w:rsid w:val="003E0A6B"/>
    <w:rsid w:val="003E6FAC"/>
    <w:rsid w:val="003F07D4"/>
    <w:rsid w:val="003F4BDA"/>
    <w:rsid w:val="00400E06"/>
    <w:rsid w:val="0040613C"/>
    <w:rsid w:val="00411C5A"/>
    <w:rsid w:val="00415D1B"/>
    <w:rsid w:val="00422F78"/>
    <w:rsid w:val="0042331C"/>
    <w:rsid w:val="00426BDE"/>
    <w:rsid w:val="004277B0"/>
    <w:rsid w:val="00433570"/>
    <w:rsid w:val="0044166D"/>
    <w:rsid w:val="00441C7D"/>
    <w:rsid w:val="0044474F"/>
    <w:rsid w:val="00445F68"/>
    <w:rsid w:val="00447F38"/>
    <w:rsid w:val="004527DC"/>
    <w:rsid w:val="00465C82"/>
    <w:rsid w:val="00476B6E"/>
    <w:rsid w:val="0047758B"/>
    <w:rsid w:val="004831A6"/>
    <w:rsid w:val="0048569E"/>
    <w:rsid w:val="00486644"/>
    <w:rsid w:val="00491830"/>
    <w:rsid w:val="0049188A"/>
    <w:rsid w:val="00491C47"/>
    <w:rsid w:val="00494CBF"/>
    <w:rsid w:val="00494F1E"/>
    <w:rsid w:val="0049794B"/>
    <w:rsid w:val="004A66E0"/>
    <w:rsid w:val="004A6A1D"/>
    <w:rsid w:val="004B09FE"/>
    <w:rsid w:val="004B2007"/>
    <w:rsid w:val="004B3188"/>
    <w:rsid w:val="004B66B5"/>
    <w:rsid w:val="004C17F6"/>
    <w:rsid w:val="004D5206"/>
    <w:rsid w:val="004D5407"/>
    <w:rsid w:val="004E5BE0"/>
    <w:rsid w:val="004F0511"/>
    <w:rsid w:val="004F5309"/>
    <w:rsid w:val="004F6042"/>
    <w:rsid w:val="0050308F"/>
    <w:rsid w:val="005034F0"/>
    <w:rsid w:val="00505AF8"/>
    <w:rsid w:val="005105D4"/>
    <w:rsid w:val="00517177"/>
    <w:rsid w:val="005223BD"/>
    <w:rsid w:val="005253D4"/>
    <w:rsid w:val="005261CE"/>
    <w:rsid w:val="00526CFF"/>
    <w:rsid w:val="00541562"/>
    <w:rsid w:val="0054649C"/>
    <w:rsid w:val="00546E91"/>
    <w:rsid w:val="00565852"/>
    <w:rsid w:val="00570542"/>
    <w:rsid w:val="00574DE9"/>
    <w:rsid w:val="00576CC7"/>
    <w:rsid w:val="00581B0B"/>
    <w:rsid w:val="00581FC0"/>
    <w:rsid w:val="005829F6"/>
    <w:rsid w:val="00584BE2"/>
    <w:rsid w:val="00585CE8"/>
    <w:rsid w:val="00587A12"/>
    <w:rsid w:val="00596E7F"/>
    <w:rsid w:val="005A01EE"/>
    <w:rsid w:val="005A0420"/>
    <w:rsid w:val="005A0A6B"/>
    <w:rsid w:val="005B05CA"/>
    <w:rsid w:val="005B3558"/>
    <w:rsid w:val="005B7797"/>
    <w:rsid w:val="005C0FF0"/>
    <w:rsid w:val="005C4566"/>
    <w:rsid w:val="005D2C1C"/>
    <w:rsid w:val="005D32FE"/>
    <w:rsid w:val="005D3DBB"/>
    <w:rsid w:val="005D3E9D"/>
    <w:rsid w:val="005D5365"/>
    <w:rsid w:val="005D7A32"/>
    <w:rsid w:val="005F3789"/>
    <w:rsid w:val="00603B0E"/>
    <w:rsid w:val="00623B37"/>
    <w:rsid w:val="00623CE1"/>
    <w:rsid w:val="0062422E"/>
    <w:rsid w:val="00626567"/>
    <w:rsid w:val="00630DF3"/>
    <w:rsid w:val="0064647D"/>
    <w:rsid w:val="00651440"/>
    <w:rsid w:val="006540FA"/>
    <w:rsid w:val="00660DF5"/>
    <w:rsid w:val="006615F5"/>
    <w:rsid w:val="006616A9"/>
    <w:rsid w:val="00661ECA"/>
    <w:rsid w:val="00662B75"/>
    <w:rsid w:val="00681517"/>
    <w:rsid w:val="006926E4"/>
    <w:rsid w:val="006A0C87"/>
    <w:rsid w:val="006A33FB"/>
    <w:rsid w:val="006A50C3"/>
    <w:rsid w:val="006B01CD"/>
    <w:rsid w:val="006B5561"/>
    <w:rsid w:val="006C4D36"/>
    <w:rsid w:val="006C5870"/>
    <w:rsid w:val="006C5E7F"/>
    <w:rsid w:val="006C5EBA"/>
    <w:rsid w:val="006E20A9"/>
    <w:rsid w:val="006E59D0"/>
    <w:rsid w:val="006F6BBE"/>
    <w:rsid w:val="00701BB6"/>
    <w:rsid w:val="00702E8D"/>
    <w:rsid w:val="00707AE7"/>
    <w:rsid w:val="00710DC1"/>
    <w:rsid w:val="007127D7"/>
    <w:rsid w:val="0071332E"/>
    <w:rsid w:val="00722939"/>
    <w:rsid w:val="00726411"/>
    <w:rsid w:val="0073145A"/>
    <w:rsid w:val="00731EDA"/>
    <w:rsid w:val="0073703E"/>
    <w:rsid w:val="007376A1"/>
    <w:rsid w:val="007402F5"/>
    <w:rsid w:val="0074204C"/>
    <w:rsid w:val="00744C48"/>
    <w:rsid w:val="007453FF"/>
    <w:rsid w:val="0074549B"/>
    <w:rsid w:val="0075069D"/>
    <w:rsid w:val="00752B9B"/>
    <w:rsid w:val="0075512F"/>
    <w:rsid w:val="007567D4"/>
    <w:rsid w:val="00756E90"/>
    <w:rsid w:val="00760781"/>
    <w:rsid w:val="00762123"/>
    <w:rsid w:val="007638BC"/>
    <w:rsid w:val="007726B0"/>
    <w:rsid w:val="00774588"/>
    <w:rsid w:val="00775695"/>
    <w:rsid w:val="00777D98"/>
    <w:rsid w:val="00780112"/>
    <w:rsid w:val="00781D85"/>
    <w:rsid w:val="00783050"/>
    <w:rsid w:val="00783814"/>
    <w:rsid w:val="00791242"/>
    <w:rsid w:val="00792897"/>
    <w:rsid w:val="007A5C4D"/>
    <w:rsid w:val="007A5EDA"/>
    <w:rsid w:val="007A64A0"/>
    <w:rsid w:val="007B21D4"/>
    <w:rsid w:val="007B5E67"/>
    <w:rsid w:val="007B63A3"/>
    <w:rsid w:val="007B70E1"/>
    <w:rsid w:val="007B7452"/>
    <w:rsid w:val="007C234E"/>
    <w:rsid w:val="007C514A"/>
    <w:rsid w:val="007C5A43"/>
    <w:rsid w:val="007C691F"/>
    <w:rsid w:val="007E0DB9"/>
    <w:rsid w:val="007E29DC"/>
    <w:rsid w:val="007E64AB"/>
    <w:rsid w:val="007E7725"/>
    <w:rsid w:val="007F18D8"/>
    <w:rsid w:val="007F6AD9"/>
    <w:rsid w:val="00805701"/>
    <w:rsid w:val="00805DF8"/>
    <w:rsid w:val="0080713F"/>
    <w:rsid w:val="00807CDE"/>
    <w:rsid w:val="00811B6C"/>
    <w:rsid w:val="00813258"/>
    <w:rsid w:val="0081345C"/>
    <w:rsid w:val="0082704D"/>
    <w:rsid w:val="008317F3"/>
    <w:rsid w:val="00837EF1"/>
    <w:rsid w:val="008432E1"/>
    <w:rsid w:val="0084790C"/>
    <w:rsid w:val="00851D74"/>
    <w:rsid w:val="00853C17"/>
    <w:rsid w:val="00857FBF"/>
    <w:rsid w:val="00862954"/>
    <w:rsid w:val="00866423"/>
    <w:rsid w:val="00875F74"/>
    <w:rsid w:val="008775AE"/>
    <w:rsid w:val="00880A5F"/>
    <w:rsid w:val="00880B22"/>
    <w:rsid w:val="0089388E"/>
    <w:rsid w:val="008A0590"/>
    <w:rsid w:val="008A1FA1"/>
    <w:rsid w:val="008A2524"/>
    <w:rsid w:val="008A3295"/>
    <w:rsid w:val="008A4BB7"/>
    <w:rsid w:val="008A5D76"/>
    <w:rsid w:val="008B5788"/>
    <w:rsid w:val="008C506D"/>
    <w:rsid w:val="008C5AEC"/>
    <w:rsid w:val="008C78B4"/>
    <w:rsid w:val="008E264C"/>
    <w:rsid w:val="008E3651"/>
    <w:rsid w:val="008E447F"/>
    <w:rsid w:val="008E4DA0"/>
    <w:rsid w:val="008F12EF"/>
    <w:rsid w:val="008F245F"/>
    <w:rsid w:val="008F3587"/>
    <w:rsid w:val="0090135A"/>
    <w:rsid w:val="00902748"/>
    <w:rsid w:val="00906B85"/>
    <w:rsid w:val="009117BC"/>
    <w:rsid w:val="00924054"/>
    <w:rsid w:val="009323ED"/>
    <w:rsid w:val="00935452"/>
    <w:rsid w:val="00945118"/>
    <w:rsid w:val="00955F10"/>
    <w:rsid w:val="00956E13"/>
    <w:rsid w:val="00962FA4"/>
    <w:rsid w:val="0096639F"/>
    <w:rsid w:val="00967ECA"/>
    <w:rsid w:val="00985C8F"/>
    <w:rsid w:val="00997368"/>
    <w:rsid w:val="009A0CBD"/>
    <w:rsid w:val="009A4BBE"/>
    <w:rsid w:val="009A5347"/>
    <w:rsid w:val="009C59A7"/>
    <w:rsid w:val="009D1C56"/>
    <w:rsid w:val="009D5777"/>
    <w:rsid w:val="009D59E8"/>
    <w:rsid w:val="009D7B02"/>
    <w:rsid w:val="009E662A"/>
    <w:rsid w:val="009F69BC"/>
    <w:rsid w:val="00A0180E"/>
    <w:rsid w:val="00A02DC2"/>
    <w:rsid w:val="00A117AE"/>
    <w:rsid w:val="00A136AB"/>
    <w:rsid w:val="00A14D87"/>
    <w:rsid w:val="00A170F8"/>
    <w:rsid w:val="00A1766A"/>
    <w:rsid w:val="00A2072C"/>
    <w:rsid w:val="00A27BB5"/>
    <w:rsid w:val="00A30657"/>
    <w:rsid w:val="00A32FC7"/>
    <w:rsid w:val="00A33189"/>
    <w:rsid w:val="00A34AAE"/>
    <w:rsid w:val="00A37FF9"/>
    <w:rsid w:val="00A40E88"/>
    <w:rsid w:val="00A525DD"/>
    <w:rsid w:val="00A67E57"/>
    <w:rsid w:val="00A67EEF"/>
    <w:rsid w:val="00A71694"/>
    <w:rsid w:val="00A93254"/>
    <w:rsid w:val="00AA0541"/>
    <w:rsid w:val="00AA2EF3"/>
    <w:rsid w:val="00AA4581"/>
    <w:rsid w:val="00AD61BA"/>
    <w:rsid w:val="00AF2AB5"/>
    <w:rsid w:val="00AF4B69"/>
    <w:rsid w:val="00B00AFC"/>
    <w:rsid w:val="00B039DB"/>
    <w:rsid w:val="00B103D5"/>
    <w:rsid w:val="00B11F5B"/>
    <w:rsid w:val="00B16F67"/>
    <w:rsid w:val="00B217E1"/>
    <w:rsid w:val="00B30E2C"/>
    <w:rsid w:val="00B32E35"/>
    <w:rsid w:val="00B35709"/>
    <w:rsid w:val="00B35B99"/>
    <w:rsid w:val="00B425B1"/>
    <w:rsid w:val="00B528B0"/>
    <w:rsid w:val="00B536D1"/>
    <w:rsid w:val="00B55A3F"/>
    <w:rsid w:val="00B57B53"/>
    <w:rsid w:val="00B640C5"/>
    <w:rsid w:val="00B72F9D"/>
    <w:rsid w:val="00B73E89"/>
    <w:rsid w:val="00B76EDE"/>
    <w:rsid w:val="00B8510E"/>
    <w:rsid w:val="00B85630"/>
    <w:rsid w:val="00B90FA3"/>
    <w:rsid w:val="00B95EA1"/>
    <w:rsid w:val="00B967AA"/>
    <w:rsid w:val="00BB0DA8"/>
    <w:rsid w:val="00BB742A"/>
    <w:rsid w:val="00BC0B62"/>
    <w:rsid w:val="00BC485B"/>
    <w:rsid w:val="00BC6BFC"/>
    <w:rsid w:val="00BD6286"/>
    <w:rsid w:val="00BF1223"/>
    <w:rsid w:val="00C03E6A"/>
    <w:rsid w:val="00C14BC7"/>
    <w:rsid w:val="00C1652D"/>
    <w:rsid w:val="00C2743E"/>
    <w:rsid w:val="00C35550"/>
    <w:rsid w:val="00C35C78"/>
    <w:rsid w:val="00C420B1"/>
    <w:rsid w:val="00C475B2"/>
    <w:rsid w:val="00C47BC7"/>
    <w:rsid w:val="00C50B8C"/>
    <w:rsid w:val="00C522F0"/>
    <w:rsid w:val="00C5617B"/>
    <w:rsid w:val="00C5651F"/>
    <w:rsid w:val="00C60625"/>
    <w:rsid w:val="00C624A8"/>
    <w:rsid w:val="00C74836"/>
    <w:rsid w:val="00C8111A"/>
    <w:rsid w:val="00C86042"/>
    <w:rsid w:val="00C90688"/>
    <w:rsid w:val="00C97C99"/>
    <w:rsid w:val="00CA0574"/>
    <w:rsid w:val="00CA31E1"/>
    <w:rsid w:val="00CA3EC5"/>
    <w:rsid w:val="00CB347A"/>
    <w:rsid w:val="00CB4381"/>
    <w:rsid w:val="00CC0EA8"/>
    <w:rsid w:val="00CC3E89"/>
    <w:rsid w:val="00CD2CD6"/>
    <w:rsid w:val="00CD2DFB"/>
    <w:rsid w:val="00CD474D"/>
    <w:rsid w:val="00CD494F"/>
    <w:rsid w:val="00CD519C"/>
    <w:rsid w:val="00CD5A13"/>
    <w:rsid w:val="00CE2C1E"/>
    <w:rsid w:val="00CE2E6B"/>
    <w:rsid w:val="00CF421C"/>
    <w:rsid w:val="00CF559A"/>
    <w:rsid w:val="00CF5A23"/>
    <w:rsid w:val="00CF5C5F"/>
    <w:rsid w:val="00CF5CBA"/>
    <w:rsid w:val="00CF74A8"/>
    <w:rsid w:val="00D13AD4"/>
    <w:rsid w:val="00D30A78"/>
    <w:rsid w:val="00D32620"/>
    <w:rsid w:val="00D347B7"/>
    <w:rsid w:val="00D367C5"/>
    <w:rsid w:val="00D371B8"/>
    <w:rsid w:val="00D44C4F"/>
    <w:rsid w:val="00D473B3"/>
    <w:rsid w:val="00D5752B"/>
    <w:rsid w:val="00D6378A"/>
    <w:rsid w:val="00D65B39"/>
    <w:rsid w:val="00D712C2"/>
    <w:rsid w:val="00D76DA4"/>
    <w:rsid w:val="00D858A3"/>
    <w:rsid w:val="00D90E0D"/>
    <w:rsid w:val="00D91095"/>
    <w:rsid w:val="00D96800"/>
    <w:rsid w:val="00DA0537"/>
    <w:rsid w:val="00DA3F1F"/>
    <w:rsid w:val="00DC0070"/>
    <w:rsid w:val="00DD0EA4"/>
    <w:rsid w:val="00DD1357"/>
    <w:rsid w:val="00DE0B70"/>
    <w:rsid w:val="00DE4759"/>
    <w:rsid w:val="00DE4A45"/>
    <w:rsid w:val="00DE50BB"/>
    <w:rsid w:val="00DE7729"/>
    <w:rsid w:val="00DF1905"/>
    <w:rsid w:val="00DF5628"/>
    <w:rsid w:val="00DF5986"/>
    <w:rsid w:val="00DF5FDB"/>
    <w:rsid w:val="00E0563B"/>
    <w:rsid w:val="00E07056"/>
    <w:rsid w:val="00E14CA0"/>
    <w:rsid w:val="00E155C0"/>
    <w:rsid w:val="00E30703"/>
    <w:rsid w:val="00E32D66"/>
    <w:rsid w:val="00E33B03"/>
    <w:rsid w:val="00E37C6B"/>
    <w:rsid w:val="00E546A1"/>
    <w:rsid w:val="00E55E26"/>
    <w:rsid w:val="00E629B5"/>
    <w:rsid w:val="00E66666"/>
    <w:rsid w:val="00E74010"/>
    <w:rsid w:val="00E800D8"/>
    <w:rsid w:val="00E9171E"/>
    <w:rsid w:val="00E920DF"/>
    <w:rsid w:val="00EA0F1A"/>
    <w:rsid w:val="00EA3DB0"/>
    <w:rsid w:val="00EB4BEE"/>
    <w:rsid w:val="00EC231D"/>
    <w:rsid w:val="00ED1F6D"/>
    <w:rsid w:val="00ED2F21"/>
    <w:rsid w:val="00ED6A50"/>
    <w:rsid w:val="00EE4538"/>
    <w:rsid w:val="00EE79CB"/>
    <w:rsid w:val="00EF1BAE"/>
    <w:rsid w:val="00EF4E23"/>
    <w:rsid w:val="00EF57C1"/>
    <w:rsid w:val="00F0251F"/>
    <w:rsid w:val="00F03C7B"/>
    <w:rsid w:val="00F04973"/>
    <w:rsid w:val="00F109A0"/>
    <w:rsid w:val="00F12BED"/>
    <w:rsid w:val="00F1508E"/>
    <w:rsid w:val="00F15517"/>
    <w:rsid w:val="00F20CB0"/>
    <w:rsid w:val="00F223CC"/>
    <w:rsid w:val="00F22E21"/>
    <w:rsid w:val="00F2381B"/>
    <w:rsid w:val="00F262F7"/>
    <w:rsid w:val="00F370BF"/>
    <w:rsid w:val="00F51197"/>
    <w:rsid w:val="00F56199"/>
    <w:rsid w:val="00F5640E"/>
    <w:rsid w:val="00F57B55"/>
    <w:rsid w:val="00F642F3"/>
    <w:rsid w:val="00F655E6"/>
    <w:rsid w:val="00F714B9"/>
    <w:rsid w:val="00F7739A"/>
    <w:rsid w:val="00F82DA8"/>
    <w:rsid w:val="00F8614E"/>
    <w:rsid w:val="00F86C27"/>
    <w:rsid w:val="00F91EDA"/>
    <w:rsid w:val="00FA19A7"/>
    <w:rsid w:val="00FA1C33"/>
    <w:rsid w:val="00FC3EAC"/>
    <w:rsid w:val="00FE067A"/>
    <w:rsid w:val="00FE130C"/>
    <w:rsid w:val="00FE4635"/>
    <w:rsid w:val="00FE5E1E"/>
    <w:rsid w:val="00FE7076"/>
    <w:rsid w:val="00FF2193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FF61F"/>
  <w15:docId w15:val="{B95CF6A0-31F1-408C-A327-A7FC6F44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574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uiPriority w:val="99"/>
    <w:semiHidden/>
    <w:rsid w:val="003923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836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6C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D36"/>
  </w:style>
  <w:style w:type="paragraph" w:styleId="Footer">
    <w:name w:val="footer"/>
    <w:basedOn w:val="Normal"/>
    <w:link w:val="FooterChar"/>
    <w:uiPriority w:val="99"/>
    <w:unhideWhenUsed/>
    <w:rsid w:val="006C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36"/>
  </w:style>
  <w:style w:type="character" w:styleId="CommentReference">
    <w:name w:val="annotation reference"/>
    <w:basedOn w:val="DefaultParagraphFont"/>
    <w:uiPriority w:val="99"/>
    <w:semiHidden/>
    <w:unhideWhenUsed/>
    <w:rsid w:val="0068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5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A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E0F37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0075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365"/>
    <w:rPr>
      <w:b/>
      <w:bCs/>
      <w:sz w:val="20"/>
      <w:szCs w:val="20"/>
      <w:lang w:val="sk-SK"/>
    </w:rPr>
  </w:style>
  <w:style w:type="character" w:customStyle="1" w:styleId="apple-converted-space">
    <w:name w:val="apple-converted-space"/>
    <w:basedOn w:val="DefaultParagraphFont"/>
    <w:rsid w:val="0082704D"/>
  </w:style>
  <w:style w:type="paragraph" w:styleId="FootnoteText">
    <w:name w:val="footnote text"/>
    <w:basedOn w:val="Normal"/>
    <w:link w:val="FootnoteTextChar"/>
    <w:uiPriority w:val="99"/>
    <w:semiHidden/>
    <w:unhideWhenUsed/>
    <w:rsid w:val="00596E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E7F"/>
    <w:rPr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596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iela.orgonikova@havaspr.com" TargetMode="External"/><Relationship Id="rId1" Type="http://schemas.openxmlformats.org/officeDocument/2006/relationships/hyperlink" Target="mailto:marketa.hrabankova@havasp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55A5B30D03641B0F5E68C9EC1A9B5" ma:contentTypeVersion="" ma:contentTypeDescription="Vytvoří nový dokument" ma:contentTypeScope="" ma:versionID="84393ef9d7529fbf58073b355cda85ba">
  <xsd:schema xmlns:xsd="http://www.w3.org/2001/XMLSchema" xmlns:xs="http://www.w3.org/2001/XMLSchema" xmlns:p="http://schemas.microsoft.com/office/2006/metadata/properties" xmlns:ns2="534a25a7-0201-42f0-9f9d-3d72b671831f" targetNamespace="http://schemas.microsoft.com/office/2006/metadata/properties" ma:root="true" ma:fieldsID="0280e34d2e1b2a20b40c5d0ddd725e83" ns2:_="">
    <xsd:import namespace="534a25a7-0201-42f0-9f9d-3d72b67183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25a7-0201-42f0-9f9d-3d72b67183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8FCF-FF26-4B0C-8D34-C9F310984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725C7-EA4E-49A4-910E-27D620342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a25a7-0201-42f0-9f9d-3d72b671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218C9-7703-4FFC-B2F7-0B3A2B3BB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5DF15-5E2A-4CAA-97BC-22149B36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Sheehan</dc:creator>
  <cp:lastModifiedBy>Daniela Orgonikova</cp:lastModifiedBy>
  <cp:revision>5</cp:revision>
  <cp:lastPrinted>2016-04-13T10:33:00Z</cp:lastPrinted>
  <dcterms:created xsi:type="dcterms:W3CDTF">2018-10-30T10:01:00Z</dcterms:created>
  <dcterms:modified xsi:type="dcterms:W3CDTF">2018-11-02T09:15:00Z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0x010100F8155A5B30D03641B0F5E68C9EC1A9B5</vt:lpwstr>
  </property>
</Properties>
</file>