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7347" w:rsidRPr="00B72541" w:rsidRDefault="00B72541">
      <w:pPr>
        <w:pStyle w:val="normal0"/>
        <w:spacing w:line="276" w:lineRule="auto"/>
        <w:jc w:val="center"/>
        <w:rPr>
          <w:lang w:val="es-ES_tradnl"/>
        </w:rPr>
      </w:pPr>
      <w:bookmarkStart w:id="0" w:name="h.gjdgxs" w:colFirst="0" w:colLast="0"/>
      <w:bookmarkEnd w:id="0"/>
      <w:r w:rsidRPr="00B72541">
        <w:rPr>
          <w:rFonts w:ascii="Arial" w:eastAsia="Arial" w:hAnsi="Arial" w:cs="Arial"/>
          <w:b/>
          <w:sz w:val="28"/>
          <w:szCs w:val="28"/>
          <w:lang w:val="es-ES_tradnl"/>
        </w:rPr>
        <w:t xml:space="preserve">Cinco razones por las que una </w:t>
      </w:r>
      <w:proofErr w:type="spellStart"/>
      <w:r w:rsidRPr="00B72541">
        <w:rPr>
          <w:rFonts w:ascii="Arial" w:eastAsia="Arial" w:hAnsi="Arial" w:cs="Arial"/>
          <w:b/>
          <w:i/>
          <w:sz w:val="28"/>
          <w:szCs w:val="28"/>
          <w:lang w:val="es-ES_tradnl"/>
        </w:rPr>
        <w:t>ConferenceCam</w:t>
      </w:r>
      <w:proofErr w:type="spellEnd"/>
      <w:r w:rsidRPr="00B72541">
        <w:rPr>
          <w:rFonts w:ascii="Arial" w:eastAsia="Arial" w:hAnsi="Arial" w:cs="Arial"/>
          <w:b/>
          <w:i/>
          <w:sz w:val="28"/>
          <w:szCs w:val="28"/>
          <w:lang w:val="es-ES_tradnl"/>
        </w:rPr>
        <w:t xml:space="preserve"> </w:t>
      </w:r>
      <w:proofErr w:type="spellStart"/>
      <w:r w:rsidRPr="00B72541">
        <w:rPr>
          <w:rFonts w:ascii="Arial" w:eastAsia="Arial" w:hAnsi="Arial" w:cs="Arial"/>
          <w:b/>
          <w:i/>
          <w:sz w:val="28"/>
          <w:szCs w:val="28"/>
          <w:lang w:val="es-ES_tradnl"/>
        </w:rPr>
        <w:t>Connect</w:t>
      </w:r>
      <w:proofErr w:type="spellEnd"/>
      <w:r w:rsidRPr="00B72541">
        <w:rPr>
          <w:rFonts w:ascii="Arial" w:eastAsia="Arial" w:hAnsi="Arial" w:cs="Arial"/>
          <w:b/>
          <w:i/>
          <w:sz w:val="28"/>
          <w:szCs w:val="28"/>
          <w:lang w:val="es-ES_tradnl"/>
        </w:rPr>
        <w:t>,</w:t>
      </w:r>
      <w:r w:rsidRPr="00B72541">
        <w:rPr>
          <w:rFonts w:ascii="Arial" w:eastAsia="Arial" w:hAnsi="Arial" w:cs="Arial"/>
          <w:b/>
          <w:sz w:val="28"/>
          <w:szCs w:val="28"/>
          <w:lang w:val="es-ES_tradnl"/>
        </w:rPr>
        <w:t xml:space="preserve"> de Logitech, es mejor que estar presente</w:t>
      </w:r>
    </w:p>
    <w:p w:rsidR="00687347" w:rsidRPr="00B72541" w:rsidRDefault="00687347">
      <w:pPr>
        <w:pStyle w:val="normal0"/>
        <w:spacing w:line="276" w:lineRule="auto"/>
        <w:jc w:val="both"/>
        <w:rPr>
          <w:lang w:val="es-ES_tradnl"/>
        </w:rPr>
      </w:pPr>
    </w:p>
    <w:p w:rsidR="00687347" w:rsidRPr="00B72541" w:rsidRDefault="00687347">
      <w:pPr>
        <w:pStyle w:val="normal0"/>
        <w:widowControl w:val="0"/>
        <w:spacing w:line="276" w:lineRule="auto"/>
        <w:jc w:val="both"/>
        <w:rPr>
          <w:lang w:val="es-ES_tradnl"/>
        </w:rPr>
      </w:pPr>
    </w:p>
    <w:p w:rsidR="00687347" w:rsidRPr="00B72541" w:rsidRDefault="00B72541">
      <w:pPr>
        <w:pStyle w:val="normal0"/>
        <w:widowControl w:val="0"/>
        <w:spacing w:line="276" w:lineRule="auto"/>
        <w:jc w:val="both"/>
        <w:rPr>
          <w:lang w:val="es-ES_tradnl"/>
        </w:rPr>
      </w:pPr>
      <w:r w:rsidRPr="00B72541">
        <w:rPr>
          <w:rFonts w:ascii="Arial" w:eastAsia="Arial" w:hAnsi="Arial" w:cs="Arial"/>
          <w:color w:val="343434"/>
          <w:sz w:val="22"/>
          <w:szCs w:val="22"/>
          <w:lang w:val="es-ES_tradnl"/>
        </w:rPr>
        <w:t>Con un campo de visión de 90 grados, video</w:t>
      </w:r>
      <w:r>
        <w:rPr>
          <w:rFonts w:ascii="Arial" w:eastAsia="Arial" w:hAnsi="Arial" w:cs="Arial"/>
          <w:color w:val="343434"/>
          <w:sz w:val="22"/>
          <w:szCs w:val="22"/>
          <w:lang w:val="es-ES_tradnl"/>
        </w:rPr>
        <w:t xml:space="preserve"> </w:t>
      </w:r>
      <w:r w:rsidRPr="00B72541">
        <w:rPr>
          <w:rFonts w:ascii="Arial" w:eastAsia="Arial" w:hAnsi="Arial" w:cs="Arial"/>
          <w:color w:val="343434"/>
          <w:sz w:val="22"/>
          <w:szCs w:val="22"/>
          <w:lang w:val="es-ES_tradnl"/>
        </w:rPr>
        <w:t xml:space="preserve">llamada de 1080p y tecnología </w:t>
      </w:r>
      <w:proofErr w:type="spellStart"/>
      <w:r w:rsidRPr="00B72541">
        <w:rPr>
          <w:rFonts w:ascii="Arial" w:eastAsia="Arial" w:hAnsi="Arial" w:cs="Arial"/>
          <w:color w:val="343434"/>
          <w:sz w:val="22"/>
          <w:szCs w:val="22"/>
          <w:lang w:val="es-ES_tradnl"/>
        </w:rPr>
        <w:t>Rightlight</w:t>
      </w:r>
      <w:proofErr w:type="spellEnd"/>
      <w:r w:rsidRPr="00B72541">
        <w:rPr>
          <w:rFonts w:ascii="Arial" w:eastAsia="Arial" w:hAnsi="Arial" w:cs="Arial"/>
          <w:color w:val="343434"/>
          <w:sz w:val="22"/>
          <w:szCs w:val="22"/>
          <w:lang w:val="es-ES_tradnl"/>
        </w:rPr>
        <w:t>™, esta pequeña en verdad mejorará tus video</w:t>
      </w:r>
      <w:r>
        <w:rPr>
          <w:rFonts w:ascii="Arial" w:eastAsia="Arial" w:hAnsi="Arial" w:cs="Arial"/>
          <w:color w:val="343434"/>
          <w:sz w:val="22"/>
          <w:szCs w:val="22"/>
          <w:lang w:val="es-ES_tradnl"/>
        </w:rPr>
        <w:t xml:space="preserve"> </w:t>
      </w:r>
      <w:r w:rsidRPr="00B72541">
        <w:rPr>
          <w:rFonts w:ascii="Arial" w:eastAsia="Arial" w:hAnsi="Arial" w:cs="Arial"/>
          <w:color w:val="343434"/>
          <w:sz w:val="22"/>
          <w:szCs w:val="22"/>
          <w:lang w:val="es-ES_tradnl"/>
        </w:rPr>
        <w:t>lla</w:t>
      </w:r>
      <w:r w:rsidRPr="00B72541">
        <w:rPr>
          <w:rFonts w:ascii="Arial" w:eastAsia="Arial" w:hAnsi="Arial" w:cs="Arial"/>
          <w:color w:val="343434"/>
          <w:sz w:val="22"/>
          <w:szCs w:val="22"/>
          <w:lang w:val="es-ES_tradnl"/>
        </w:rPr>
        <w:t>madas. Ya que te ayuda a obtener video en alta definición y una experiencia d</w:t>
      </w:r>
      <w:r w:rsidRPr="00B72541">
        <w:rPr>
          <w:rFonts w:ascii="Arial" w:eastAsia="Arial" w:hAnsi="Arial" w:cs="Arial"/>
          <w:sz w:val="22"/>
          <w:szCs w:val="22"/>
          <w:lang w:val="es-ES_tradnl"/>
        </w:rPr>
        <w:t xml:space="preserve">e audio de banda ancha de 360 grados, puedes </w:t>
      </w:r>
      <w:r w:rsidRPr="00B72541">
        <w:rPr>
          <w:rFonts w:ascii="Arial" w:eastAsia="Arial" w:hAnsi="Arial" w:cs="Arial"/>
          <w:color w:val="343434"/>
          <w:sz w:val="22"/>
          <w:szCs w:val="22"/>
          <w:lang w:val="es-ES_tradnl"/>
        </w:rPr>
        <w:t>mantener juntas productivas cara a cara sin poner ni un pie en un avión o subirte a un auto.</w:t>
      </w:r>
      <w:r>
        <w:rPr>
          <w:rFonts w:ascii="Arial" w:eastAsia="Arial" w:hAnsi="Arial" w:cs="Arial"/>
          <w:color w:val="343434"/>
          <w:sz w:val="22"/>
          <w:szCs w:val="22"/>
          <w:lang w:val="es-ES_tradnl"/>
        </w:rPr>
        <w:tab/>
      </w:r>
      <w:bookmarkStart w:id="1" w:name="_GoBack"/>
      <w:bookmarkEnd w:id="1"/>
    </w:p>
    <w:p w:rsidR="00687347" w:rsidRPr="00B72541" w:rsidRDefault="00687347">
      <w:pPr>
        <w:pStyle w:val="normal0"/>
        <w:widowControl w:val="0"/>
        <w:spacing w:line="276" w:lineRule="auto"/>
        <w:jc w:val="both"/>
        <w:rPr>
          <w:lang w:val="es-ES_tradnl"/>
        </w:rPr>
      </w:pPr>
    </w:p>
    <w:p w:rsidR="00687347" w:rsidRPr="00B72541" w:rsidRDefault="00B72541">
      <w:pPr>
        <w:pStyle w:val="normal0"/>
        <w:widowControl w:val="0"/>
        <w:spacing w:line="276" w:lineRule="auto"/>
        <w:jc w:val="both"/>
        <w:rPr>
          <w:lang w:val="es-ES_tradnl"/>
        </w:rPr>
      </w:pPr>
      <w:r w:rsidRPr="00B72541">
        <w:rPr>
          <w:rFonts w:ascii="Arial" w:eastAsia="Arial" w:hAnsi="Arial" w:cs="Arial"/>
          <w:color w:val="343434"/>
          <w:sz w:val="22"/>
          <w:szCs w:val="22"/>
          <w:lang w:val="es-ES_tradnl"/>
        </w:rPr>
        <w:t xml:space="preserve">Si aún no estás seguro de que la </w:t>
      </w:r>
      <w:proofErr w:type="spellStart"/>
      <w:r w:rsidRPr="00B72541">
        <w:rPr>
          <w:rFonts w:ascii="Arial" w:eastAsia="Arial" w:hAnsi="Arial" w:cs="Arial"/>
          <w:b/>
          <w:i/>
          <w:color w:val="343434"/>
          <w:sz w:val="22"/>
          <w:szCs w:val="22"/>
          <w:lang w:val="es-ES_tradnl"/>
        </w:rPr>
        <w:t>Confere</w:t>
      </w:r>
      <w:r w:rsidRPr="00B72541">
        <w:rPr>
          <w:rFonts w:ascii="Arial" w:eastAsia="Arial" w:hAnsi="Arial" w:cs="Arial"/>
          <w:b/>
          <w:i/>
          <w:color w:val="343434"/>
          <w:sz w:val="22"/>
          <w:szCs w:val="22"/>
          <w:lang w:val="es-ES_tradnl"/>
        </w:rPr>
        <w:t>nceCam</w:t>
      </w:r>
      <w:proofErr w:type="spellEnd"/>
      <w:r w:rsidRPr="00B72541">
        <w:rPr>
          <w:rFonts w:ascii="Arial" w:eastAsia="Arial" w:hAnsi="Arial" w:cs="Arial"/>
          <w:b/>
          <w:i/>
          <w:color w:val="343434"/>
          <w:sz w:val="22"/>
          <w:szCs w:val="22"/>
          <w:lang w:val="es-ES_tradnl"/>
        </w:rPr>
        <w:t xml:space="preserve"> </w:t>
      </w:r>
      <w:proofErr w:type="spellStart"/>
      <w:r w:rsidRPr="00B72541">
        <w:rPr>
          <w:rFonts w:ascii="Arial" w:eastAsia="Arial" w:hAnsi="Arial" w:cs="Arial"/>
          <w:b/>
          <w:i/>
          <w:color w:val="343434"/>
          <w:sz w:val="22"/>
          <w:szCs w:val="22"/>
          <w:lang w:val="es-ES_tradnl"/>
        </w:rPr>
        <w:t>Connect</w:t>
      </w:r>
      <w:proofErr w:type="spellEnd"/>
      <w:r w:rsidRPr="00B72541">
        <w:rPr>
          <w:rFonts w:ascii="Arial" w:eastAsia="Arial" w:hAnsi="Arial" w:cs="Arial"/>
          <w:color w:val="343434"/>
          <w:sz w:val="22"/>
          <w:szCs w:val="22"/>
          <w:lang w:val="es-ES_tradnl"/>
        </w:rPr>
        <w:t xml:space="preserve"> es la adecuada para ti, checa estas cinco razones por las que es mejor que estar presente.</w:t>
      </w:r>
    </w:p>
    <w:p w:rsidR="00687347" w:rsidRPr="00B72541" w:rsidRDefault="00687347">
      <w:pPr>
        <w:pStyle w:val="normal0"/>
        <w:widowControl w:val="0"/>
        <w:tabs>
          <w:tab w:val="left" w:pos="220"/>
          <w:tab w:val="left" w:pos="720"/>
        </w:tabs>
        <w:spacing w:line="276" w:lineRule="auto"/>
        <w:jc w:val="both"/>
        <w:rPr>
          <w:lang w:val="es-ES_tradnl"/>
        </w:rPr>
      </w:pPr>
    </w:p>
    <w:p w:rsidR="00687347" w:rsidRPr="00B72541" w:rsidRDefault="00B72541">
      <w:pPr>
        <w:pStyle w:val="normal0"/>
        <w:widowControl w:val="0"/>
        <w:tabs>
          <w:tab w:val="left" w:pos="220"/>
          <w:tab w:val="left" w:pos="720"/>
        </w:tabs>
        <w:spacing w:line="276" w:lineRule="auto"/>
        <w:jc w:val="both"/>
        <w:rPr>
          <w:lang w:val="es-ES_tradnl"/>
        </w:rPr>
      </w:pPr>
      <w:r w:rsidRPr="00B72541">
        <w:rPr>
          <w:rFonts w:ascii="Arial" w:eastAsia="Arial" w:hAnsi="Arial" w:cs="Arial"/>
          <w:color w:val="343434"/>
          <w:sz w:val="22"/>
          <w:szCs w:val="22"/>
          <w:lang w:val="es-ES_tradnl"/>
        </w:rPr>
        <w:t xml:space="preserve">1) Usar pantalones es opcional. No es que recomendemos hacer una </w:t>
      </w:r>
      <w:proofErr w:type="spellStart"/>
      <w:r w:rsidRPr="00B72541">
        <w:rPr>
          <w:rFonts w:ascii="Arial" w:eastAsia="Arial" w:hAnsi="Arial" w:cs="Arial"/>
          <w:color w:val="343434"/>
          <w:sz w:val="22"/>
          <w:szCs w:val="22"/>
          <w:lang w:val="es-ES_tradnl"/>
        </w:rPr>
        <w:t>videollamada</w:t>
      </w:r>
      <w:proofErr w:type="spellEnd"/>
      <w:r w:rsidRPr="00B72541">
        <w:rPr>
          <w:rFonts w:ascii="Arial" w:eastAsia="Arial" w:hAnsi="Arial" w:cs="Arial"/>
          <w:color w:val="343434"/>
          <w:sz w:val="22"/>
          <w:szCs w:val="22"/>
          <w:lang w:val="es-ES_tradnl"/>
        </w:rPr>
        <w:t xml:space="preserve"> sin tus pantalones puestos pero, ¿por qué no hacerla en </w:t>
      </w:r>
      <w:r w:rsidRPr="00B72541">
        <w:rPr>
          <w:rFonts w:ascii="Arial" w:eastAsia="Arial" w:hAnsi="Arial" w:cs="Arial"/>
          <w:i/>
          <w:color w:val="343434"/>
          <w:sz w:val="22"/>
          <w:szCs w:val="22"/>
          <w:lang w:val="es-ES_tradnl"/>
        </w:rPr>
        <w:t>shorts</w:t>
      </w:r>
      <w:r w:rsidRPr="00B72541">
        <w:rPr>
          <w:rFonts w:ascii="Arial" w:eastAsia="Arial" w:hAnsi="Arial" w:cs="Arial"/>
          <w:color w:val="343434"/>
          <w:sz w:val="22"/>
          <w:szCs w:val="22"/>
          <w:lang w:val="es-ES_tradnl"/>
        </w:rPr>
        <w:t xml:space="preserve">, pijama o </w:t>
      </w:r>
      <w:r w:rsidRPr="00B72541">
        <w:rPr>
          <w:rFonts w:ascii="Arial" w:eastAsia="Arial" w:hAnsi="Arial" w:cs="Arial"/>
          <w:i/>
          <w:color w:val="343434"/>
          <w:sz w:val="22"/>
          <w:szCs w:val="22"/>
          <w:lang w:val="es-ES_tradnl"/>
        </w:rPr>
        <w:t xml:space="preserve">pants </w:t>
      </w:r>
      <w:r w:rsidRPr="00B72541">
        <w:rPr>
          <w:rFonts w:ascii="Arial" w:eastAsia="Arial" w:hAnsi="Arial" w:cs="Arial"/>
          <w:color w:val="343434"/>
          <w:sz w:val="22"/>
          <w:szCs w:val="22"/>
          <w:lang w:val="es-ES_tradnl"/>
        </w:rPr>
        <w:t>de yoga? Las personas al otro lado de la línea jamás lo sabrán y, mientras te veas arreglado en la parte superior, puedes relajarte con ropa más cómoda de la cintura para abajo.</w:t>
      </w:r>
    </w:p>
    <w:p w:rsidR="00687347" w:rsidRPr="00B72541" w:rsidRDefault="00687347">
      <w:pPr>
        <w:pStyle w:val="normal0"/>
        <w:widowControl w:val="0"/>
        <w:tabs>
          <w:tab w:val="left" w:pos="220"/>
          <w:tab w:val="left" w:pos="720"/>
        </w:tabs>
        <w:spacing w:line="276" w:lineRule="auto"/>
        <w:jc w:val="both"/>
        <w:rPr>
          <w:lang w:val="es-ES_tradnl"/>
        </w:rPr>
      </w:pPr>
    </w:p>
    <w:p w:rsidR="00687347" w:rsidRPr="00B72541" w:rsidRDefault="00B72541">
      <w:pPr>
        <w:pStyle w:val="normal0"/>
        <w:widowControl w:val="0"/>
        <w:tabs>
          <w:tab w:val="left" w:pos="220"/>
          <w:tab w:val="left" w:pos="720"/>
        </w:tabs>
        <w:spacing w:line="276" w:lineRule="auto"/>
        <w:jc w:val="both"/>
        <w:rPr>
          <w:lang w:val="es-ES_tradnl"/>
        </w:rPr>
      </w:pPr>
      <w:r w:rsidRPr="00B72541">
        <w:rPr>
          <w:rFonts w:ascii="Arial" w:eastAsia="Arial" w:hAnsi="Arial" w:cs="Arial"/>
          <w:color w:val="343434"/>
          <w:sz w:val="22"/>
          <w:szCs w:val="22"/>
          <w:lang w:val="es-ES_tradnl"/>
        </w:rPr>
        <w:t>2) Elimina las molestias de las reuniones cara a cara. No te</w:t>
      </w:r>
      <w:r w:rsidRPr="00B72541">
        <w:rPr>
          <w:rFonts w:ascii="Arial" w:eastAsia="Arial" w:hAnsi="Arial" w:cs="Arial"/>
          <w:color w:val="343434"/>
          <w:sz w:val="22"/>
          <w:szCs w:val="22"/>
          <w:lang w:val="es-ES_tradnl"/>
        </w:rPr>
        <w:t xml:space="preserve">ner que viajar también representa no tener que hacer filas en la aduana, retrasos por el mal clima o que, por problemas mecánicos, se cancele tu vuelo. Y como la </w:t>
      </w:r>
      <w:proofErr w:type="spellStart"/>
      <w:r w:rsidRPr="00B72541">
        <w:rPr>
          <w:rFonts w:ascii="Arial" w:eastAsia="Arial" w:hAnsi="Arial" w:cs="Arial"/>
          <w:b/>
          <w:i/>
          <w:color w:val="343434"/>
          <w:sz w:val="22"/>
          <w:szCs w:val="22"/>
          <w:lang w:val="es-ES_tradnl"/>
        </w:rPr>
        <w:t>ConferenceCam</w:t>
      </w:r>
      <w:proofErr w:type="spellEnd"/>
      <w:r w:rsidRPr="00B72541">
        <w:rPr>
          <w:rFonts w:ascii="Arial" w:eastAsia="Arial" w:hAnsi="Arial" w:cs="Arial"/>
          <w:b/>
          <w:i/>
          <w:color w:val="343434"/>
          <w:sz w:val="22"/>
          <w:szCs w:val="22"/>
          <w:lang w:val="es-ES_tradnl"/>
        </w:rPr>
        <w:t xml:space="preserve"> </w:t>
      </w:r>
      <w:proofErr w:type="spellStart"/>
      <w:r w:rsidRPr="00B72541">
        <w:rPr>
          <w:rFonts w:ascii="Arial" w:eastAsia="Arial" w:hAnsi="Arial" w:cs="Arial"/>
          <w:b/>
          <w:i/>
          <w:color w:val="343434"/>
          <w:sz w:val="22"/>
          <w:szCs w:val="22"/>
          <w:lang w:val="es-ES_tradnl"/>
        </w:rPr>
        <w:t>Connect</w:t>
      </w:r>
      <w:proofErr w:type="spellEnd"/>
      <w:r w:rsidRPr="00B72541">
        <w:rPr>
          <w:rFonts w:ascii="Arial" w:eastAsia="Arial" w:hAnsi="Arial" w:cs="Arial"/>
          <w:color w:val="343434"/>
          <w:sz w:val="22"/>
          <w:szCs w:val="22"/>
          <w:lang w:val="es-ES_tradnl"/>
        </w:rPr>
        <w:t xml:space="preserve"> pesa menos de dos libras, ¡es mucho más ligera que tu equipaje de mano!</w:t>
      </w:r>
    </w:p>
    <w:p w:rsidR="00687347" w:rsidRPr="00B72541" w:rsidRDefault="00687347">
      <w:pPr>
        <w:pStyle w:val="normal0"/>
        <w:widowControl w:val="0"/>
        <w:tabs>
          <w:tab w:val="left" w:pos="220"/>
          <w:tab w:val="left" w:pos="720"/>
        </w:tabs>
        <w:spacing w:line="276" w:lineRule="auto"/>
        <w:jc w:val="both"/>
        <w:rPr>
          <w:lang w:val="es-ES_tradnl"/>
        </w:rPr>
      </w:pPr>
    </w:p>
    <w:p w:rsidR="00687347" w:rsidRDefault="00B72541">
      <w:pPr>
        <w:pStyle w:val="normal0"/>
        <w:widowControl w:val="0"/>
        <w:tabs>
          <w:tab w:val="left" w:pos="220"/>
          <w:tab w:val="left" w:pos="720"/>
        </w:tabs>
        <w:spacing w:line="276" w:lineRule="auto"/>
        <w:jc w:val="both"/>
        <w:rPr>
          <w:rFonts w:ascii="Arial" w:eastAsia="Arial" w:hAnsi="Arial" w:cs="Arial"/>
          <w:color w:val="343434"/>
          <w:sz w:val="22"/>
          <w:szCs w:val="22"/>
          <w:lang w:val="es-ES_tradnl"/>
        </w:rPr>
      </w:pPr>
      <w:r w:rsidRPr="00B72541">
        <w:rPr>
          <w:rFonts w:ascii="Arial" w:eastAsia="Arial" w:hAnsi="Arial" w:cs="Arial"/>
          <w:color w:val="343434"/>
          <w:sz w:val="22"/>
          <w:szCs w:val="22"/>
          <w:lang w:val="es-ES_tradnl"/>
        </w:rPr>
        <w:t xml:space="preserve">3) Es más que una unidad de videoconferencias. Además de funcionar como una experiencia de video de nivel empresarial, la </w:t>
      </w:r>
      <w:proofErr w:type="spellStart"/>
      <w:r w:rsidRPr="00B72541">
        <w:rPr>
          <w:rFonts w:ascii="Arial" w:eastAsia="Arial" w:hAnsi="Arial" w:cs="Arial"/>
          <w:b/>
          <w:i/>
          <w:color w:val="343434"/>
          <w:sz w:val="22"/>
          <w:szCs w:val="22"/>
          <w:lang w:val="es-ES_tradnl"/>
        </w:rPr>
        <w:t>ConferenceCam</w:t>
      </w:r>
      <w:proofErr w:type="spellEnd"/>
      <w:r w:rsidRPr="00B72541">
        <w:rPr>
          <w:rFonts w:ascii="Arial" w:eastAsia="Arial" w:hAnsi="Arial" w:cs="Arial"/>
          <w:b/>
          <w:i/>
          <w:color w:val="343434"/>
          <w:sz w:val="22"/>
          <w:szCs w:val="22"/>
          <w:lang w:val="es-ES_tradnl"/>
        </w:rPr>
        <w:t xml:space="preserve"> </w:t>
      </w:r>
      <w:proofErr w:type="spellStart"/>
      <w:r w:rsidRPr="00B72541">
        <w:rPr>
          <w:rFonts w:ascii="Arial" w:eastAsia="Arial" w:hAnsi="Arial" w:cs="Arial"/>
          <w:b/>
          <w:i/>
          <w:color w:val="343434"/>
          <w:sz w:val="22"/>
          <w:szCs w:val="22"/>
          <w:lang w:val="es-ES_tradnl"/>
        </w:rPr>
        <w:t>Connect</w:t>
      </w:r>
      <w:proofErr w:type="spellEnd"/>
      <w:r w:rsidRPr="00B72541">
        <w:rPr>
          <w:rFonts w:ascii="Arial" w:eastAsia="Arial" w:hAnsi="Arial" w:cs="Arial"/>
          <w:color w:val="343434"/>
          <w:sz w:val="22"/>
          <w:szCs w:val="22"/>
          <w:lang w:val="es-ES_tradnl"/>
        </w:rPr>
        <w:t xml:space="preserve"> también es una bocina para el teléfono y facilita el duplicar las pantallas vía </w:t>
      </w:r>
      <w:r w:rsidRPr="00B72541">
        <w:rPr>
          <w:rFonts w:ascii="Arial" w:eastAsia="Arial" w:hAnsi="Arial" w:cs="Arial"/>
          <w:i/>
          <w:color w:val="343434"/>
          <w:sz w:val="22"/>
          <w:szCs w:val="22"/>
          <w:lang w:val="es-ES_tradnl"/>
        </w:rPr>
        <w:t>Bluetooth</w:t>
      </w:r>
      <w:r>
        <w:rPr>
          <w:rFonts w:ascii="Arial" w:eastAsia="Arial" w:hAnsi="Arial" w:cs="Arial"/>
          <w:i/>
          <w:color w:val="343434"/>
          <w:sz w:val="22"/>
          <w:szCs w:val="22"/>
          <w:lang w:val="es-ES_tradnl"/>
        </w:rPr>
        <w:t>.</w:t>
      </w:r>
    </w:p>
    <w:p w:rsidR="00B72541" w:rsidRPr="00B72541" w:rsidRDefault="00B72541">
      <w:pPr>
        <w:pStyle w:val="normal0"/>
        <w:widowControl w:val="0"/>
        <w:tabs>
          <w:tab w:val="left" w:pos="220"/>
          <w:tab w:val="left" w:pos="720"/>
        </w:tabs>
        <w:spacing w:line="276" w:lineRule="auto"/>
        <w:jc w:val="both"/>
        <w:rPr>
          <w:lang w:val="es-ES_tradnl"/>
        </w:rPr>
      </w:pPr>
    </w:p>
    <w:p w:rsidR="00687347" w:rsidRPr="00B72541" w:rsidRDefault="00B72541">
      <w:pPr>
        <w:pStyle w:val="normal0"/>
        <w:widowControl w:val="0"/>
        <w:tabs>
          <w:tab w:val="left" w:pos="220"/>
          <w:tab w:val="left" w:pos="720"/>
        </w:tabs>
        <w:spacing w:line="276" w:lineRule="auto"/>
        <w:jc w:val="both"/>
        <w:rPr>
          <w:lang w:val="es-ES_tradnl"/>
        </w:rPr>
      </w:pPr>
      <w:r w:rsidRPr="00B72541">
        <w:rPr>
          <w:rFonts w:ascii="Arial" w:eastAsia="Arial" w:hAnsi="Arial" w:cs="Arial"/>
          <w:color w:val="343434"/>
          <w:sz w:val="22"/>
          <w:szCs w:val="22"/>
          <w:lang w:val="es-ES_tradnl"/>
        </w:rPr>
        <w:t>4) Es portátil. Ya que esta videocámara funciona con una batería AC, puedes cargarla y usarla fuera de tu casa. Es ligera, lo que significa que puedes llevarla a donde quieras. Su baterí</w:t>
      </w:r>
      <w:r w:rsidRPr="00B72541">
        <w:rPr>
          <w:rFonts w:ascii="Arial" w:eastAsia="Arial" w:hAnsi="Arial" w:cs="Arial"/>
          <w:color w:val="343434"/>
          <w:sz w:val="22"/>
          <w:szCs w:val="22"/>
          <w:lang w:val="es-ES_tradnl"/>
        </w:rPr>
        <w:t>a, cuando está completamente cargada, te otorga hasta tres horas de videoconferencia o 15 horas de llamadas de audio.</w:t>
      </w:r>
    </w:p>
    <w:p w:rsidR="00687347" w:rsidRPr="00B72541" w:rsidRDefault="00687347">
      <w:pPr>
        <w:pStyle w:val="normal0"/>
        <w:widowControl w:val="0"/>
        <w:tabs>
          <w:tab w:val="left" w:pos="220"/>
          <w:tab w:val="left" w:pos="720"/>
        </w:tabs>
        <w:spacing w:line="276" w:lineRule="auto"/>
        <w:jc w:val="both"/>
        <w:rPr>
          <w:lang w:val="es-ES_tradnl"/>
        </w:rPr>
      </w:pPr>
    </w:p>
    <w:p w:rsidR="00687347" w:rsidRDefault="00B72541" w:rsidP="00B72541">
      <w:pPr>
        <w:pStyle w:val="normal0"/>
        <w:widowControl w:val="0"/>
        <w:tabs>
          <w:tab w:val="left" w:pos="220"/>
          <w:tab w:val="left" w:pos="720"/>
        </w:tabs>
        <w:spacing w:line="276" w:lineRule="auto"/>
        <w:jc w:val="both"/>
        <w:rPr>
          <w:rFonts w:ascii="Arial" w:eastAsia="Arial" w:hAnsi="Arial" w:cs="Arial"/>
          <w:color w:val="343434"/>
          <w:sz w:val="22"/>
          <w:szCs w:val="22"/>
          <w:lang w:val="es-ES_tradnl"/>
        </w:rPr>
      </w:pPr>
      <w:r w:rsidRPr="00B72541">
        <w:rPr>
          <w:rFonts w:ascii="Arial" w:eastAsia="Arial" w:hAnsi="Arial" w:cs="Arial"/>
          <w:color w:val="343434"/>
          <w:sz w:val="22"/>
          <w:szCs w:val="22"/>
          <w:lang w:val="es-ES_tradnl"/>
        </w:rPr>
        <w:t xml:space="preserve">5) Se ve increíble y está disponible en dos colores. Ya sea que te guste el plateado o el rojo, cabe mencionar </w:t>
      </w:r>
      <w:r w:rsidRPr="00B72541">
        <w:rPr>
          <w:rFonts w:ascii="Arial" w:eastAsia="Arial" w:hAnsi="Arial" w:cs="Arial"/>
          <w:color w:val="343434"/>
          <w:sz w:val="22"/>
          <w:szCs w:val="22"/>
          <w:lang w:val="es-ES_tradnl"/>
        </w:rPr>
        <w:tab/>
        <w:t xml:space="preserve">que la </w:t>
      </w:r>
      <w:proofErr w:type="spellStart"/>
      <w:r w:rsidRPr="00B72541">
        <w:rPr>
          <w:rFonts w:ascii="Arial" w:eastAsia="Arial" w:hAnsi="Arial" w:cs="Arial"/>
          <w:b/>
          <w:i/>
          <w:color w:val="343434"/>
          <w:sz w:val="22"/>
          <w:szCs w:val="22"/>
          <w:lang w:val="es-ES_tradnl"/>
        </w:rPr>
        <w:t>ConferenceCam</w:t>
      </w:r>
      <w:proofErr w:type="spellEnd"/>
      <w:r w:rsidRPr="00B72541">
        <w:rPr>
          <w:rFonts w:ascii="Arial" w:eastAsia="Arial" w:hAnsi="Arial" w:cs="Arial"/>
          <w:b/>
          <w:i/>
          <w:color w:val="343434"/>
          <w:sz w:val="22"/>
          <w:szCs w:val="22"/>
          <w:lang w:val="es-ES_tradnl"/>
        </w:rPr>
        <w:t xml:space="preserve"> </w:t>
      </w:r>
      <w:proofErr w:type="spellStart"/>
      <w:r w:rsidRPr="00B72541">
        <w:rPr>
          <w:rFonts w:ascii="Arial" w:eastAsia="Arial" w:hAnsi="Arial" w:cs="Arial"/>
          <w:b/>
          <w:i/>
          <w:color w:val="343434"/>
          <w:sz w:val="22"/>
          <w:szCs w:val="22"/>
          <w:lang w:val="es-ES_tradnl"/>
        </w:rPr>
        <w:t>Conn</w:t>
      </w:r>
      <w:r w:rsidRPr="00B72541">
        <w:rPr>
          <w:rFonts w:ascii="Arial" w:eastAsia="Arial" w:hAnsi="Arial" w:cs="Arial"/>
          <w:b/>
          <w:i/>
          <w:color w:val="343434"/>
          <w:sz w:val="22"/>
          <w:szCs w:val="22"/>
          <w:lang w:val="es-ES_tradnl"/>
        </w:rPr>
        <w:t>ect</w:t>
      </w:r>
      <w:proofErr w:type="spellEnd"/>
      <w:r w:rsidRPr="00B72541">
        <w:rPr>
          <w:rFonts w:ascii="Arial" w:eastAsia="Arial" w:hAnsi="Arial" w:cs="Arial"/>
          <w:color w:val="343434"/>
          <w:sz w:val="22"/>
          <w:szCs w:val="22"/>
          <w:lang w:val="es-ES_tradnl"/>
        </w:rPr>
        <w:t xml:space="preserve"> ha ganado múltiples premios de diseño. </w:t>
      </w:r>
    </w:p>
    <w:p w:rsidR="00B72541" w:rsidRPr="00B72541" w:rsidRDefault="00B72541" w:rsidP="00B72541">
      <w:pPr>
        <w:pStyle w:val="normal0"/>
        <w:widowControl w:val="0"/>
        <w:tabs>
          <w:tab w:val="left" w:pos="220"/>
          <w:tab w:val="left" w:pos="720"/>
        </w:tabs>
        <w:spacing w:line="276" w:lineRule="auto"/>
        <w:jc w:val="both"/>
        <w:rPr>
          <w:lang w:val="es-ES_tradnl"/>
        </w:rPr>
      </w:pPr>
    </w:p>
    <w:p w:rsidR="00687347" w:rsidRPr="00B72541" w:rsidRDefault="00B72541">
      <w:pPr>
        <w:pStyle w:val="normal0"/>
        <w:spacing w:before="120" w:line="276" w:lineRule="auto"/>
        <w:jc w:val="center"/>
        <w:rPr>
          <w:lang w:val="es-ES_tradnl"/>
        </w:rPr>
      </w:pPr>
      <w:r w:rsidRPr="00B72541">
        <w:rPr>
          <w:rFonts w:ascii="Arial" w:eastAsia="Arial" w:hAnsi="Arial" w:cs="Arial"/>
          <w:sz w:val="22"/>
          <w:szCs w:val="22"/>
          <w:lang w:val="es-ES_tradnl"/>
        </w:rPr>
        <w:t># # #</w:t>
      </w:r>
    </w:p>
    <w:p w:rsidR="00687347" w:rsidRPr="00B72541" w:rsidRDefault="00687347">
      <w:pPr>
        <w:pStyle w:val="normal0"/>
        <w:spacing w:before="120" w:line="276" w:lineRule="auto"/>
        <w:jc w:val="center"/>
        <w:rPr>
          <w:lang w:val="es-ES_tradnl"/>
        </w:rPr>
      </w:pPr>
    </w:p>
    <w:p w:rsidR="00687347" w:rsidRPr="00B72541" w:rsidRDefault="00B72541">
      <w:pPr>
        <w:pStyle w:val="normal0"/>
        <w:spacing w:line="276" w:lineRule="auto"/>
        <w:jc w:val="both"/>
        <w:rPr>
          <w:lang w:val="es-ES_tradnl"/>
        </w:rPr>
      </w:pPr>
      <w:r w:rsidRPr="00B72541">
        <w:rPr>
          <w:rFonts w:ascii="Arial" w:eastAsia="Arial" w:hAnsi="Arial" w:cs="Arial"/>
          <w:b/>
          <w:sz w:val="18"/>
          <w:szCs w:val="18"/>
          <w:lang w:val="es-ES_tradnl"/>
        </w:rPr>
        <w:t>Acerca de Logitech</w:t>
      </w:r>
    </w:p>
    <w:p w:rsidR="00687347" w:rsidRPr="00B72541" w:rsidRDefault="00B72541">
      <w:pPr>
        <w:pStyle w:val="normal0"/>
        <w:spacing w:line="276" w:lineRule="auto"/>
        <w:jc w:val="both"/>
        <w:rPr>
          <w:lang w:val="es-ES_tradnl"/>
        </w:rPr>
      </w:pPr>
      <w:r w:rsidRPr="00B72541">
        <w:rPr>
          <w:rFonts w:ascii="Arial" w:eastAsia="Arial" w:hAnsi="Arial" w:cs="Arial"/>
          <w:sz w:val="18"/>
          <w:szCs w:val="18"/>
          <w:lang w:val="es-ES_tradnl"/>
        </w:rPr>
        <w:t>Logitech diseña productos que tienen un lugar en la vida diaria de la gente, conectándolos con las experiencias digitales que les importan. Hace más de 30 años, Logitech comenzó a conectar personas a través de computadoras y ahora crea dispositivos que une</w:t>
      </w:r>
      <w:r w:rsidRPr="00B72541">
        <w:rPr>
          <w:rFonts w:ascii="Arial" w:eastAsia="Arial" w:hAnsi="Arial" w:cs="Arial"/>
          <w:sz w:val="18"/>
          <w:szCs w:val="18"/>
          <w:lang w:val="es-ES_tradnl"/>
        </w:rPr>
        <w:t xml:space="preserve">n a la gente a través de música, juegos, video y </w:t>
      </w:r>
      <w:r w:rsidRPr="00B72541">
        <w:rPr>
          <w:rFonts w:ascii="Arial" w:eastAsia="Arial" w:hAnsi="Arial" w:cs="Arial"/>
          <w:sz w:val="18"/>
          <w:szCs w:val="18"/>
          <w:lang w:val="es-ES_tradnl"/>
        </w:rPr>
        <w:lastRenderedPageBreak/>
        <w:t xml:space="preserve">computación. Fundada en 1981, Logitech International es una compañía pública suiza enlistada en el SIX </w:t>
      </w:r>
      <w:proofErr w:type="spellStart"/>
      <w:r w:rsidRPr="00B72541">
        <w:rPr>
          <w:rFonts w:ascii="Arial" w:eastAsia="Arial" w:hAnsi="Arial" w:cs="Arial"/>
          <w:sz w:val="18"/>
          <w:szCs w:val="18"/>
          <w:lang w:val="es-ES_tradnl"/>
        </w:rPr>
        <w:t>Swiss</w:t>
      </w:r>
      <w:proofErr w:type="spellEnd"/>
      <w:r w:rsidRPr="00B72541">
        <w:rPr>
          <w:rFonts w:ascii="Arial" w:eastAsia="Arial" w:hAnsi="Arial" w:cs="Arial"/>
          <w:sz w:val="18"/>
          <w:szCs w:val="18"/>
          <w:lang w:val="es-ES_tradnl"/>
        </w:rPr>
        <w:t xml:space="preserve"> Exchange (LOGN) y en el Nasdaq Global </w:t>
      </w:r>
      <w:proofErr w:type="spellStart"/>
      <w:r w:rsidRPr="00B72541">
        <w:rPr>
          <w:rFonts w:ascii="Arial" w:eastAsia="Arial" w:hAnsi="Arial" w:cs="Arial"/>
          <w:sz w:val="18"/>
          <w:szCs w:val="18"/>
          <w:lang w:val="es-ES_tradnl"/>
        </w:rPr>
        <w:t>Select</w:t>
      </w:r>
      <w:proofErr w:type="spellEnd"/>
      <w:r w:rsidRPr="00B72541">
        <w:rPr>
          <w:rFonts w:ascii="Arial" w:eastAsia="Arial" w:hAnsi="Arial" w:cs="Arial"/>
          <w:sz w:val="18"/>
          <w:szCs w:val="18"/>
          <w:lang w:val="es-ES_tradnl"/>
        </w:rPr>
        <w:t xml:space="preserve"> </w:t>
      </w:r>
      <w:proofErr w:type="spellStart"/>
      <w:r w:rsidRPr="00B72541">
        <w:rPr>
          <w:rFonts w:ascii="Arial" w:eastAsia="Arial" w:hAnsi="Arial" w:cs="Arial"/>
          <w:sz w:val="18"/>
          <w:szCs w:val="18"/>
          <w:lang w:val="es-ES_tradnl"/>
        </w:rPr>
        <w:t>Market</w:t>
      </w:r>
      <w:proofErr w:type="spellEnd"/>
      <w:r w:rsidRPr="00B72541">
        <w:rPr>
          <w:rFonts w:ascii="Arial" w:eastAsia="Arial" w:hAnsi="Arial" w:cs="Arial"/>
          <w:sz w:val="18"/>
          <w:szCs w:val="18"/>
          <w:lang w:val="es-ES_tradnl"/>
        </w:rPr>
        <w:t xml:space="preserve"> (LOGI). Encuentra a Logitech en </w:t>
      </w:r>
      <w:hyperlink r:id="rId7">
        <w:r w:rsidRPr="00B72541">
          <w:rPr>
            <w:rFonts w:ascii="Arial" w:eastAsia="Arial" w:hAnsi="Arial" w:cs="Arial"/>
            <w:sz w:val="18"/>
            <w:szCs w:val="18"/>
            <w:u w:val="single"/>
            <w:lang w:val="es-ES_tradnl"/>
          </w:rPr>
          <w:t>http://www.logitech.com</w:t>
        </w:r>
      </w:hyperlink>
      <w:r w:rsidRPr="00B72541">
        <w:rPr>
          <w:rFonts w:ascii="Arial" w:eastAsia="Arial" w:hAnsi="Arial" w:cs="Arial"/>
          <w:sz w:val="18"/>
          <w:szCs w:val="18"/>
          <w:lang w:val="es-ES_tradnl"/>
        </w:rPr>
        <w:t xml:space="preserve">, el </w:t>
      </w:r>
      <w:hyperlink r:id="rId8">
        <w:r w:rsidRPr="00B72541">
          <w:rPr>
            <w:rFonts w:ascii="Arial" w:eastAsia="Arial" w:hAnsi="Arial" w:cs="Arial"/>
            <w:sz w:val="18"/>
            <w:szCs w:val="18"/>
            <w:u w:val="single"/>
            <w:lang w:val="es-ES_tradnl"/>
          </w:rPr>
          <w:t>blog</w:t>
        </w:r>
      </w:hyperlink>
      <w:r w:rsidRPr="00B72541">
        <w:rPr>
          <w:rFonts w:ascii="Arial" w:eastAsia="Arial" w:hAnsi="Arial" w:cs="Arial"/>
          <w:sz w:val="18"/>
          <w:szCs w:val="18"/>
          <w:lang w:val="es-ES_tradnl"/>
        </w:rPr>
        <w:t xml:space="preserve"> de la compañía o </w:t>
      </w:r>
      <w:hyperlink r:id="rId9">
        <w:r w:rsidRPr="00B72541">
          <w:rPr>
            <w:rFonts w:ascii="Arial" w:eastAsia="Arial" w:hAnsi="Arial" w:cs="Arial"/>
            <w:sz w:val="18"/>
            <w:szCs w:val="18"/>
            <w:u w:val="single"/>
            <w:lang w:val="es-ES_tradnl"/>
          </w:rPr>
          <w:t>@</w:t>
        </w:r>
        <w:proofErr w:type="spellStart"/>
        <w:r w:rsidRPr="00B72541">
          <w:rPr>
            <w:rFonts w:ascii="Arial" w:eastAsia="Arial" w:hAnsi="Arial" w:cs="Arial"/>
            <w:sz w:val="18"/>
            <w:szCs w:val="18"/>
            <w:u w:val="single"/>
            <w:lang w:val="es-ES_tradnl"/>
          </w:rPr>
          <w:t>LogitechVC</w:t>
        </w:r>
        <w:proofErr w:type="spellEnd"/>
      </w:hyperlink>
      <w:r w:rsidRPr="00B72541">
        <w:rPr>
          <w:rFonts w:ascii="Arial" w:eastAsia="Arial" w:hAnsi="Arial" w:cs="Arial"/>
          <w:sz w:val="18"/>
          <w:szCs w:val="18"/>
          <w:lang w:val="es-ES_tradnl"/>
        </w:rPr>
        <w:t>.</w:t>
      </w:r>
    </w:p>
    <w:p w:rsidR="00687347" w:rsidRPr="00B72541" w:rsidRDefault="00687347">
      <w:pPr>
        <w:pStyle w:val="normal0"/>
        <w:spacing w:line="276" w:lineRule="auto"/>
        <w:jc w:val="both"/>
        <w:rPr>
          <w:lang w:val="es-ES_tradnl"/>
        </w:rPr>
      </w:pPr>
    </w:p>
    <w:p w:rsidR="00687347" w:rsidRPr="00B72541" w:rsidRDefault="00B72541">
      <w:pPr>
        <w:pStyle w:val="normal0"/>
        <w:spacing w:line="276" w:lineRule="auto"/>
        <w:jc w:val="both"/>
        <w:rPr>
          <w:lang w:val="es-ES_tradnl"/>
        </w:rPr>
      </w:pPr>
      <w:bookmarkStart w:id="2" w:name="h.30j0zll" w:colFirst="0" w:colLast="0"/>
      <w:bookmarkEnd w:id="2"/>
      <w:r w:rsidRPr="00B72541">
        <w:rPr>
          <w:rFonts w:ascii="Arial" w:eastAsia="Arial" w:hAnsi="Arial" w:cs="Arial"/>
          <w:sz w:val="18"/>
          <w:szCs w:val="18"/>
          <w:lang w:val="es-ES_tradnl"/>
        </w:rPr>
        <w:t xml:space="preserve">2016 Logitech, </w:t>
      </w:r>
      <w:proofErr w:type="spellStart"/>
      <w:r w:rsidRPr="00B72541">
        <w:rPr>
          <w:rFonts w:ascii="Arial" w:eastAsia="Arial" w:hAnsi="Arial" w:cs="Arial"/>
          <w:sz w:val="18"/>
          <w:szCs w:val="18"/>
          <w:lang w:val="es-ES_tradnl"/>
        </w:rPr>
        <w:t>Lo</w:t>
      </w:r>
      <w:r w:rsidRPr="00B72541">
        <w:rPr>
          <w:rFonts w:ascii="Arial" w:eastAsia="Arial" w:hAnsi="Arial" w:cs="Arial"/>
          <w:sz w:val="18"/>
          <w:szCs w:val="18"/>
          <w:lang w:val="es-ES_tradnl"/>
        </w:rPr>
        <w:t>gicool</w:t>
      </w:r>
      <w:proofErr w:type="spellEnd"/>
      <w:r w:rsidRPr="00B72541">
        <w:rPr>
          <w:rFonts w:ascii="Arial" w:eastAsia="Arial" w:hAnsi="Arial" w:cs="Arial"/>
          <w:sz w:val="18"/>
          <w:szCs w:val="18"/>
          <w:lang w:val="es-ES_tradnl"/>
        </w:rPr>
        <w:t xml:space="preserve">, </w:t>
      </w:r>
      <w:proofErr w:type="spellStart"/>
      <w:r w:rsidRPr="00B72541">
        <w:rPr>
          <w:rFonts w:ascii="Arial" w:eastAsia="Arial" w:hAnsi="Arial" w:cs="Arial"/>
          <w:sz w:val="18"/>
          <w:szCs w:val="18"/>
          <w:lang w:val="es-ES_tradnl"/>
        </w:rPr>
        <w:t>Logi</w:t>
      </w:r>
      <w:proofErr w:type="spellEnd"/>
      <w:r w:rsidRPr="00B72541">
        <w:rPr>
          <w:rFonts w:ascii="Arial" w:eastAsia="Arial" w:hAnsi="Arial" w:cs="Arial"/>
          <w:sz w:val="18"/>
          <w:szCs w:val="18"/>
          <w:lang w:val="es-ES_tradnl"/>
        </w:rPr>
        <w:t xml:space="preserve"> y otras marcas Logitech son propiedad de Logitech y pueden estar registradas. Todas las otras marcas son propiedad de sus respectivos dueños. Para más información sobre Logitech y sus productos visite la página web de la compañía www.logitech.</w:t>
      </w:r>
      <w:r w:rsidRPr="00B72541">
        <w:rPr>
          <w:rFonts w:ascii="Arial" w:eastAsia="Arial" w:hAnsi="Arial" w:cs="Arial"/>
          <w:sz w:val="18"/>
          <w:szCs w:val="18"/>
          <w:lang w:val="es-ES_tradnl"/>
        </w:rPr>
        <w:t>com.</w:t>
      </w:r>
    </w:p>
    <w:p w:rsidR="00687347" w:rsidRPr="00B72541" w:rsidRDefault="00687347">
      <w:pPr>
        <w:pStyle w:val="normal0"/>
        <w:spacing w:line="276" w:lineRule="auto"/>
        <w:jc w:val="both"/>
        <w:rPr>
          <w:lang w:val="es-ES_tradnl"/>
        </w:rPr>
      </w:pPr>
    </w:p>
    <w:p w:rsidR="00687347" w:rsidRPr="00B72541" w:rsidRDefault="00687347">
      <w:pPr>
        <w:pStyle w:val="normal0"/>
        <w:tabs>
          <w:tab w:val="left" w:pos="2735"/>
        </w:tabs>
        <w:spacing w:line="276" w:lineRule="auto"/>
        <w:jc w:val="both"/>
        <w:rPr>
          <w:lang w:val="es-ES_tradnl"/>
        </w:rPr>
      </w:pPr>
    </w:p>
    <w:p w:rsidR="00687347" w:rsidRPr="00B72541" w:rsidRDefault="00B72541">
      <w:pPr>
        <w:pStyle w:val="normal0"/>
        <w:tabs>
          <w:tab w:val="left" w:pos="2735"/>
        </w:tabs>
        <w:spacing w:line="276" w:lineRule="auto"/>
        <w:jc w:val="both"/>
        <w:rPr>
          <w:lang w:val="es-ES_tradnl"/>
        </w:rPr>
      </w:pPr>
      <w:bookmarkStart w:id="3" w:name="h.1fob9te" w:colFirst="0" w:colLast="0"/>
      <w:bookmarkEnd w:id="3"/>
      <w:r w:rsidRPr="00B72541">
        <w:rPr>
          <w:rFonts w:ascii="Arial" w:eastAsia="Arial" w:hAnsi="Arial" w:cs="Arial"/>
          <w:b/>
          <w:sz w:val="22"/>
          <w:szCs w:val="22"/>
          <w:lang w:val="es-ES_tradnl"/>
        </w:rPr>
        <w:t xml:space="preserve">CONTACTO </w:t>
      </w:r>
    </w:p>
    <w:p w:rsidR="00687347" w:rsidRPr="00B72541" w:rsidRDefault="00B72541">
      <w:pPr>
        <w:pStyle w:val="normal0"/>
        <w:widowControl w:val="0"/>
        <w:spacing w:line="276" w:lineRule="auto"/>
        <w:jc w:val="both"/>
        <w:rPr>
          <w:lang w:val="es-ES_tradnl"/>
        </w:rPr>
      </w:pPr>
      <w:r w:rsidRPr="00B72541">
        <w:rPr>
          <w:rFonts w:ascii="Arial" w:eastAsia="Arial" w:hAnsi="Arial" w:cs="Arial"/>
          <w:color w:val="1A1A1A"/>
          <w:sz w:val="22"/>
          <w:szCs w:val="22"/>
          <w:lang w:val="es-ES_tradnl"/>
        </w:rPr>
        <w:t>Oscar Fiesco</w:t>
      </w:r>
    </w:p>
    <w:p w:rsidR="00687347" w:rsidRPr="00B72541" w:rsidRDefault="00B72541">
      <w:pPr>
        <w:pStyle w:val="normal0"/>
        <w:widowControl w:val="0"/>
        <w:spacing w:line="276" w:lineRule="auto"/>
        <w:jc w:val="both"/>
        <w:rPr>
          <w:lang w:val="es-ES_tradnl"/>
        </w:rPr>
      </w:pPr>
      <w:proofErr w:type="spellStart"/>
      <w:r w:rsidRPr="00B72541">
        <w:rPr>
          <w:rFonts w:ascii="Arial" w:eastAsia="Arial" w:hAnsi="Arial" w:cs="Arial"/>
          <w:color w:val="1A1A1A"/>
          <w:sz w:val="22"/>
          <w:szCs w:val="22"/>
          <w:lang w:val="es-ES_tradnl"/>
        </w:rPr>
        <w:t>Another</w:t>
      </w:r>
      <w:proofErr w:type="spellEnd"/>
      <w:r w:rsidRPr="00B72541">
        <w:rPr>
          <w:rFonts w:ascii="Arial" w:eastAsia="Arial" w:hAnsi="Arial" w:cs="Arial"/>
          <w:color w:val="1A1A1A"/>
          <w:sz w:val="22"/>
          <w:szCs w:val="22"/>
          <w:lang w:val="es-ES_tradnl"/>
        </w:rPr>
        <w:t xml:space="preserve"> </w:t>
      </w:r>
      <w:proofErr w:type="spellStart"/>
      <w:r w:rsidRPr="00B72541">
        <w:rPr>
          <w:rFonts w:ascii="Arial" w:eastAsia="Arial" w:hAnsi="Arial" w:cs="Arial"/>
          <w:color w:val="1A1A1A"/>
          <w:sz w:val="22"/>
          <w:szCs w:val="22"/>
          <w:lang w:val="es-ES_tradnl"/>
        </w:rPr>
        <w:t>Company</w:t>
      </w:r>
      <w:proofErr w:type="spellEnd"/>
    </w:p>
    <w:p w:rsidR="00687347" w:rsidRPr="00B72541" w:rsidRDefault="00B72541">
      <w:pPr>
        <w:pStyle w:val="normal0"/>
        <w:widowControl w:val="0"/>
        <w:spacing w:line="276" w:lineRule="auto"/>
        <w:jc w:val="both"/>
        <w:rPr>
          <w:lang w:val="es-ES_tradnl"/>
        </w:rPr>
      </w:pPr>
      <w:r w:rsidRPr="00B72541">
        <w:rPr>
          <w:rFonts w:ascii="Arial" w:eastAsia="Arial" w:hAnsi="Arial" w:cs="Arial"/>
          <w:color w:val="1A1A1A"/>
          <w:sz w:val="22"/>
          <w:szCs w:val="22"/>
          <w:lang w:val="es-ES_tradnl"/>
        </w:rPr>
        <w:t>(55) 6392 1100 ext. 2419</w:t>
      </w:r>
    </w:p>
    <w:p w:rsidR="00687347" w:rsidRPr="00B72541" w:rsidRDefault="00B72541">
      <w:pPr>
        <w:pStyle w:val="normal0"/>
        <w:spacing w:line="276" w:lineRule="auto"/>
        <w:jc w:val="both"/>
        <w:rPr>
          <w:lang w:val="es-ES_tradnl"/>
        </w:rPr>
      </w:pPr>
      <w:hyperlink r:id="rId10">
        <w:r w:rsidRPr="00B72541">
          <w:rPr>
            <w:rFonts w:ascii="Arial" w:eastAsia="Arial" w:hAnsi="Arial" w:cs="Arial"/>
            <w:color w:val="0000FF"/>
            <w:sz w:val="22"/>
            <w:szCs w:val="22"/>
            <w:u w:val="single"/>
            <w:lang w:val="es-ES_tradnl"/>
          </w:rPr>
          <w:t>oscar@anothercompany.com.mx</w:t>
        </w:r>
      </w:hyperlink>
      <w:r w:rsidRPr="00B72541">
        <w:rPr>
          <w:rFonts w:ascii="Arial" w:eastAsia="Arial" w:hAnsi="Arial" w:cs="Arial"/>
          <w:color w:val="1A1A1A"/>
          <w:sz w:val="22"/>
          <w:szCs w:val="22"/>
          <w:lang w:val="es-ES_tradnl"/>
        </w:rPr>
        <w:t> </w:t>
      </w:r>
    </w:p>
    <w:p w:rsidR="00687347" w:rsidRPr="00B72541" w:rsidRDefault="00687347">
      <w:pPr>
        <w:pStyle w:val="normal0"/>
        <w:spacing w:line="276" w:lineRule="auto"/>
        <w:jc w:val="both"/>
        <w:rPr>
          <w:lang w:val="es-ES_tradnl"/>
        </w:rPr>
      </w:pPr>
    </w:p>
    <w:sectPr w:rsidR="00687347" w:rsidRPr="00B72541">
      <w:head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2541">
      <w:r>
        <w:separator/>
      </w:r>
    </w:p>
  </w:endnote>
  <w:endnote w:type="continuationSeparator" w:id="0">
    <w:p w:rsidR="00000000" w:rsidRDefault="00B7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2541">
      <w:r>
        <w:separator/>
      </w:r>
    </w:p>
  </w:footnote>
  <w:footnote w:type="continuationSeparator" w:id="0">
    <w:p w:rsidR="00000000" w:rsidRDefault="00B725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47" w:rsidRDefault="00B72541">
    <w:pPr>
      <w:pStyle w:val="Heading2"/>
      <w:spacing w:before="0" w:after="0"/>
      <w:contextualSpacing w:val="0"/>
      <w:jc w:val="right"/>
    </w:pPr>
    <w:bookmarkStart w:id="4" w:name="h.4ssexioldly6" w:colFirst="0" w:colLast="0"/>
    <w:bookmarkEnd w:id="4"/>
    <w:r>
      <w:rPr>
        <w:noProof/>
      </w:rPr>
      <w:drawing>
        <wp:inline distT="0" distB="0" distL="114300" distR="114300">
          <wp:extent cx="2047875" cy="5994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47875" cy="59944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7347"/>
    <w:rsid w:val="00687347"/>
    <w:rsid w:val="00B72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2541"/>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54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2541"/>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5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gitech.com/es-mx" TargetMode="External"/><Relationship Id="rId8" Type="http://schemas.openxmlformats.org/officeDocument/2006/relationships/hyperlink" Target="http://blog.logitech.com/category/product/video-collaboration-product/" TargetMode="External"/><Relationship Id="rId9" Type="http://schemas.openxmlformats.org/officeDocument/2006/relationships/hyperlink" Target="https://twitter.com/LogitechVC" TargetMode="External"/><Relationship Id="rId10" Type="http://schemas.openxmlformats.org/officeDocument/2006/relationships/hyperlink" Target="mailto:oscar@anothercompany.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2699</Characters>
  <Application>Microsoft Macintosh Word</Application>
  <DocSecurity>0</DocSecurity>
  <Lines>22</Lines>
  <Paragraphs>6</Paragraphs>
  <ScaleCrop>false</ScaleCrop>
  <Company>Another Company</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Alberto Fiesco Monroy</cp:lastModifiedBy>
  <cp:revision>2</cp:revision>
  <dcterms:created xsi:type="dcterms:W3CDTF">2016-06-29T15:13:00Z</dcterms:created>
  <dcterms:modified xsi:type="dcterms:W3CDTF">2016-06-29T15:13:00Z</dcterms:modified>
</cp:coreProperties>
</file>