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EAEA" w14:textId="77777777" w:rsidR="007D264F" w:rsidRPr="005B6232" w:rsidRDefault="007D264F" w:rsidP="007D264F">
      <w:pPr>
        <w:pStyle w:val="Kop2"/>
        <w:rPr>
          <w:rFonts w:ascii="Arial" w:eastAsiaTheme="minorEastAsia" w:hAnsi="Arial" w:cs="Arial"/>
          <w:color w:val="000000" w:themeColor="text1"/>
          <w:sz w:val="20"/>
          <w:szCs w:val="20"/>
          <w:lang w:eastAsia="nl-NL"/>
        </w:rPr>
      </w:pPr>
    </w:p>
    <w:p w14:paraId="1E7D4AE4" w14:textId="77777777" w:rsidR="001010A8" w:rsidRPr="005B6232" w:rsidRDefault="001010A8" w:rsidP="001010A8">
      <w:pPr>
        <w:pStyle w:val="Kop2"/>
        <w:rPr>
          <w:rFonts w:ascii="Arial" w:eastAsiaTheme="minorEastAsia" w:hAnsi="Arial" w:cs="Arial"/>
          <w:color w:val="000000" w:themeColor="text1"/>
          <w:sz w:val="20"/>
          <w:szCs w:val="20"/>
        </w:rPr>
      </w:pPr>
    </w:p>
    <w:p w14:paraId="0DF61A3B" w14:textId="77777777" w:rsidR="00285AAF" w:rsidRDefault="00285AAF" w:rsidP="00285AAF">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de-DE"/>
        </w:rPr>
        <w:t>eneloop setzt die Segel für die Botschafter-Tour</w:t>
      </w:r>
    </w:p>
    <w:p w14:paraId="23761B41" w14:textId="77777777" w:rsidR="00285AAF" w:rsidRDefault="00285AAF" w:rsidP="00285AAF">
      <w:pPr>
        <w:spacing w:line="360" w:lineRule="auto"/>
        <w:rPr>
          <w:rFonts w:ascii="Arial" w:hAnsi="Arial" w:cs="Arial"/>
          <w:b/>
          <w:bCs/>
          <w:i/>
          <w:iCs/>
          <w:sz w:val="20"/>
          <w:szCs w:val="20"/>
          <w:lang w:val="de-DE"/>
        </w:rPr>
      </w:pPr>
    </w:p>
    <w:p w14:paraId="58FF8C4F" w14:textId="267AAD5F" w:rsidR="00285AAF" w:rsidRDefault="00285AAF" w:rsidP="00285AAF">
      <w:pPr>
        <w:spacing w:line="360" w:lineRule="auto"/>
        <w:rPr>
          <w:rFonts w:ascii="Arial" w:hAnsi="Arial" w:cs="Arial"/>
          <w:b/>
          <w:bCs/>
          <w:sz w:val="20"/>
          <w:szCs w:val="20"/>
        </w:rPr>
      </w:pPr>
      <w:proofErr w:type="spellStart"/>
      <w:r>
        <w:rPr>
          <w:rFonts w:ascii="Arial" w:hAnsi="Arial" w:cs="Arial"/>
          <w:b/>
          <w:bCs/>
          <w:i/>
          <w:iCs/>
          <w:sz w:val="20"/>
          <w:szCs w:val="20"/>
          <w:lang w:val="de-DE"/>
        </w:rPr>
        <w:t>Zellik</w:t>
      </w:r>
      <w:proofErr w:type="spellEnd"/>
      <w:r>
        <w:rPr>
          <w:rFonts w:ascii="Arial" w:hAnsi="Arial" w:cs="Arial"/>
          <w:b/>
          <w:bCs/>
          <w:i/>
          <w:iCs/>
          <w:sz w:val="20"/>
          <w:szCs w:val="20"/>
          <w:lang w:val="de-DE"/>
        </w:rPr>
        <w:t>, 21. Juni 2018</w:t>
      </w:r>
      <w:r>
        <w:rPr>
          <w:rFonts w:ascii="Arial" w:hAnsi="Arial" w:cs="Arial"/>
          <w:b/>
          <w:bCs/>
          <w:sz w:val="20"/>
          <w:szCs w:val="20"/>
          <w:lang w:val="de-DE"/>
        </w:rPr>
        <w:t xml:space="preserve"> – Am Freitag, dem 22. Juni schickt die Batteriemarke eneloop ihre ersten Botschafter im Rahmen der eneloop Botschafter-Tour auf die Reise. Bei diesem ökologischen Staffellauf reisen zwölf internationale Duos eine Woche lang abwechselnd für einen grünen Zweck durch Europa: Aktionsgemeinschaft Artenschutz (AGA). Die </w:t>
      </w:r>
      <w:proofErr w:type="spellStart"/>
      <w:r>
        <w:rPr>
          <w:rFonts w:ascii="Arial" w:hAnsi="Arial" w:cs="Arial"/>
          <w:b/>
          <w:bCs/>
          <w:sz w:val="20"/>
          <w:szCs w:val="20"/>
          <w:lang w:val="de-DE"/>
        </w:rPr>
        <w:t>Likes</w:t>
      </w:r>
      <w:proofErr w:type="spellEnd"/>
      <w:r>
        <w:rPr>
          <w:rFonts w:ascii="Arial" w:hAnsi="Arial" w:cs="Arial"/>
          <w:b/>
          <w:bCs/>
          <w:sz w:val="20"/>
          <w:szCs w:val="20"/>
          <w:lang w:val="de-DE"/>
        </w:rPr>
        <w:t xml:space="preserve"> auf der Facebook-Seite der Tour, die sie unterwegs sammeln, werden am Ende mindestens 21.000 Euro wert sein und bedrohten Tier- und Pflanzenarten auf der ganzen Welt zugutekommen. </w:t>
      </w:r>
      <w:bookmarkStart w:id="0" w:name="_GoBack"/>
      <w:bookmarkEnd w:id="0"/>
      <w:r>
        <w:rPr>
          <w:rFonts w:ascii="Arial" w:hAnsi="Arial" w:cs="Arial"/>
          <w:b/>
          <w:bCs/>
          <w:sz w:val="20"/>
          <w:szCs w:val="20"/>
          <w:lang w:val="de-DE"/>
        </w:rPr>
        <w:t>eneloop unterstützt die grüne Kampagne mit einer begrenzten Auflage von Batterien in botanischen Farbtönen.</w:t>
      </w:r>
    </w:p>
    <w:p w14:paraId="5EB69CB9" w14:textId="77777777" w:rsidR="00285AAF" w:rsidRDefault="00285AAF" w:rsidP="00285AAF">
      <w:pPr>
        <w:spacing w:line="360" w:lineRule="auto"/>
        <w:rPr>
          <w:rFonts w:ascii="Arial" w:hAnsi="Arial" w:cs="Arial"/>
          <w:b/>
          <w:bCs/>
          <w:sz w:val="20"/>
          <w:szCs w:val="20"/>
        </w:rPr>
      </w:pPr>
    </w:p>
    <w:p w14:paraId="1EA73FDF" w14:textId="77777777" w:rsidR="00285AAF" w:rsidRDefault="00285AAF" w:rsidP="00285AAF">
      <w:pPr>
        <w:spacing w:line="360" w:lineRule="auto"/>
        <w:rPr>
          <w:rFonts w:ascii="Arial" w:hAnsi="Arial" w:cs="Arial"/>
          <w:bCs/>
          <w:sz w:val="20"/>
          <w:szCs w:val="20"/>
        </w:rPr>
      </w:pPr>
      <w:r>
        <w:rPr>
          <w:rFonts w:ascii="Arial" w:hAnsi="Arial"/>
          <w:sz w:val="20"/>
          <w:szCs w:val="20"/>
          <w:lang w:val="de-DE"/>
        </w:rPr>
        <w:t>Die eneloop-Botschaftertour beginnt am Freitag im polnischen Danzig mit den beiden estnischen Segellehrern vom Team ‘</w:t>
      </w:r>
      <w:hyperlink r:id="rId6" w:history="1">
        <w:r>
          <w:rPr>
            <w:rStyle w:val="Hyperlink"/>
            <w:rFonts w:ascii="Arial" w:hAnsi="Arial" w:cs="Arial"/>
            <w:sz w:val="20"/>
            <w:szCs w:val="20"/>
            <w:lang w:val="de-DE"/>
          </w:rPr>
          <w:t>Sail4Sustainability</w:t>
        </w:r>
      </w:hyperlink>
      <w:r>
        <w:rPr>
          <w:rFonts w:ascii="Arial" w:hAnsi="Arial"/>
          <w:sz w:val="20"/>
          <w:szCs w:val="20"/>
          <w:lang w:val="de-DE"/>
        </w:rPr>
        <w:t xml:space="preserve">’. Die befreundeten Abenteurer segeln über die Ostsee nach Tallin in Estland, wo sie die Fackel – ganz zufällig eine eneloop-Batterie – an das nächste Team weiterreichen. Die Tour führt durch zwölf europäische Länder, bevor der Veranstalter eneloop den Zähler in Berlin anhält. </w:t>
      </w:r>
    </w:p>
    <w:p w14:paraId="114A1F9D" w14:textId="77777777" w:rsidR="00285AAF" w:rsidRDefault="00285AAF" w:rsidP="00285AAF">
      <w:pPr>
        <w:spacing w:line="360" w:lineRule="auto"/>
        <w:rPr>
          <w:rFonts w:ascii="Arial" w:hAnsi="Arial" w:cs="Arial"/>
          <w:bCs/>
          <w:sz w:val="20"/>
          <w:szCs w:val="20"/>
        </w:rPr>
      </w:pPr>
    </w:p>
    <w:p w14:paraId="63AB7617" w14:textId="77777777" w:rsidR="00285AAF" w:rsidRPr="005675A3" w:rsidRDefault="00285AAF" w:rsidP="00285AAF">
      <w:pPr>
        <w:spacing w:line="360" w:lineRule="auto"/>
        <w:rPr>
          <w:rFonts w:ascii="Arial" w:hAnsi="Arial" w:cs="Arial"/>
          <w:b/>
          <w:bCs/>
          <w:sz w:val="20"/>
          <w:szCs w:val="20"/>
        </w:rPr>
      </w:pPr>
      <w:r>
        <w:rPr>
          <w:rFonts w:ascii="Arial" w:hAnsi="Arial" w:cs="Arial"/>
          <w:b/>
          <w:bCs/>
          <w:sz w:val="20"/>
          <w:szCs w:val="20"/>
          <w:lang w:val="de-DE"/>
        </w:rPr>
        <w:t>12 Teams, ein grüner Zweck</w:t>
      </w:r>
    </w:p>
    <w:p w14:paraId="43DE4911" w14:textId="652F1E4E" w:rsidR="00285AAF" w:rsidRPr="00CA2333" w:rsidRDefault="00285AAF" w:rsidP="00285AAF">
      <w:pPr>
        <w:spacing w:line="360" w:lineRule="auto"/>
        <w:rPr>
          <w:rFonts w:ascii="Arial" w:hAnsi="Arial" w:cs="Arial"/>
          <w:bCs/>
          <w:sz w:val="20"/>
          <w:szCs w:val="20"/>
        </w:rPr>
      </w:pPr>
      <w:r>
        <w:rPr>
          <w:rFonts w:ascii="Arial" w:hAnsi="Arial"/>
          <w:sz w:val="20"/>
          <w:szCs w:val="20"/>
          <w:lang w:val="de-DE"/>
        </w:rPr>
        <w:t xml:space="preserve">Zwischen dem 22. Juni und dem 14. September widmen sich </w:t>
      </w:r>
      <w:hyperlink r:id="rId7" w:history="1">
        <w:r>
          <w:rPr>
            <w:rStyle w:val="Hyperlink"/>
            <w:rFonts w:ascii="Arial" w:hAnsi="Arial" w:cs="Arial"/>
            <w:sz w:val="20"/>
            <w:szCs w:val="20"/>
            <w:lang w:val="de-DE"/>
          </w:rPr>
          <w:t>24 internationale Markenbotschafter</w:t>
        </w:r>
      </w:hyperlink>
      <w:r>
        <w:rPr>
          <w:rFonts w:ascii="Arial" w:hAnsi="Arial"/>
          <w:sz w:val="20"/>
          <w:szCs w:val="20"/>
          <w:lang w:val="de-DE"/>
        </w:rPr>
        <w:t xml:space="preserve"> voll und ganz der grünen Kampagne von eneloop zum Wohle der Umwelt. </w:t>
      </w:r>
      <w:hyperlink r:id="rId8" w:history="1">
        <w:r>
          <w:rPr>
            <w:rStyle w:val="Hyperlink"/>
            <w:rFonts w:ascii="Arial" w:hAnsi="Arial" w:cs="Arial"/>
            <w:sz w:val="20"/>
            <w:szCs w:val="20"/>
            <w:lang w:val="de-DE"/>
          </w:rPr>
          <w:t>Für jed</w:t>
        </w:r>
        <w:r>
          <w:rPr>
            <w:rStyle w:val="Hyperlink"/>
            <w:rFonts w:ascii="Arial" w:hAnsi="Arial" w:cs="Arial"/>
            <w:sz w:val="20"/>
            <w:szCs w:val="20"/>
            <w:lang w:val="de-DE"/>
          </w:rPr>
          <w:t>e</w:t>
        </w:r>
        <w:r>
          <w:rPr>
            <w:rStyle w:val="Hyperlink"/>
            <w:rFonts w:ascii="Arial" w:hAnsi="Arial" w:cs="Arial"/>
            <w:sz w:val="20"/>
            <w:szCs w:val="20"/>
            <w:lang w:val="de-DE"/>
          </w:rPr>
          <w:t>n Like auf der Facebook-Seite der Botschaftertour spendet eneloop der Aktionsgemeinschaft Artenschutz</w:t>
        </w:r>
      </w:hyperlink>
      <w:r>
        <w:rPr>
          <w:rFonts w:ascii="Arial" w:hAnsi="Arial"/>
          <w:sz w:val="20"/>
          <w:szCs w:val="20"/>
          <w:lang w:val="de-DE"/>
        </w:rPr>
        <w:t>, einer deutschen Organisation, die sich für den weltweiten Erhalt von Fauna und Flora einsetzt, einen Euro. eneloop verspricht, unserem Planeten damit bis zu 21.000 Euro zu schenken.</w:t>
      </w:r>
    </w:p>
    <w:p w14:paraId="41A5DC8E" w14:textId="77777777" w:rsidR="00285AAF" w:rsidRDefault="00285AAF" w:rsidP="00285AAF">
      <w:pPr>
        <w:spacing w:line="360" w:lineRule="auto"/>
        <w:rPr>
          <w:rFonts w:ascii="Arial" w:hAnsi="Arial" w:cs="Arial"/>
          <w:bCs/>
          <w:sz w:val="20"/>
          <w:szCs w:val="20"/>
        </w:rPr>
      </w:pPr>
    </w:p>
    <w:p w14:paraId="130B0317" w14:textId="77777777" w:rsidR="00285AAF" w:rsidRPr="0075396A" w:rsidRDefault="00285AAF" w:rsidP="00285AAF">
      <w:pPr>
        <w:spacing w:line="360" w:lineRule="auto"/>
        <w:rPr>
          <w:rFonts w:ascii="Arial" w:hAnsi="Arial" w:cs="Arial"/>
          <w:b/>
          <w:bCs/>
          <w:sz w:val="20"/>
          <w:szCs w:val="20"/>
        </w:rPr>
      </w:pPr>
      <w:r>
        <w:rPr>
          <w:rFonts w:ascii="Arial" w:hAnsi="Arial" w:cs="Arial"/>
          <w:b/>
          <w:bCs/>
          <w:sz w:val="20"/>
          <w:szCs w:val="20"/>
          <w:lang w:val="de-DE"/>
        </w:rPr>
        <w:t>Drei Aufträge, ein Teampreis</w:t>
      </w:r>
    </w:p>
    <w:p w14:paraId="2882321E" w14:textId="77777777" w:rsidR="00285AAF" w:rsidRDefault="00285AAF" w:rsidP="00285AAF">
      <w:pPr>
        <w:spacing w:line="360" w:lineRule="auto"/>
        <w:rPr>
          <w:rFonts w:ascii="Arial" w:hAnsi="Arial" w:cs="Arial"/>
          <w:bCs/>
          <w:sz w:val="20"/>
          <w:szCs w:val="20"/>
        </w:rPr>
      </w:pPr>
      <w:r>
        <w:rPr>
          <w:rFonts w:ascii="Arial" w:hAnsi="Arial" w:cs="Arial"/>
          <w:sz w:val="20"/>
          <w:szCs w:val="20"/>
          <w:lang w:val="de-DE"/>
        </w:rPr>
        <w:t>Jedes Team muss während der Tour drei Bedingungen erfüllen, um eine Chance auf den Gewinn des Hauptpreises zu erhalten: Die Teams müssen ihren Fußabdruck weitestgehend beschränken, drei Aufträge erfolgreich erledigen und die Facebook-Seite der Kampagne täglich mit Berichten, Fotos von Passanten und einem 360°-Video ihres Abenteuers promoten. Die erfolgreichen Teams werden am Dienstag, dem 18. September zum Online-Finale eingeladen, bei dem das Publikum die beste Story wählt. Das Duo mit den meisten Stimmen gewinnt ein Ticket für die Presseveranstaltung in Berlin sowie ein Folgeabenteuer für zwei Personen.</w:t>
      </w:r>
    </w:p>
    <w:p w14:paraId="25C97B8C" w14:textId="77777777" w:rsidR="00285AAF" w:rsidRDefault="00285AAF" w:rsidP="00285AAF">
      <w:pPr>
        <w:spacing w:line="360" w:lineRule="auto"/>
        <w:rPr>
          <w:rFonts w:ascii="Arial" w:hAnsi="Arial" w:cs="Arial"/>
          <w:bCs/>
          <w:sz w:val="20"/>
          <w:szCs w:val="20"/>
        </w:rPr>
      </w:pPr>
    </w:p>
    <w:p w14:paraId="3D956ABF" w14:textId="77777777" w:rsidR="00285AAF" w:rsidRPr="00771445" w:rsidRDefault="00285AAF" w:rsidP="00285AAF">
      <w:pPr>
        <w:spacing w:line="360" w:lineRule="auto"/>
        <w:rPr>
          <w:rFonts w:ascii="Arial" w:hAnsi="Arial" w:cs="Arial"/>
          <w:b/>
          <w:bCs/>
          <w:sz w:val="20"/>
          <w:szCs w:val="20"/>
        </w:rPr>
      </w:pPr>
      <w:r>
        <w:rPr>
          <w:rFonts w:ascii="Arial" w:hAnsi="Arial" w:cs="Arial"/>
          <w:b/>
          <w:bCs/>
          <w:sz w:val="20"/>
          <w:szCs w:val="20"/>
          <w:lang w:val="de-DE"/>
        </w:rPr>
        <w:t>Sonderausgabe '</w:t>
      </w:r>
      <w:proofErr w:type="spellStart"/>
      <w:r>
        <w:rPr>
          <w:rFonts w:ascii="Arial" w:hAnsi="Arial" w:cs="Arial"/>
          <w:b/>
          <w:bCs/>
          <w:sz w:val="20"/>
          <w:szCs w:val="20"/>
          <w:lang w:val="de-DE"/>
        </w:rPr>
        <w:t>tones</w:t>
      </w:r>
      <w:proofErr w:type="spellEnd"/>
      <w:r>
        <w:rPr>
          <w:rFonts w:ascii="Arial" w:hAnsi="Arial" w:cs="Arial"/>
          <w:b/>
          <w:bCs/>
          <w:sz w:val="20"/>
          <w:szCs w:val="20"/>
          <w:lang w:val="de-DE"/>
        </w:rPr>
        <w:t xml:space="preserve"> </w:t>
      </w:r>
      <w:proofErr w:type="spellStart"/>
      <w:r>
        <w:rPr>
          <w:rFonts w:ascii="Arial" w:hAnsi="Arial" w:cs="Arial"/>
          <w:b/>
          <w:bCs/>
          <w:sz w:val="20"/>
          <w:szCs w:val="20"/>
          <w:lang w:val="de-DE"/>
        </w:rPr>
        <w:t>botanic</w:t>
      </w:r>
      <w:proofErr w:type="spellEnd"/>
      <w:r>
        <w:rPr>
          <w:rFonts w:ascii="Arial" w:hAnsi="Arial" w:cs="Arial"/>
          <w:b/>
          <w:bCs/>
          <w:sz w:val="20"/>
          <w:szCs w:val="20"/>
          <w:lang w:val="de-DE"/>
        </w:rPr>
        <w:t>'</w:t>
      </w:r>
    </w:p>
    <w:p w14:paraId="282D06C4" w14:textId="77777777" w:rsidR="00285AAF" w:rsidRPr="002E592F" w:rsidRDefault="00285AAF" w:rsidP="00285AAF">
      <w:pPr>
        <w:spacing w:line="360" w:lineRule="auto"/>
        <w:rPr>
          <w:rFonts w:ascii="Arial" w:hAnsi="Arial" w:cs="Arial"/>
          <w:bCs/>
          <w:sz w:val="20"/>
          <w:szCs w:val="20"/>
        </w:rPr>
      </w:pPr>
      <w:r>
        <w:rPr>
          <w:rFonts w:ascii="Arial" w:hAnsi="Arial" w:cs="Arial"/>
          <w:sz w:val="20"/>
          <w:szCs w:val="20"/>
          <w:lang w:val="de-DE"/>
        </w:rPr>
        <w:t xml:space="preserve">Um mehr Grün in die Städte zu holen, bringt eneloop zudem eine Sonderausgabe mit Batterien vom Typ AA und AAA in botanischen Farbtönen heraus. Die 'eneloop </w:t>
      </w:r>
      <w:proofErr w:type="spellStart"/>
      <w:r>
        <w:rPr>
          <w:rFonts w:ascii="Arial" w:hAnsi="Arial" w:cs="Arial"/>
          <w:sz w:val="20"/>
          <w:szCs w:val="20"/>
          <w:lang w:val="de-DE"/>
        </w:rPr>
        <w:t>tones</w:t>
      </w:r>
      <w:proofErr w:type="spellEnd"/>
      <w:r>
        <w:rPr>
          <w:rFonts w:ascii="Arial" w:hAnsi="Arial" w:cs="Arial"/>
          <w:sz w:val="20"/>
          <w:szCs w:val="20"/>
          <w:lang w:val="de-DE"/>
        </w:rPr>
        <w:t xml:space="preserve"> </w:t>
      </w:r>
      <w:proofErr w:type="spellStart"/>
      <w:r>
        <w:rPr>
          <w:rFonts w:ascii="Arial" w:hAnsi="Arial" w:cs="Arial"/>
          <w:sz w:val="20"/>
          <w:szCs w:val="20"/>
          <w:lang w:val="de-DE"/>
        </w:rPr>
        <w:t>botanic</w:t>
      </w:r>
      <w:proofErr w:type="spellEnd"/>
      <w:r>
        <w:rPr>
          <w:rFonts w:ascii="Arial" w:hAnsi="Arial" w:cs="Arial"/>
          <w:sz w:val="20"/>
          <w:szCs w:val="20"/>
          <w:lang w:val="de-DE"/>
        </w:rPr>
        <w:t xml:space="preserve">'-Batterien sind – in begrenzter Auflage – sowohl online als auch in europäischen Geschäften erhältlich. Außerdem wird es </w:t>
      </w:r>
      <w:r>
        <w:rPr>
          <w:rFonts w:ascii="Arial" w:hAnsi="Arial" w:cs="Arial"/>
          <w:sz w:val="20"/>
          <w:szCs w:val="20"/>
          <w:lang w:val="de-DE"/>
        </w:rPr>
        <w:lastRenderedPageBreak/>
        <w:t xml:space="preserve">für Fans der eneloop-Botschaftertour auf der Facebook-Seite und in den Geschäften Nachlässe, Werbeaktionen und Preisausschreiben geben. </w:t>
      </w:r>
    </w:p>
    <w:p w14:paraId="62695DD3" w14:textId="77777777" w:rsidR="00285AAF" w:rsidRDefault="00285AAF" w:rsidP="00285AAF">
      <w:pPr>
        <w:autoSpaceDE w:val="0"/>
        <w:autoSpaceDN w:val="0"/>
        <w:adjustRightInd w:val="0"/>
        <w:spacing w:line="360" w:lineRule="auto"/>
        <w:rPr>
          <w:rFonts w:ascii="Arial" w:hAnsi="Arial" w:cs="Arial"/>
          <w:bCs/>
          <w:sz w:val="20"/>
          <w:szCs w:val="20"/>
        </w:rPr>
      </w:pPr>
    </w:p>
    <w:p w14:paraId="7F415292" w14:textId="35341FA4" w:rsidR="00285AAF" w:rsidRDefault="00285AAF" w:rsidP="00285AAF">
      <w:pPr>
        <w:autoSpaceDE w:val="0"/>
        <w:autoSpaceDN w:val="0"/>
        <w:adjustRightInd w:val="0"/>
        <w:spacing w:line="360" w:lineRule="auto"/>
        <w:rPr>
          <w:rStyle w:val="Hyperlink"/>
          <w:rFonts w:ascii="Arial" w:hAnsi="Arial" w:cs="Arial"/>
          <w:sz w:val="20"/>
          <w:szCs w:val="20"/>
          <w:lang w:val="de-DE"/>
        </w:rPr>
      </w:pPr>
      <w:r>
        <w:rPr>
          <w:rFonts w:ascii="Arial" w:hAnsi="Arial"/>
          <w:sz w:val="20"/>
          <w:szCs w:val="20"/>
          <w:lang w:val="de-DE"/>
        </w:rPr>
        <w:t xml:space="preserve">Unterstützen auch Sie unseren Planeten auf  </w:t>
      </w:r>
      <w:hyperlink r:id="rId9" w:history="1">
        <w:r>
          <w:rPr>
            <w:rStyle w:val="Hyperlink"/>
            <w:rFonts w:ascii="Arial" w:hAnsi="Arial" w:cs="Arial"/>
            <w:sz w:val="20"/>
            <w:szCs w:val="20"/>
            <w:lang w:val="de-DE"/>
          </w:rPr>
          <w:t>www.facebook.com/eneloopambassadorstour</w:t>
        </w:r>
      </w:hyperlink>
      <w:r>
        <w:rPr>
          <w:rFonts w:ascii="Arial" w:hAnsi="Arial"/>
          <w:sz w:val="20"/>
          <w:szCs w:val="20"/>
          <w:lang w:val="de-DE"/>
        </w:rPr>
        <w:t xml:space="preserve">, und verfolgen Sie die Tour über </w:t>
      </w:r>
      <w:hyperlink r:id="rId10" w:history="1">
        <w:r>
          <w:rPr>
            <w:rStyle w:val="Hyperlink"/>
            <w:rFonts w:ascii="Arial" w:hAnsi="Arial" w:cs="Arial"/>
            <w:sz w:val="20"/>
            <w:szCs w:val="20"/>
            <w:lang w:val="de-DE"/>
          </w:rPr>
          <w:t>eneloopambassadorstour.eu</w:t>
        </w:r>
      </w:hyperlink>
      <w:r>
        <w:rPr>
          <w:rStyle w:val="Hyperlink"/>
          <w:rFonts w:ascii="Arial" w:hAnsi="Arial" w:cs="Arial"/>
          <w:sz w:val="20"/>
          <w:szCs w:val="20"/>
          <w:lang w:val="de-DE"/>
        </w:rPr>
        <w:t>.</w:t>
      </w:r>
    </w:p>
    <w:p w14:paraId="2BAEADB9" w14:textId="674B4F32" w:rsidR="00285AAF" w:rsidRDefault="00285AAF" w:rsidP="00285AAF">
      <w:pPr>
        <w:autoSpaceDE w:val="0"/>
        <w:autoSpaceDN w:val="0"/>
        <w:adjustRightInd w:val="0"/>
        <w:spacing w:line="360" w:lineRule="auto"/>
        <w:rPr>
          <w:rStyle w:val="Hyperlink"/>
          <w:rFonts w:ascii="Arial" w:hAnsi="Arial" w:cs="Arial"/>
          <w:sz w:val="20"/>
          <w:szCs w:val="20"/>
          <w:lang w:val="de-DE"/>
        </w:rPr>
      </w:pPr>
    </w:p>
    <w:p w14:paraId="4F2A2BD2" w14:textId="77777777" w:rsidR="00285AAF" w:rsidRDefault="00285AAF" w:rsidP="00285AAF">
      <w:pPr>
        <w:autoSpaceDE w:val="0"/>
        <w:autoSpaceDN w:val="0"/>
        <w:adjustRightInd w:val="0"/>
        <w:spacing w:line="360" w:lineRule="auto"/>
        <w:rPr>
          <w:rFonts w:ascii="Arial" w:hAnsi="Arial" w:cs="Arial"/>
          <w:bCs/>
          <w:sz w:val="20"/>
          <w:szCs w:val="20"/>
        </w:rPr>
      </w:pPr>
    </w:p>
    <w:p w14:paraId="0809B2F6" w14:textId="77777777" w:rsidR="00285AAF" w:rsidRPr="00771445" w:rsidRDefault="00285AAF" w:rsidP="00285AAF">
      <w:pPr>
        <w:autoSpaceDE w:val="0"/>
        <w:autoSpaceDN w:val="0"/>
        <w:adjustRightInd w:val="0"/>
        <w:spacing w:line="360" w:lineRule="auto"/>
        <w:rPr>
          <w:rFonts w:ascii="Arial" w:hAnsi="Arial" w:cs="Arial"/>
          <w:bCs/>
          <w:sz w:val="20"/>
          <w:szCs w:val="20"/>
        </w:rPr>
      </w:pPr>
    </w:p>
    <w:p w14:paraId="77234E06" w14:textId="77777777" w:rsidR="00285AAF" w:rsidRDefault="00285AAF" w:rsidP="00285AAF">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e-DE"/>
        </w:rPr>
        <w:t>Über eneloop</w:t>
      </w:r>
    </w:p>
    <w:p w14:paraId="20752109" w14:textId="77777777" w:rsidR="00285AAF" w:rsidRPr="00CA2333" w:rsidRDefault="00285AAF" w:rsidP="00285AAF">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de-DE"/>
        </w:rPr>
        <w:t xml:space="preserve">eneloop ist eine nachhaltige Batteriemarke von Panasonic </w:t>
      </w:r>
      <w:proofErr w:type="spellStart"/>
      <w:r>
        <w:rPr>
          <w:rFonts w:ascii="Arial" w:hAnsi="Arial" w:cs="Arial"/>
          <w:sz w:val="20"/>
          <w:szCs w:val="20"/>
          <w:lang w:val="de-DE"/>
        </w:rPr>
        <w:t>Energy</w:t>
      </w:r>
      <w:proofErr w:type="spellEnd"/>
      <w:r>
        <w:rPr>
          <w:rFonts w:ascii="Arial" w:hAnsi="Arial" w:cs="Arial"/>
          <w:sz w:val="20"/>
          <w:szCs w:val="20"/>
          <w:lang w:val="de-DE"/>
        </w:rPr>
        <w:t xml:space="preserve"> Europe. eneloop-Batterien sind mit Solarenergie vorgeladen und können durchschnittlich 2.100 Mal wieder aufgeladen werden. Außerdem bringen sie durch ihre höhere elektrische Spannung pro Aufladung länger Leistung als herkömmliche Batterien. Ihre Temperaturbeständigkeit macht sie zum idealen Begleiter für Fotografen und Wanderer. Erfahren Sie mehr über eneloop und die Geschichte hinter der eneloop-Botschaftertour auf </w:t>
      </w:r>
      <w:hyperlink r:id="rId11" w:history="1">
        <w:r>
          <w:rPr>
            <w:rStyle w:val="Hyperlink"/>
            <w:rFonts w:ascii="Arial" w:hAnsi="Arial" w:cs="Arial"/>
            <w:sz w:val="20"/>
            <w:szCs w:val="20"/>
            <w:lang w:val="de-DE"/>
          </w:rPr>
          <w:t>www.panasonic-eneloop.eu</w:t>
        </w:r>
      </w:hyperlink>
      <w:r>
        <w:rPr>
          <w:rFonts w:ascii="Arial" w:hAnsi="Arial" w:cs="Arial"/>
          <w:sz w:val="20"/>
          <w:szCs w:val="20"/>
          <w:lang w:val="de-DE"/>
        </w:rPr>
        <w:t>.</w:t>
      </w:r>
    </w:p>
    <w:p w14:paraId="48811CA1" w14:textId="77777777" w:rsidR="00285AAF" w:rsidRDefault="00285AAF" w:rsidP="00285AAF">
      <w:pPr>
        <w:widowControl w:val="0"/>
        <w:autoSpaceDE w:val="0"/>
        <w:autoSpaceDN w:val="0"/>
        <w:adjustRightInd w:val="0"/>
        <w:spacing w:line="360" w:lineRule="auto"/>
        <w:jc w:val="both"/>
        <w:outlineLvl w:val="0"/>
        <w:rPr>
          <w:rFonts w:ascii="Arial" w:hAnsi="Arial" w:cs="Arial"/>
          <w:b/>
          <w:sz w:val="20"/>
          <w:szCs w:val="20"/>
        </w:rPr>
      </w:pPr>
    </w:p>
    <w:p w14:paraId="1C341579" w14:textId="77777777" w:rsidR="00285AAF" w:rsidRDefault="00285AAF" w:rsidP="00285AAF">
      <w:pPr>
        <w:spacing w:line="360" w:lineRule="auto"/>
        <w:rPr>
          <w:rFonts w:ascii="Arial" w:hAnsi="Arial" w:cs="Arial"/>
          <w:b/>
          <w:bCs/>
          <w:sz w:val="20"/>
          <w:szCs w:val="20"/>
        </w:rPr>
      </w:pPr>
      <w:r>
        <w:rPr>
          <w:rFonts w:ascii="Arial" w:hAnsi="Arial" w:cs="Arial"/>
          <w:b/>
          <w:bCs/>
          <w:sz w:val="20"/>
          <w:szCs w:val="20"/>
          <w:lang w:val="de-DE"/>
        </w:rPr>
        <w:t>Über Aktionsgemeinschaft Artenschutz (AGA)</w:t>
      </w:r>
    </w:p>
    <w:p w14:paraId="1528734A" w14:textId="77777777" w:rsidR="00285AAF" w:rsidRPr="00E4488E" w:rsidRDefault="00285AAF" w:rsidP="00285AAF">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de-DE"/>
        </w:rPr>
        <w:t xml:space="preserve">Die Aktionsgemeinschaft Artenschutz (AGA) e.V. setzt sich schon seit 1986 für den Erhalt bedrohter Tier- und Pflanzenarten ein. AGA engagiert sich international, um den Schutz und Erhalt der Natur zu fördern, das Umweltbewusstsein zu stärken und die Zerstörung der Lebensgrundlage von Menschen, Tieren und Pflanzen zu verhindern. Zu diesem Zweck arbeitet die Organisation unter anderem mit dem </w:t>
      </w:r>
      <w:proofErr w:type="spellStart"/>
      <w:r>
        <w:rPr>
          <w:rFonts w:ascii="Arial" w:hAnsi="Arial" w:cs="Arial"/>
          <w:sz w:val="20"/>
          <w:szCs w:val="20"/>
          <w:lang w:val="de-DE"/>
        </w:rPr>
        <w:t>Cheetah</w:t>
      </w:r>
      <w:proofErr w:type="spellEnd"/>
      <w:r>
        <w:rPr>
          <w:rFonts w:ascii="Arial" w:hAnsi="Arial" w:cs="Arial"/>
          <w:sz w:val="20"/>
          <w:szCs w:val="20"/>
          <w:lang w:val="de-DE"/>
        </w:rPr>
        <w:t xml:space="preserve"> </w:t>
      </w:r>
      <w:proofErr w:type="spellStart"/>
      <w:r>
        <w:rPr>
          <w:rFonts w:ascii="Arial" w:hAnsi="Arial" w:cs="Arial"/>
          <w:sz w:val="20"/>
          <w:szCs w:val="20"/>
          <w:lang w:val="de-DE"/>
        </w:rPr>
        <w:t>Conservation</w:t>
      </w:r>
      <w:proofErr w:type="spellEnd"/>
      <w:r>
        <w:rPr>
          <w:rFonts w:ascii="Arial" w:hAnsi="Arial" w:cs="Arial"/>
          <w:sz w:val="20"/>
          <w:szCs w:val="20"/>
          <w:lang w:val="de-DE"/>
        </w:rPr>
        <w:t xml:space="preserve"> Fund (CCF) zusammen, der sich für den Schutz der bedrohten Geparde einsetzt. </w:t>
      </w:r>
      <w:hyperlink r:id="rId12" w:history="1">
        <w:r>
          <w:rPr>
            <w:rStyle w:val="Hyperlink"/>
            <w:rFonts w:ascii="Arial" w:hAnsi="Arial" w:cs="Arial"/>
            <w:sz w:val="20"/>
            <w:szCs w:val="20"/>
            <w:lang w:val="de-DE"/>
          </w:rPr>
          <w:t>https://www.aga-artenschutz.de</w:t>
        </w:r>
      </w:hyperlink>
    </w:p>
    <w:p w14:paraId="4BDB976D" w14:textId="77777777" w:rsidR="00285AAF" w:rsidRDefault="00285AAF" w:rsidP="00285AAF"/>
    <w:p w14:paraId="06C1BEC8" w14:textId="77777777" w:rsidR="00F33C49" w:rsidRPr="00F4319B" w:rsidRDefault="00F33C49" w:rsidP="00F33C49">
      <w:pPr>
        <w:tabs>
          <w:tab w:val="left" w:pos="851"/>
        </w:tabs>
        <w:spacing w:line="360" w:lineRule="auto"/>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 xml:space="preserve">Über Panasonic </w:t>
      </w:r>
      <w:proofErr w:type="spellStart"/>
      <w:r w:rsidRPr="00F4319B">
        <w:rPr>
          <w:rFonts w:ascii="Arial" w:hAnsi="Arial" w:cs="Arial"/>
          <w:b/>
          <w:color w:val="000000" w:themeColor="text1"/>
          <w:sz w:val="20"/>
          <w:szCs w:val="20"/>
          <w:lang w:val="de-DE"/>
        </w:rPr>
        <w:t>Energy</w:t>
      </w:r>
      <w:proofErr w:type="spellEnd"/>
      <w:r w:rsidRPr="00F4319B">
        <w:rPr>
          <w:rFonts w:ascii="Arial" w:hAnsi="Arial" w:cs="Arial"/>
          <w:b/>
          <w:color w:val="000000" w:themeColor="text1"/>
          <w:sz w:val="20"/>
          <w:szCs w:val="20"/>
          <w:lang w:val="de-DE"/>
        </w:rPr>
        <w:t xml:space="preserve"> Europe </w:t>
      </w:r>
    </w:p>
    <w:p w14:paraId="51C0B6DA"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Zentrale von Panasonic </w:t>
      </w:r>
      <w:proofErr w:type="spellStart"/>
      <w:r w:rsidRPr="00F4319B">
        <w:rPr>
          <w:rFonts w:ascii="Arial" w:hAnsi="Arial" w:cs="Arial"/>
          <w:color w:val="000000" w:themeColor="text1"/>
          <w:sz w:val="20"/>
          <w:szCs w:val="20"/>
          <w:lang w:val="de-DE"/>
        </w:rPr>
        <w:t>Energy</w:t>
      </w:r>
      <w:proofErr w:type="spellEnd"/>
      <w:r w:rsidRPr="00F4319B">
        <w:rPr>
          <w:rFonts w:ascii="Arial" w:hAnsi="Arial" w:cs="Arial"/>
          <w:color w:val="000000" w:themeColor="text1"/>
          <w:sz w:val="20"/>
          <w:szCs w:val="20"/>
          <w:lang w:val="de-DE"/>
        </w:rPr>
        <w:t xml:space="preserve"> Europe befindet sich in </w:t>
      </w:r>
      <w:proofErr w:type="spellStart"/>
      <w:r w:rsidRPr="00F4319B">
        <w:rPr>
          <w:rFonts w:ascii="Arial" w:hAnsi="Arial" w:cs="Arial"/>
          <w:color w:val="000000" w:themeColor="text1"/>
          <w:sz w:val="20"/>
          <w:szCs w:val="20"/>
          <w:lang w:val="de-DE"/>
        </w:rPr>
        <w:t>Zellik</w:t>
      </w:r>
      <w:proofErr w:type="spellEnd"/>
      <w:r w:rsidRPr="00F4319B">
        <w:rPr>
          <w:rFonts w:ascii="Arial" w:hAnsi="Arial" w:cs="Arial"/>
          <w:color w:val="000000" w:themeColor="text1"/>
          <w:sz w:val="20"/>
          <w:szCs w:val="20"/>
          <w:lang w:val="de-DE"/>
        </w:rPr>
        <w:t xml:space="preserve">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w:t>
      </w:r>
      <w:proofErr w:type="spellStart"/>
      <w:r w:rsidRPr="00F4319B">
        <w:rPr>
          <w:rFonts w:ascii="Arial" w:hAnsi="Arial" w:cs="Arial"/>
          <w:color w:val="000000" w:themeColor="text1"/>
          <w:sz w:val="20"/>
          <w:szCs w:val="20"/>
          <w:lang w:val="de-DE"/>
        </w:rPr>
        <w:t>Tessenderlo</w:t>
      </w:r>
      <w:proofErr w:type="spellEnd"/>
      <w:r w:rsidRPr="00F4319B">
        <w:rPr>
          <w:rFonts w:ascii="Arial" w:hAnsi="Arial" w:cs="Arial"/>
          <w:color w:val="000000" w:themeColor="text1"/>
          <w:sz w:val="20"/>
          <w:szCs w:val="20"/>
          <w:lang w:val="de-DE"/>
        </w:rPr>
        <w:t xml:space="preserve">, Belgien und </w:t>
      </w:r>
      <w:proofErr w:type="spellStart"/>
      <w:r w:rsidRPr="00F4319B">
        <w:rPr>
          <w:rFonts w:ascii="Arial" w:hAnsi="Arial" w:cs="Arial"/>
          <w:color w:val="000000" w:themeColor="text1"/>
          <w:sz w:val="20"/>
          <w:szCs w:val="20"/>
          <w:lang w:val="de-DE"/>
        </w:rPr>
        <w:t>Gniezno</w:t>
      </w:r>
      <w:proofErr w:type="spellEnd"/>
      <w:r w:rsidRPr="00F4319B">
        <w:rPr>
          <w:rFonts w:ascii="Arial" w:hAnsi="Arial" w:cs="Arial"/>
          <w:color w:val="000000" w:themeColor="text1"/>
          <w:sz w:val="20"/>
          <w:szCs w:val="20"/>
          <w:lang w:val="de-DE"/>
        </w:rPr>
        <w:t xml:space="preserve">, Polen. Panasonic </w:t>
      </w:r>
      <w:proofErr w:type="spellStart"/>
      <w:r w:rsidRPr="00F4319B">
        <w:rPr>
          <w:rFonts w:ascii="Arial" w:hAnsi="Arial" w:cs="Arial"/>
          <w:color w:val="000000" w:themeColor="text1"/>
          <w:sz w:val="20"/>
          <w:szCs w:val="20"/>
          <w:lang w:val="de-DE"/>
        </w:rPr>
        <w:t>Energy</w:t>
      </w:r>
      <w:proofErr w:type="spellEnd"/>
      <w:r w:rsidRPr="00F4319B">
        <w:rPr>
          <w:rFonts w:ascii="Arial" w:hAnsi="Arial" w:cs="Arial"/>
          <w:color w:val="000000" w:themeColor="text1"/>
          <w:sz w:val="20"/>
          <w:szCs w:val="20"/>
          <w:lang w:val="de-DE"/>
        </w:rPr>
        <w:t xml:space="preserve"> Europe exportiert mobile Energielösungen in mehr als 30 europäische Länder. Zu dem vielfältigen Produktangebot des Unternehmens gehören Akkus, Ladegeräte, Alkali-, Zink-Kohle- und Spezialbatterien (wie </w:t>
      </w:r>
      <w:proofErr w:type="spellStart"/>
      <w:r w:rsidRPr="00F4319B">
        <w:rPr>
          <w:rFonts w:ascii="Arial" w:hAnsi="Arial" w:cs="Arial"/>
          <w:color w:val="000000" w:themeColor="text1"/>
          <w:sz w:val="20"/>
          <w:szCs w:val="20"/>
          <w:lang w:val="de-DE"/>
        </w:rPr>
        <w:t>Photo</w:t>
      </w:r>
      <w:proofErr w:type="spellEnd"/>
      <w:r w:rsidRPr="00F4319B">
        <w:rPr>
          <w:rFonts w:ascii="Arial" w:hAnsi="Arial" w:cs="Arial"/>
          <w:color w:val="000000" w:themeColor="text1"/>
          <w:sz w:val="20"/>
          <w:szCs w:val="20"/>
          <w:lang w:val="de-DE"/>
        </w:rPr>
        <w:t>-Lithium-, Silberoxidbatterien, Zink-Luft-Hörgerätebatterien, Mikro-Alkali- und Lithium-Knopfzellen).</w:t>
      </w:r>
    </w:p>
    <w:p w14:paraId="6933ABE0" w14:textId="64B95CE5"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Weitere Informationen finden Sie unter </w:t>
      </w:r>
      <w:hyperlink r:id="rId13" w:history="1">
        <w:r w:rsidRPr="000A2C41">
          <w:rPr>
            <w:rStyle w:val="Hyperlink"/>
            <w:rFonts w:ascii="Arial" w:hAnsi="Arial" w:cs="Arial"/>
            <w:sz w:val="20"/>
            <w:szCs w:val="20"/>
            <w:lang w:val="de-DE"/>
          </w:rPr>
          <w:t>www.panasonic-batteries.com.</w:t>
        </w:r>
      </w:hyperlink>
    </w:p>
    <w:p w14:paraId="7E5592AD"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p>
    <w:p w14:paraId="33E9030A" w14:textId="77777777" w:rsidR="00F33C49" w:rsidRPr="00F4319B" w:rsidRDefault="00F33C49" w:rsidP="00F33C49">
      <w:pPr>
        <w:widowControl w:val="0"/>
        <w:tabs>
          <w:tab w:val="left" w:pos="851"/>
        </w:tabs>
        <w:autoSpaceDE w:val="0"/>
        <w:autoSpaceDN w:val="0"/>
        <w:adjustRightInd w:val="0"/>
        <w:spacing w:line="360" w:lineRule="auto"/>
        <w:outlineLvl w:val="0"/>
        <w:rPr>
          <w:rFonts w:ascii="Arial" w:hAnsi="Arial" w:cs="Arial"/>
          <w:b/>
          <w:color w:val="000000" w:themeColor="text1"/>
          <w:sz w:val="20"/>
          <w:szCs w:val="20"/>
          <w:lang w:val="de-DE"/>
        </w:rPr>
      </w:pPr>
      <w:r w:rsidRPr="00F4319B">
        <w:rPr>
          <w:rFonts w:ascii="Arial" w:hAnsi="Arial" w:cs="Arial"/>
          <w:b/>
          <w:color w:val="000000" w:themeColor="text1"/>
          <w:sz w:val="20"/>
          <w:szCs w:val="20"/>
          <w:lang w:val="de-DE"/>
        </w:rPr>
        <w:t>Über Panasonic</w:t>
      </w:r>
    </w:p>
    <w:p w14:paraId="0D266AC8" w14:textId="77777777" w:rsidR="00F33C49" w:rsidRPr="00F4319B" w:rsidRDefault="00F33C49" w:rsidP="00F33C49">
      <w:pPr>
        <w:widowControl w:val="0"/>
        <w:tabs>
          <w:tab w:val="left" w:pos="851"/>
        </w:tabs>
        <w:autoSpaceDE w:val="0"/>
        <w:autoSpaceDN w:val="0"/>
        <w:adjustRightInd w:val="0"/>
        <w:spacing w:line="360" w:lineRule="auto"/>
        <w:rPr>
          <w:rFonts w:ascii="Arial" w:hAnsi="Arial" w:cs="Arial"/>
          <w:color w:val="000000" w:themeColor="text1"/>
          <w:sz w:val="20"/>
          <w:szCs w:val="20"/>
          <w:lang w:val="de-DE"/>
        </w:rPr>
      </w:pPr>
      <w:r w:rsidRPr="00F4319B">
        <w:rPr>
          <w:rFonts w:ascii="Arial" w:hAnsi="Arial" w:cs="Arial"/>
          <w:color w:val="000000" w:themeColor="text1"/>
          <w:sz w:val="20"/>
          <w:szCs w:val="20"/>
          <w:lang w:val="de-DE"/>
        </w:rPr>
        <w:t xml:space="preserve">Die Panasonic Corporation ist ein weltweit </w:t>
      </w:r>
      <w:proofErr w:type="spellStart"/>
      <w:r w:rsidRPr="00F4319B">
        <w:rPr>
          <w:rFonts w:ascii="Arial" w:hAnsi="Arial" w:cs="Arial"/>
          <w:color w:val="000000" w:themeColor="text1"/>
          <w:sz w:val="20"/>
          <w:szCs w:val="20"/>
          <w:lang w:val="de-DE"/>
        </w:rPr>
        <w:t>führendes</w:t>
      </w:r>
      <w:proofErr w:type="spellEnd"/>
      <w:r w:rsidRPr="00F4319B">
        <w:rPr>
          <w:rFonts w:ascii="Arial" w:hAnsi="Arial" w:cs="Arial"/>
          <w:color w:val="000000" w:themeColor="text1"/>
          <w:sz w:val="20"/>
          <w:szCs w:val="20"/>
          <w:lang w:val="de-DE"/>
        </w:rPr>
        <w:t xml:space="preserve"> Unternehmen in der Entwicklung und Herstellung von elektronischen Produkten </w:t>
      </w:r>
      <w:proofErr w:type="spellStart"/>
      <w:r w:rsidRPr="00F4319B">
        <w:rPr>
          <w:rFonts w:ascii="Arial" w:hAnsi="Arial" w:cs="Arial"/>
          <w:color w:val="000000" w:themeColor="text1"/>
          <w:sz w:val="20"/>
          <w:szCs w:val="20"/>
          <w:lang w:val="de-DE"/>
        </w:rPr>
        <w:t>für</w:t>
      </w:r>
      <w:proofErr w:type="spellEnd"/>
      <w:r w:rsidRPr="00F4319B">
        <w:rPr>
          <w:rFonts w:ascii="Arial" w:hAnsi="Arial" w:cs="Arial"/>
          <w:color w:val="000000" w:themeColor="text1"/>
          <w:sz w:val="20"/>
          <w:szCs w:val="20"/>
          <w:lang w:val="de-DE"/>
        </w:rPr>
        <w:t xml:space="preserve"> die vielfältige private, gewerbliche und industrielle Nutzung. Panasonic ist ansässig in Osaka, Japan und erwirtschaftete zum Geschäftsjahresende am 31. März 2015 einen konsolidierten Nettoumsatz in Höhe von rund 57 Milliarden EURO. Panasonic </w:t>
      </w:r>
      <w:r w:rsidRPr="00F4319B">
        <w:rPr>
          <w:rFonts w:ascii="Arial" w:hAnsi="Arial" w:cs="Arial"/>
          <w:color w:val="000000" w:themeColor="text1"/>
          <w:sz w:val="20"/>
          <w:szCs w:val="20"/>
          <w:lang w:val="de-DE"/>
        </w:rPr>
        <w:lastRenderedPageBreak/>
        <w:t xml:space="preserve">verfolgt das Ziel, das tägliche Leben zu vereinfachen und die Welt ein Stück besser zu machen und trägt deshalb fortwährend zur Weiterentwicklung der Gesellschaft und zur allgemeinen Zufriedenheit der Menschen weltweit bei. </w:t>
      </w:r>
    </w:p>
    <w:p w14:paraId="15DB2D76" w14:textId="23513F18" w:rsidR="00F33C49" w:rsidRPr="00F4319B" w:rsidRDefault="00F33C49" w:rsidP="00F33C49">
      <w:pPr>
        <w:tabs>
          <w:tab w:val="left" w:pos="851"/>
        </w:tabs>
        <w:spacing w:line="360" w:lineRule="auto"/>
        <w:rPr>
          <w:rFonts w:ascii="Arial" w:hAnsi="Arial" w:cs="Arial"/>
          <w:color w:val="000000" w:themeColor="text1"/>
          <w:sz w:val="20"/>
          <w:szCs w:val="20"/>
          <w:u w:val="single"/>
          <w:lang w:val="de-DE"/>
        </w:rPr>
      </w:pPr>
      <w:r w:rsidRPr="00F4319B">
        <w:rPr>
          <w:rFonts w:ascii="Arial" w:hAnsi="Arial" w:cs="Arial"/>
          <w:color w:val="000000" w:themeColor="text1"/>
          <w:sz w:val="20"/>
          <w:szCs w:val="20"/>
          <w:lang w:val="de-DE"/>
        </w:rPr>
        <w:t xml:space="preserve">Weitere Informationen zum Unternehmen und zur Marke Panasonic unter </w:t>
      </w:r>
      <w:hyperlink r:id="rId14" w:history="1">
        <w:r w:rsidRPr="000A2C41">
          <w:rPr>
            <w:rStyle w:val="Hyperlink"/>
            <w:rFonts w:ascii="Arial" w:hAnsi="Arial" w:cs="Arial"/>
            <w:sz w:val="20"/>
            <w:szCs w:val="20"/>
            <w:lang w:val="de-DE"/>
          </w:rPr>
          <w:t>www.panasonic.com.</w:t>
        </w:r>
      </w:hyperlink>
    </w:p>
    <w:p w14:paraId="7E4B4D49" w14:textId="77777777" w:rsidR="007D264F" w:rsidRPr="003947DA" w:rsidRDefault="007D264F" w:rsidP="007D264F">
      <w:pPr>
        <w:pBdr>
          <w:bottom w:val="single" w:sz="6" w:space="0" w:color="auto"/>
        </w:pBdr>
        <w:spacing w:line="360" w:lineRule="auto"/>
        <w:rPr>
          <w:rFonts w:asciiTheme="minorBidi" w:hAnsiTheme="minorBidi"/>
          <w:sz w:val="20"/>
          <w:szCs w:val="20"/>
          <w:u w:val="single"/>
          <w:lang w:val="de-DE"/>
        </w:rPr>
      </w:pPr>
    </w:p>
    <w:p w14:paraId="29E0DE1C"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2B5A3ED"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7D264F" w:rsidRPr="003947DA" w:rsidSect="00190DD6">
          <w:headerReference w:type="even" r:id="rId15"/>
          <w:headerReference w:type="first" r:id="rId16"/>
          <w:pgSz w:w="11900" w:h="16840"/>
          <w:pgMar w:top="1417" w:right="1417" w:bottom="1134" w:left="1417" w:header="419" w:footer="708" w:gutter="0"/>
          <w:cols w:space="708"/>
          <w:titlePg/>
          <w:docGrid w:linePitch="360"/>
        </w:sectPr>
      </w:pPr>
    </w:p>
    <w:p w14:paraId="04DF268F" w14:textId="77777777" w:rsidR="00F33C49" w:rsidRPr="00F55DA8" w:rsidRDefault="00F33C49" w:rsidP="00F33C49">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r>
        <w:rPr>
          <w:rFonts w:ascii="Arial" w:hAnsi="Arial" w:cs="Arial"/>
          <w:b/>
          <w:bCs/>
          <w:caps/>
          <w:color w:val="000000" w:themeColor="text1"/>
          <w:sz w:val="20"/>
          <w:szCs w:val="20"/>
          <w:lang w:val="de-DE"/>
        </w:rPr>
        <w:t>PRESSEKONTAKT</w:t>
      </w:r>
    </w:p>
    <w:p w14:paraId="2E70C4C9"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73A279D"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de-DE"/>
        </w:rPr>
      </w:pPr>
      <w:r w:rsidRPr="003947DA">
        <w:rPr>
          <w:rFonts w:ascii="Arial" w:hAnsi="Arial" w:cs="Arial"/>
          <w:b/>
          <w:color w:val="000000" w:themeColor="text1"/>
          <w:sz w:val="20"/>
          <w:szCs w:val="20"/>
          <w:lang w:val="de-DE"/>
        </w:rPr>
        <w:t>ARK Communication</w:t>
      </w:r>
    </w:p>
    <w:p w14:paraId="4D0E8EA5"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Julie Post</w:t>
      </w:r>
    </w:p>
    <w:p w14:paraId="42833D43"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Project Manager</w:t>
      </w:r>
    </w:p>
    <w:p w14:paraId="3FD20DB4" w14:textId="77777777" w:rsidR="007D264F" w:rsidRPr="003947DA"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de-DE"/>
        </w:rPr>
      </w:pPr>
      <w:r w:rsidRPr="003947DA">
        <w:rPr>
          <w:rFonts w:ascii="Arial" w:hAnsi="Arial" w:cs="Arial"/>
          <w:color w:val="000000" w:themeColor="text1"/>
          <w:sz w:val="20"/>
          <w:szCs w:val="20"/>
          <w:lang w:val="de-DE"/>
        </w:rPr>
        <w:t>T +32 3 780 96 96</w:t>
      </w:r>
    </w:p>
    <w:p w14:paraId="78648E79" w14:textId="77777777" w:rsidR="007D264F" w:rsidRPr="003947DA" w:rsidRDefault="00592BCC" w:rsidP="007D264F">
      <w:pPr>
        <w:widowControl w:val="0"/>
        <w:suppressAutoHyphens/>
        <w:autoSpaceDE w:val="0"/>
        <w:autoSpaceDN w:val="0"/>
        <w:adjustRightInd w:val="0"/>
        <w:spacing w:line="360" w:lineRule="auto"/>
        <w:jc w:val="both"/>
        <w:textAlignment w:val="center"/>
        <w:rPr>
          <w:rFonts w:ascii="Arial" w:hAnsi="Arial" w:cs="Arial"/>
          <w:sz w:val="20"/>
          <w:szCs w:val="20"/>
          <w:lang w:val="de-DE"/>
        </w:rPr>
      </w:pPr>
      <w:hyperlink r:id="rId17" w:history="1">
        <w:r w:rsidR="007D264F" w:rsidRPr="003947DA">
          <w:rPr>
            <w:rStyle w:val="Hyperlink"/>
            <w:rFonts w:ascii="Arial" w:hAnsi="Arial" w:cs="Arial"/>
            <w:sz w:val="20"/>
            <w:szCs w:val="20"/>
            <w:lang w:val="de-DE"/>
          </w:rPr>
          <w:t>julie@ark.be</w:t>
        </w:r>
      </w:hyperlink>
      <w:r w:rsidR="007D264F" w:rsidRPr="003947DA">
        <w:rPr>
          <w:rFonts w:ascii="Arial" w:hAnsi="Arial" w:cs="Arial"/>
          <w:sz w:val="20"/>
          <w:szCs w:val="20"/>
          <w:lang w:val="de-DE"/>
        </w:rPr>
        <w:t xml:space="preserve"> </w:t>
      </w:r>
    </w:p>
    <w:p w14:paraId="44BAC13A" w14:textId="2A6ADB38" w:rsidR="007D264F" w:rsidRPr="000A2C41" w:rsidRDefault="000A2C41"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de-DE"/>
        </w:rPr>
      </w:pPr>
      <w:r>
        <w:rPr>
          <w:rFonts w:ascii="Arial" w:hAnsi="Arial" w:cs="Arial"/>
          <w:sz w:val="20"/>
          <w:szCs w:val="20"/>
          <w:lang w:val="de-DE"/>
        </w:rPr>
        <w:fldChar w:fldCharType="begin"/>
      </w:r>
      <w:r>
        <w:rPr>
          <w:rFonts w:ascii="Arial" w:hAnsi="Arial" w:cs="Arial"/>
          <w:sz w:val="20"/>
          <w:szCs w:val="20"/>
          <w:lang w:val="de-DE"/>
        </w:rPr>
        <w:instrText xml:space="preserve"> HYPERLINK "https://ark.be/?lang=en" </w:instrText>
      </w:r>
      <w:r>
        <w:rPr>
          <w:rFonts w:ascii="Arial" w:hAnsi="Arial" w:cs="Arial"/>
          <w:sz w:val="20"/>
          <w:szCs w:val="20"/>
          <w:lang w:val="de-DE"/>
        </w:rPr>
        <w:fldChar w:fldCharType="separate"/>
      </w:r>
      <w:r w:rsidR="007D264F" w:rsidRPr="000A2C41">
        <w:rPr>
          <w:rStyle w:val="Hyperlink"/>
          <w:rFonts w:ascii="Arial" w:hAnsi="Arial" w:cs="Arial"/>
          <w:sz w:val="20"/>
          <w:szCs w:val="20"/>
          <w:lang w:val="de-DE"/>
        </w:rPr>
        <w:t>www.ark.be</w:t>
      </w:r>
    </w:p>
    <w:p w14:paraId="4B939EEB" w14:textId="4F1C05FB" w:rsidR="007D264F" w:rsidRPr="003947DA" w:rsidRDefault="000A2C41"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de-DE"/>
        </w:rPr>
      </w:pPr>
      <w:r>
        <w:rPr>
          <w:rFonts w:ascii="Arial" w:hAnsi="Arial" w:cs="Arial"/>
          <w:sz w:val="20"/>
          <w:szCs w:val="20"/>
          <w:lang w:val="de-DE"/>
        </w:rPr>
        <w:fldChar w:fldCharType="end"/>
      </w:r>
    </w:p>
    <w:p w14:paraId="0E5D32D1" w14:textId="77777777" w:rsidR="00F33C49" w:rsidRPr="003947DA" w:rsidRDefault="00F33C49" w:rsidP="007D264F">
      <w:pPr>
        <w:spacing w:line="360" w:lineRule="auto"/>
        <w:jc w:val="both"/>
        <w:rPr>
          <w:rStyle w:val="Hyperlink"/>
          <w:rFonts w:ascii="Arial" w:hAnsi="Arial" w:cs="Arial"/>
          <w:sz w:val="20"/>
          <w:szCs w:val="20"/>
          <w:lang w:val="de-DE"/>
        </w:rPr>
      </w:pPr>
    </w:p>
    <w:p w14:paraId="0F57E3FE" w14:textId="77777777" w:rsidR="005A7C37" w:rsidRPr="003947DA" w:rsidRDefault="005A7C37" w:rsidP="007D264F">
      <w:pPr>
        <w:spacing w:line="360" w:lineRule="auto"/>
        <w:jc w:val="both"/>
        <w:rPr>
          <w:rFonts w:ascii="Arial" w:hAnsi="Arial" w:cs="Arial"/>
          <w:b/>
          <w:sz w:val="20"/>
          <w:szCs w:val="20"/>
          <w:lang w:val="de-DE"/>
        </w:rPr>
      </w:pPr>
    </w:p>
    <w:p w14:paraId="17A42344" w14:textId="77777777" w:rsidR="00655AC5" w:rsidRDefault="00655AC5" w:rsidP="007D264F">
      <w:pPr>
        <w:spacing w:line="360" w:lineRule="auto"/>
        <w:jc w:val="both"/>
        <w:rPr>
          <w:rFonts w:ascii="Arial" w:hAnsi="Arial" w:cs="Arial"/>
          <w:b/>
          <w:sz w:val="20"/>
          <w:szCs w:val="20"/>
          <w:lang w:val="en-US"/>
        </w:rPr>
      </w:pPr>
    </w:p>
    <w:p w14:paraId="3493D2A2" w14:textId="77777777" w:rsidR="00655AC5" w:rsidRDefault="00655AC5" w:rsidP="007D264F">
      <w:pPr>
        <w:spacing w:line="360" w:lineRule="auto"/>
        <w:jc w:val="both"/>
        <w:rPr>
          <w:rFonts w:ascii="Arial" w:hAnsi="Arial" w:cs="Arial"/>
          <w:b/>
          <w:sz w:val="20"/>
          <w:szCs w:val="20"/>
          <w:lang w:val="en-US"/>
        </w:rPr>
      </w:pPr>
    </w:p>
    <w:p w14:paraId="62AFE9D4" w14:textId="1FDFFE65" w:rsidR="001010A8" w:rsidRDefault="001010A8" w:rsidP="007D264F">
      <w:pPr>
        <w:spacing w:line="360" w:lineRule="auto"/>
        <w:jc w:val="both"/>
        <w:rPr>
          <w:rFonts w:ascii="Arial" w:hAnsi="Arial" w:cs="Arial"/>
          <w:b/>
          <w:sz w:val="20"/>
          <w:szCs w:val="20"/>
          <w:lang w:val="en-US"/>
        </w:rPr>
      </w:pPr>
    </w:p>
    <w:p w14:paraId="6F2F19C4" w14:textId="7CFC736E" w:rsidR="00285AAF" w:rsidRDefault="00285AAF" w:rsidP="007D264F">
      <w:pPr>
        <w:spacing w:line="360" w:lineRule="auto"/>
        <w:jc w:val="both"/>
        <w:rPr>
          <w:rFonts w:ascii="Arial" w:hAnsi="Arial" w:cs="Arial"/>
          <w:b/>
          <w:sz w:val="20"/>
          <w:szCs w:val="20"/>
          <w:lang w:val="en-US"/>
        </w:rPr>
      </w:pPr>
    </w:p>
    <w:p w14:paraId="7BE52D48" w14:textId="220719C5" w:rsidR="00285AAF" w:rsidRDefault="00285AAF" w:rsidP="007D264F">
      <w:pPr>
        <w:spacing w:line="360" w:lineRule="auto"/>
        <w:jc w:val="both"/>
        <w:rPr>
          <w:rFonts w:ascii="Arial" w:hAnsi="Arial" w:cs="Arial"/>
          <w:b/>
          <w:sz w:val="20"/>
          <w:szCs w:val="20"/>
          <w:lang w:val="en-US"/>
        </w:rPr>
      </w:pPr>
    </w:p>
    <w:p w14:paraId="057462BA" w14:textId="5CFC29F9" w:rsidR="00285AAF" w:rsidRDefault="00285AAF" w:rsidP="007D264F">
      <w:pPr>
        <w:spacing w:line="360" w:lineRule="auto"/>
        <w:jc w:val="both"/>
        <w:rPr>
          <w:rFonts w:ascii="Arial" w:hAnsi="Arial" w:cs="Arial"/>
          <w:b/>
          <w:sz w:val="20"/>
          <w:szCs w:val="20"/>
          <w:lang w:val="en-US"/>
        </w:rPr>
      </w:pPr>
    </w:p>
    <w:p w14:paraId="50E31C55" w14:textId="33C2D1C8" w:rsidR="00285AAF" w:rsidRDefault="00285AAF" w:rsidP="007D264F">
      <w:pPr>
        <w:spacing w:line="360" w:lineRule="auto"/>
        <w:jc w:val="both"/>
        <w:rPr>
          <w:rFonts w:ascii="Arial" w:hAnsi="Arial" w:cs="Arial"/>
          <w:b/>
          <w:sz w:val="20"/>
          <w:szCs w:val="20"/>
          <w:lang w:val="en-US"/>
        </w:rPr>
      </w:pPr>
    </w:p>
    <w:p w14:paraId="53F6A485" w14:textId="38126B5E" w:rsidR="00285AAF" w:rsidRDefault="00285AAF" w:rsidP="007D264F">
      <w:pPr>
        <w:spacing w:line="360" w:lineRule="auto"/>
        <w:jc w:val="both"/>
        <w:rPr>
          <w:rFonts w:ascii="Arial" w:hAnsi="Arial" w:cs="Arial"/>
          <w:b/>
          <w:sz w:val="20"/>
          <w:szCs w:val="20"/>
          <w:lang w:val="en-US"/>
        </w:rPr>
      </w:pPr>
    </w:p>
    <w:p w14:paraId="35ADC1F3" w14:textId="65F66815" w:rsidR="00285AAF" w:rsidRDefault="00285AAF" w:rsidP="007D264F">
      <w:pPr>
        <w:spacing w:line="360" w:lineRule="auto"/>
        <w:jc w:val="both"/>
        <w:rPr>
          <w:rFonts w:ascii="Arial" w:hAnsi="Arial" w:cs="Arial"/>
          <w:b/>
          <w:sz w:val="20"/>
          <w:szCs w:val="20"/>
          <w:lang w:val="en-US"/>
        </w:rPr>
      </w:pPr>
    </w:p>
    <w:p w14:paraId="3903E18B" w14:textId="64F06B42" w:rsidR="00285AAF" w:rsidRDefault="00285AAF" w:rsidP="007D264F">
      <w:pPr>
        <w:spacing w:line="360" w:lineRule="auto"/>
        <w:jc w:val="both"/>
        <w:rPr>
          <w:rFonts w:ascii="Arial" w:hAnsi="Arial" w:cs="Arial"/>
          <w:b/>
          <w:sz w:val="20"/>
          <w:szCs w:val="20"/>
          <w:lang w:val="en-US"/>
        </w:rPr>
      </w:pPr>
    </w:p>
    <w:p w14:paraId="764FB40A" w14:textId="6ABAE781" w:rsidR="00285AAF" w:rsidRDefault="00285AAF" w:rsidP="007D264F">
      <w:pPr>
        <w:spacing w:line="360" w:lineRule="auto"/>
        <w:jc w:val="both"/>
        <w:rPr>
          <w:rFonts w:ascii="Arial" w:hAnsi="Arial" w:cs="Arial"/>
          <w:b/>
          <w:sz w:val="20"/>
          <w:szCs w:val="20"/>
          <w:lang w:val="en-US"/>
        </w:rPr>
      </w:pPr>
    </w:p>
    <w:p w14:paraId="1F503414" w14:textId="62EAB28A" w:rsidR="00285AAF" w:rsidRDefault="00285AAF" w:rsidP="007D264F">
      <w:pPr>
        <w:spacing w:line="360" w:lineRule="auto"/>
        <w:jc w:val="both"/>
        <w:rPr>
          <w:rFonts w:ascii="Arial" w:hAnsi="Arial" w:cs="Arial"/>
          <w:b/>
          <w:sz w:val="20"/>
          <w:szCs w:val="20"/>
          <w:lang w:val="en-US"/>
        </w:rPr>
      </w:pPr>
    </w:p>
    <w:p w14:paraId="60D038B7" w14:textId="2F1CA37E" w:rsidR="00285AAF" w:rsidRDefault="00285AAF" w:rsidP="007D264F">
      <w:pPr>
        <w:spacing w:line="360" w:lineRule="auto"/>
        <w:jc w:val="both"/>
        <w:rPr>
          <w:rFonts w:ascii="Arial" w:hAnsi="Arial" w:cs="Arial"/>
          <w:b/>
          <w:sz w:val="20"/>
          <w:szCs w:val="20"/>
          <w:lang w:val="en-US"/>
        </w:rPr>
      </w:pPr>
    </w:p>
    <w:p w14:paraId="78B8D889" w14:textId="6657EFB6" w:rsidR="00285AAF" w:rsidRDefault="00285AAF" w:rsidP="007D264F">
      <w:pPr>
        <w:spacing w:line="360" w:lineRule="auto"/>
        <w:jc w:val="both"/>
        <w:rPr>
          <w:rFonts w:ascii="Arial" w:hAnsi="Arial" w:cs="Arial"/>
          <w:b/>
          <w:sz w:val="20"/>
          <w:szCs w:val="20"/>
          <w:lang w:val="en-US"/>
        </w:rPr>
      </w:pPr>
    </w:p>
    <w:p w14:paraId="56940157" w14:textId="070459D9" w:rsidR="00285AAF" w:rsidRDefault="00285AAF" w:rsidP="007D264F">
      <w:pPr>
        <w:spacing w:line="360" w:lineRule="auto"/>
        <w:jc w:val="both"/>
        <w:rPr>
          <w:rFonts w:ascii="Arial" w:hAnsi="Arial" w:cs="Arial"/>
          <w:b/>
          <w:sz w:val="20"/>
          <w:szCs w:val="20"/>
          <w:lang w:val="en-US"/>
        </w:rPr>
      </w:pPr>
    </w:p>
    <w:p w14:paraId="4CF79B3E" w14:textId="520B8951" w:rsidR="00285AAF" w:rsidRDefault="00285AAF" w:rsidP="007D264F">
      <w:pPr>
        <w:spacing w:line="360" w:lineRule="auto"/>
        <w:jc w:val="both"/>
        <w:rPr>
          <w:rFonts w:ascii="Arial" w:hAnsi="Arial" w:cs="Arial"/>
          <w:b/>
          <w:sz w:val="20"/>
          <w:szCs w:val="20"/>
          <w:lang w:val="en-US"/>
        </w:rPr>
      </w:pPr>
    </w:p>
    <w:p w14:paraId="1F9FC291" w14:textId="4EF7FBDB" w:rsidR="00285AAF" w:rsidRDefault="00285AAF" w:rsidP="007D264F">
      <w:pPr>
        <w:spacing w:line="360" w:lineRule="auto"/>
        <w:jc w:val="both"/>
        <w:rPr>
          <w:rFonts w:ascii="Arial" w:hAnsi="Arial" w:cs="Arial"/>
          <w:b/>
          <w:sz w:val="20"/>
          <w:szCs w:val="20"/>
          <w:lang w:val="en-US"/>
        </w:rPr>
      </w:pPr>
    </w:p>
    <w:p w14:paraId="1A85EFD4" w14:textId="1F4E67BE" w:rsidR="00285AAF" w:rsidRDefault="00285AAF" w:rsidP="007D264F">
      <w:pPr>
        <w:spacing w:line="360" w:lineRule="auto"/>
        <w:jc w:val="both"/>
        <w:rPr>
          <w:rFonts w:ascii="Arial" w:hAnsi="Arial" w:cs="Arial"/>
          <w:b/>
          <w:sz w:val="20"/>
          <w:szCs w:val="20"/>
          <w:lang w:val="en-US"/>
        </w:rPr>
      </w:pPr>
    </w:p>
    <w:p w14:paraId="1DEEA1B1" w14:textId="66BDC995" w:rsidR="00285AAF" w:rsidRDefault="00285AAF" w:rsidP="007D264F">
      <w:pPr>
        <w:spacing w:line="360" w:lineRule="auto"/>
        <w:jc w:val="both"/>
        <w:rPr>
          <w:rFonts w:ascii="Arial" w:hAnsi="Arial" w:cs="Arial"/>
          <w:b/>
          <w:sz w:val="20"/>
          <w:szCs w:val="20"/>
          <w:lang w:val="en-US"/>
        </w:rPr>
      </w:pPr>
    </w:p>
    <w:p w14:paraId="19EB4182" w14:textId="713CCCAC" w:rsidR="00285AAF" w:rsidRDefault="00285AAF" w:rsidP="007D264F">
      <w:pPr>
        <w:spacing w:line="360" w:lineRule="auto"/>
        <w:jc w:val="both"/>
        <w:rPr>
          <w:rFonts w:ascii="Arial" w:hAnsi="Arial" w:cs="Arial"/>
          <w:b/>
          <w:sz w:val="20"/>
          <w:szCs w:val="20"/>
          <w:lang w:val="en-US"/>
        </w:rPr>
      </w:pPr>
    </w:p>
    <w:p w14:paraId="4484E862" w14:textId="39D3C1DB" w:rsidR="00285AAF" w:rsidRDefault="00285AAF" w:rsidP="007D264F">
      <w:pPr>
        <w:spacing w:line="360" w:lineRule="auto"/>
        <w:jc w:val="both"/>
        <w:rPr>
          <w:rFonts w:ascii="Arial" w:hAnsi="Arial" w:cs="Arial"/>
          <w:b/>
          <w:sz w:val="20"/>
          <w:szCs w:val="20"/>
          <w:lang w:val="en-US"/>
        </w:rPr>
      </w:pPr>
    </w:p>
    <w:p w14:paraId="0BC0C8A0" w14:textId="7DDD6256" w:rsidR="00285AAF" w:rsidRDefault="00285AAF" w:rsidP="007D264F">
      <w:pPr>
        <w:spacing w:line="360" w:lineRule="auto"/>
        <w:jc w:val="both"/>
        <w:rPr>
          <w:rFonts w:ascii="Arial" w:hAnsi="Arial" w:cs="Arial"/>
          <w:b/>
          <w:sz w:val="20"/>
          <w:szCs w:val="20"/>
          <w:lang w:val="en-US"/>
        </w:rPr>
      </w:pPr>
    </w:p>
    <w:p w14:paraId="311270A2" w14:textId="2B77C634" w:rsidR="00285AAF" w:rsidRDefault="00285AAF" w:rsidP="007D264F">
      <w:pPr>
        <w:spacing w:line="360" w:lineRule="auto"/>
        <w:jc w:val="both"/>
        <w:rPr>
          <w:rFonts w:ascii="Arial" w:hAnsi="Arial" w:cs="Arial"/>
          <w:b/>
          <w:sz w:val="20"/>
          <w:szCs w:val="20"/>
          <w:lang w:val="en-US"/>
        </w:rPr>
      </w:pPr>
    </w:p>
    <w:p w14:paraId="2CFB7A14" w14:textId="46872C27" w:rsidR="00285AAF" w:rsidRDefault="00285AAF" w:rsidP="007D264F">
      <w:pPr>
        <w:spacing w:line="360" w:lineRule="auto"/>
        <w:jc w:val="both"/>
        <w:rPr>
          <w:rFonts w:ascii="Arial" w:hAnsi="Arial" w:cs="Arial"/>
          <w:b/>
          <w:sz w:val="20"/>
          <w:szCs w:val="20"/>
          <w:lang w:val="en-US"/>
        </w:rPr>
      </w:pPr>
    </w:p>
    <w:p w14:paraId="4AB5BAAB" w14:textId="77777777" w:rsidR="00285AAF" w:rsidRDefault="00285AAF" w:rsidP="007D264F">
      <w:pPr>
        <w:spacing w:line="360" w:lineRule="auto"/>
        <w:jc w:val="both"/>
        <w:rPr>
          <w:rFonts w:ascii="Arial" w:hAnsi="Arial" w:cs="Arial"/>
          <w:b/>
          <w:sz w:val="20"/>
          <w:szCs w:val="20"/>
          <w:lang w:val="en-US"/>
        </w:rPr>
      </w:pPr>
    </w:p>
    <w:p w14:paraId="4C8F7381" w14:textId="77777777" w:rsidR="001010A8" w:rsidRDefault="001010A8" w:rsidP="007D264F">
      <w:pPr>
        <w:spacing w:line="360" w:lineRule="auto"/>
        <w:jc w:val="both"/>
        <w:rPr>
          <w:rFonts w:ascii="Arial" w:hAnsi="Arial" w:cs="Arial"/>
          <w:b/>
          <w:sz w:val="20"/>
          <w:szCs w:val="20"/>
          <w:lang w:val="en-US"/>
        </w:rPr>
      </w:pPr>
    </w:p>
    <w:p w14:paraId="7F6F811F" w14:textId="11AA47C1" w:rsidR="007D264F" w:rsidRPr="00EF2BB6" w:rsidRDefault="007D264F" w:rsidP="007D264F">
      <w:pPr>
        <w:spacing w:line="360" w:lineRule="auto"/>
        <w:jc w:val="both"/>
        <w:rPr>
          <w:rFonts w:ascii="Arial" w:hAnsi="Arial" w:cs="Arial"/>
          <w:b/>
          <w:sz w:val="20"/>
          <w:szCs w:val="20"/>
          <w:lang w:val="en-US"/>
        </w:rPr>
      </w:pPr>
      <w:r w:rsidRPr="00EF2BB6">
        <w:rPr>
          <w:rFonts w:ascii="Arial" w:hAnsi="Arial" w:cs="Arial"/>
          <w:b/>
          <w:sz w:val="20"/>
          <w:szCs w:val="20"/>
          <w:lang w:val="en-US"/>
        </w:rPr>
        <w:t>Panasonic Energy Europe NV</w:t>
      </w:r>
    </w:p>
    <w:p w14:paraId="73B9908C"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Vicky Raman</w:t>
      </w:r>
    </w:p>
    <w:p w14:paraId="30EB48AA"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Brand Marketing Manager</w:t>
      </w:r>
    </w:p>
    <w:p w14:paraId="4D4F7AB2" w14:textId="77777777"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EF2BB6">
        <w:rPr>
          <w:rFonts w:ascii="Arial" w:hAnsi="Arial" w:cs="Arial"/>
          <w:sz w:val="20"/>
          <w:szCs w:val="20"/>
          <w:lang w:val="en-US"/>
        </w:rPr>
        <w:t>T +32 2 467 84 35</w:t>
      </w:r>
    </w:p>
    <w:p w14:paraId="7D22EFCD" w14:textId="2208A54B" w:rsidR="007D264F" w:rsidRPr="00EF2BB6" w:rsidRDefault="007D264F" w:rsidP="007D264F">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EF2BB6">
        <w:rPr>
          <w:rFonts w:ascii="Arial" w:hAnsi="Arial" w:cs="Arial"/>
          <w:sz w:val="20"/>
          <w:szCs w:val="20"/>
          <w:u w:val="single"/>
          <w:lang w:val="en-US"/>
        </w:rPr>
        <w:t>vicky.raman@eu.panasonic.com</w:t>
      </w:r>
      <w:r w:rsidRPr="00EF2BB6">
        <w:rPr>
          <w:rFonts w:ascii="Arial" w:hAnsi="Arial" w:cs="Arial"/>
          <w:sz w:val="20"/>
          <w:szCs w:val="20"/>
          <w:u w:val="single"/>
          <w:lang w:val="en-US"/>
        </w:rPr>
        <w:br/>
      </w:r>
      <w:hyperlink r:id="rId18" w:history="1">
        <w:r w:rsidRPr="000A2C41">
          <w:rPr>
            <w:rStyle w:val="Hyperlink"/>
            <w:rFonts w:ascii="Arial" w:hAnsi="Arial"/>
            <w:sz w:val="20"/>
            <w:szCs w:val="20"/>
            <w:lang w:val="en-US"/>
          </w:rPr>
          <w:t>www.panasonic-batteries.com</w:t>
        </w:r>
      </w:hyperlink>
    </w:p>
    <w:p w14:paraId="54D16B3B" w14:textId="39D243BE" w:rsidR="006038D0" w:rsidRDefault="00592BCC" w:rsidP="005A7C37">
      <w:pPr>
        <w:spacing w:line="360" w:lineRule="auto"/>
        <w:jc w:val="both"/>
      </w:pPr>
      <w:hyperlink r:id="rId19" w:history="1">
        <w:r w:rsidR="007D264F" w:rsidRPr="00EF2BB6">
          <w:rPr>
            <w:rStyle w:val="Hyperlink"/>
            <w:rFonts w:ascii="Arial" w:hAnsi="Arial"/>
            <w:sz w:val="20"/>
            <w:szCs w:val="20"/>
            <w:lang w:val="en-US"/>
          </w:rPr>
          <w:t>www.panasonic-eneloop.eu</w:t>
        </w:r>
      </w:hyperlink>
    </w:p>
    <w:sectPr w:rsidR="006038D0"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9565F" w14:textId="77777777" w:rsidR="00592BCC" w:rsidRDefault="00592BCC" w:rsidP="007D264F">
      <w:r>
        <w:separator/>
      </w:r>
    </w:p>
  </w:endnote>
  <w:endnote w:type="continuationSeparator" w:id="0">
    <w:p w14:paraId="1652083A" w14:textId="77777777" w:rsidR="00592BCC" w:rsidRDefault="00592BCC" w:rsidP="007D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FFE75" w14:textId="77777777" w:rsidR="00592BCC" w:rsidRDefault="00592BCC" w:rsidP="007D264F">
      <w:r>
        <w:separator/>
      </w:r>
    </w:p>
  </w:footnote>
  <w:footnote w:type="continuationSeparator" w:id="0">
    <w:p w14:paraId="6958948F" w14:textId="77777777" w:rsidR="00592BCC" w:rsidRDefault="00592BCC" w:rsidP="007D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4C57" w14:textId="77777777" w:rsidR="003A4924" w:rsidRDefault="00592BCC">
    <w:pPr>
      <w:pStyle w:val="Koptekst"/>
    </w:pPr>
    <w:sdt>
      <w:sdtPr>
        <w:id w:val="-1947692693"/>
        <w:placeholder>
          <w:docPart w:val="049168DFD83D3A418F4191A09AF1A181"/>
        </w:placeholder>
        <w:temporary/>
        <w:showingPlcHdr/>
      </w:sdtPr>
      <w:sdtEndPr/>
      <w:sdtContent>
        <w:r w:rsidR="008F7773">
          <w:t>[Geef de tekst op]</w:t>
        </w:r>
      </w:sdtContent>
    </w:sdt>
    <w:r w:rsidR="008F7773">
      <w:ptab w:relativeTo="margin" w:alignment="center" w:leader="none"/>
    </w:r>
    <w:sdt>
      <w:sdtPr>
        <w:id w:val="520281602"/>
        <w:placeholder>
          <w:docPart w:val="CC1ECC04874B094598F19DBD812DC0FC"/>
        </w:placeholder>
        <w:temporary/>
        <w:showingPlcHdr/>
      </w:sdtPr>
      <w:sdtEndPr/>
      <w:sdtContent>
        <w:r w:rsidR="008F7773">
          <w:t>[Geef de tekst op]</w:t>
        </w:r>
      </w:sdtContent>
    </w:sdt>
    <w:r w:rsidR="008F7773">
      <w:ptab w:relativeTo="margin" w:alignment="right" w:leader="none"/>
    </w:r>
    <w:sdt>
      <w:sdtPr>
        <w:id w:val="1334340119"/>
        <w:placeholder>
          <w:docPart w:val="B0053DE951EB9A4DAB286BB79E2EE28D"/>
        </w:placeholder>
        <w:temporary/>
        <w:showingPlcHdr/>
      </w:sdtPr>
      <w:sdtEndPr/>
      <w:sdtContent>
        <w:r w:rsidR="008F7773">
          <w:t>[Geef de tekst op]</w:t>
        </w:r>
      </w:sdtContent>
    </w:sdt>
  </w:p>
  <w:p w14:paraId="6D1F9F70" w14:textId="77777777" w:rsidR="003A4924" w:rsidRDefault="00592BC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684" w14:textId="77777777" w:rsidR="003A4924" w:rsidRDefault="00592BCC" w:rsidP="00663FF9">
    <w:pPr>
      <w:pStyle w:val="Koptekst"/>
    </w:pPr>
  </w:p>
  <w:p w14:paraId="532B4322" w14:textId="77777777" w:rsidR="003A4924" w:rsidRDefault="008F777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BE" w:eastAsia="nl-BE"/>
      </w:rPr>
      <w:drawing>
        <wp:inline distT="0" distB="0" distL="0" distR="0" wp14:anchorId="55A3198E" wp14:editId="6D184170">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BE" w:eastAsia="nl-BE"/>
      </w:rPr>
      <w:drawing>
        <wp:inline distT="0" distB="0" distL="0" distR="0" wp14:anchorId="56935242" wp14:editId="6CC78F7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BB5D7F" w14:textId="5CE6722B" w:rsidR="003A4924" w:rsidRDefault="008F7773"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33C49">
      <w:rPr>
        <w:rFonts w:ascii="Arial" w:hAnsi="Arial" w:cs="Arial"/>
        <w:b/>
        <w:bCs/>
        <w:caps/>
        <w:sz w:val="30"/>
        <w:szCs w:val="30"/>
        <w:lang w:val="de-DE"/>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49B7" w14:textId="77777777" w:rsidR="00200D30" w:rsidRDefault="00592BCC">
    <w:pPr>
      <w:pStyle w:val="Koptekst"/>
    </w:pPr>
    <w:sdt>
      <w:sdtPr>
        <w:id w:val="554978825"/>
        <w:placeholder>
          <w:docPart w:val="049168DFD83D3A418F4191A09AF1A181"/>
        </w:placeholder>
        <w:temporary/>
        <w:showingPlcHdr/>
      </w:sdtPr>
      <w:sdtEndPr/>
      <w:sdtContent>
        <w:r w:rsidR="008F7773">
          <w:t>[Geef de tekst op]</w:t>
        </w:r>
      </w:sdtContent>
    </w:sdt>
    <w:r w:rsidR="008F7773">
      <w:ptab w:relativeTo="margin" w:alignment="center" w:leader="none"/>
    </w:r>
    <w:sdt>
      <w:sdtPr>
        <w:id w:val="324322364"/>
        <w:placeholder>
          <w:docPart w:val="CC1ECC04874B094598F19DBD812DC0FC"/>
        </w:placeholder>
        <w:temporary/>
        <w:showingPlcHdr/>
      </w:sdtPr>
      <w:sdtEndPr/>
      <w:sdtContent>
        <w:r w:rsidR="008F7773">
          <w:t>[Geef de tekst op]</w:t>
        </w:r>
      </w:sdtContent>
    </w:sdt>
    <w:r w:rsidR="008F7773">
      <w:ptab w:relativeTo="margin" w:alignment="right" w:leader="none"/>
    </w:r>
    <w:sdt>
      <w:sdtPr>
        <w:id w:val="-1977055102"/>
        <w:placeholder>
          <w:docPart w:val="B0053DE951EB9A4DAB286BB79E2EE28D"/>
        </w:placeholder>
        <w:temporary/>
        <w:showingPlcHdr/>
      </w:sdtPr>
      <w:sdtEndPr/>
      <w:sdtContent>
        <w:r w:rsidR="008F7773">
          <w:t>[Geef de tekst op]</w:t>
        </w:r>
      </w:sdtContent>
    </w:sdt>
  </w:p>
  <w:p w14:paraId="792FD881" w14:textId="77777777" w:rsidR="00200D30" w:rsidRDefault="00592BC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729" w14:textId="77777777" w:rsidR="00200D30" w:rsidRPr="00BF2BA9" w:rsidRDefault="00592BCC" w:rsidP="00BF2BA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4F"/>
    <w:rsid w:val="00057B61"/>
    <w:rsid w:val="000A2C41"/>
    <w:rsid w:val="001010A8"/>
    <w:rsid w:val="001924B5"/>
    <w:rsid w:val="00285AAF"/>
    <w:rsid w:val="0038583F"/>
    <w:rsid w:val="003947DA"/>
    <w:rsid w:val="003E4AC9"/>
    <w:rsid w:val="00456113"/>
    <w:rsid w:val="004C14B1"/>
    <w:rsid w:val="005350B5"/>
    <w:rsid w:val="00542FBF"/>
    <w:rsid w:val="00592BCC"/>
    <w:rsid w:val="005A7C37"/>
    <w:rsid w:val="005B278C"/>
    <w:rsid w:val="00655AC5"/>
    <w:rsid w:val="00702324"/>
    <w:rsid w:val="00790506"/>
    <w:rsid w:val="007D264F"/>
    <w:rsid w:val="00855486"/>
    <w:rsid w:val="00885AE3"/>
    <w:rsid w:val="008A36F2"/>
    <w:rsid w:val="008F7773"/>
    <w:rsid w:val="00931787"/>
    <w:rsid w:val="009707FE"/>
    <w:rsid w:val="009A2D10"/>
    <w:rsid w:val="00A45484"/>
    <w:rsid w:val="00AB3DE9"/>
    <w:rsid w:val="00BC3E80"/>
    <w:rsid w:val="00CA2D58"/>
    <w:rsid w:val="00CC418F"/>
    <w:rsid w:val="00DB1EEA"/>
    <w:rsid w:val="00EB10F3"/>
    <w:rsid w:val="00F33C49"/>
    <w:rsid w:val="00F67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6168"/>
  <w14:defaultImageDpi w14:val="32767"/>
  <w15:chartTrackingRefBased/>
  <w15:docId w15:val="{5A067296-2C24-0B41-B713-BFC7CA2B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264F"/>
    <w:rPr>
      <w:rFonts w:eastAsiaTheme="minorEastAsia"/>
      <w:lang w:eastAsia="nl-NL"/>
    </w:rPr>
  </w:style>
  <w:style w:type="paragraph" w:styleId="Kop2">
    <w:name w:val="heading 2"/>
    <w:basedOn w:val="Standaard"/>
    <w:next w:val="Standaard"/>
    <w:link w:val="Kop2Char"/>
    <w:uiPriority w:val="9"/>
    <w:unhideWhenUsed/>
    <w:qFormat/>
    <w:rsid w:val="007D264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264F"/>
    <w:rPr>
      <w:rFonts w:asciiTheme="majorHAnsi" w:eastAsiaTheme="majorEastAsia" w:hAnsiTheme="majorHAnsi" w:cstheme="majorBidi"/>
      <w:color w:val="2F5496" w:themeColor="accent1" w:themeShade="BF"/>
      <w:sz w:val="26"/>
      <w:szCs w:val="26"/>
    </w:rPr>
  </w:style>
  <w:style w:type="paragraph" w:customStyle="1" w:styleId="Basisalinea">
    <w:name w:val="[Basisalinea]"/>
    <w:basedOn w:val="Standaard"/>
    <w:uiPriority w:val="99"/>
    <w:rsid w:val="007D2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Char"/>
    <w:uiPriority w:val="99"/>
    <w:unhideWhenUsed/>
    <w:rsid w:val="007D264F"/>
    <w:pPr>
      <w:tabs>
        <w:tab w:val="center" w:pos="4703"/>
        <w:tab w:val="right" w:pos="9406"/>
      </w:tabs>
    </w:pPr>
  </w:style>
  <w:style w:type="character" w:customStyle="1" w:styleId="KoptekstChar">
    <w:name w:val="Koptekst Char"/>
    <w:basedOn w:val="Standaardalinea-lettertype"/>
    <w:link w:val="Koptekst"/>
    <w:uiPriority w:val="99"/>
    <w:rsid w:val="007D264F"/>
    <w:rPr>
      <w:rFonts w:eastAsiaTheme="minorEastAsia"/>
      <w:lang w:eastAsia="nl-NL"/>
    </w:rPr>
  </w:style>
  <w:style w:type="character" w:styleId="Hyperlink">
    <w:name w:val="Hyperlink"/>
    <w:basedOn w:val="Standaardalinea-lettertype"/>
    <w:uiPriority w:val="99"/>
    <w:unhideWhenUsed/>
    <w:rsid w:val="007D264F"/>
    <w:rPr>
      <w:color w:val="0563C1" w:themeColor="hyperlink"/>
      <w:u w:val="single"/>
    </w:rPr>
  </w:style>
  <w:style w:type="character" w:styleId="Verwijzingopmerking">
    <w:name w:val="annotation reference"/>
    <w:basedOn w:val="Standaardalinea-lettertype"/>
    <w:uiPriority w:val="99"/>
    <w:semiHidden/>
    <w:unhideWhenUsed/>
    <w:rsid w:val="007D264F"/>
    <w:rPr>
      <w:sz w:val="18"/>
      <w:szCs w:val="18"/>
    </w:rPr>
  </w:style>
  <w:style w:type="paragraph" w:styleId="Tekstopmerking">
    <w:name w:val="annotation text"/>
    <w:basedOn w:val="Standaard"/>
    <w:link w:val="TekstopmerkingChar"/>
    <w:uiPriority w:val="99"/>
    <w:unhideWhenUsed/>
    <w:rsid w:val="007D264F"/>
  </w:style>
  <w:style w:type="character" w:customStyle="1" w:styleId="TekstopmerkingChar">
    <w:name w:val="Tekst opmerking Char"/>
    <w:basedOn w:val="Standaardalinea-lettertype"/>
    <w:link w:val="Tekstopmerking"/>
    <w:uiPriority w:val="99"/>
    <w:rsid w:val="007D264F"/>
    <w:rPr>
      <w:rFonts w:eastAsiaTheme="minorEastAsia"/>
      <w:lang w:eastAsia="nl-NL"/>
    </w:rPr>
  </w:style>
  <w:style w:type="paragraph" w:styleId="Ballontekst">
    <w:name w:val="Balloon Text"/>
    <w:basedOn w:val="Standaard"/>
    <w:link w:val="BallontekstChar"/>
    <w:uiPriority w:val="99"/>
    <w:semiHidden/>
    <w:unhideWhenUsed/>
    <w:rsid w:val="007D264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264F"/>
    <w:rPr>
      <w:rFonts w:ascii="Times New Roman" w:eastAsiaTheme="minorEastAsia" w:hAnsi="Times New Roman" w:cs="Times New Roman"/>
      <w:sz w:val="18"/>
      <w:szCs w:val="18"/>
      <w:lang w:eastAsia="nl-NL"/>
    </w:rPr>
  </w:style>
  <w:style w:type="paragraph" w:styleId="Voettekst">
    <w:name w:val="footer"/>
    <w:basedOn w:val="Standaard"/>
    <w:link w:val="VoettekstChar"/>
    <w:uiPriority w:val="99"/>
    <w:unhideWhenUsed/>
    <w:rsid w:val="007D264F"/>
    <w:pPr>
      <w:tabs>
        <w:tab w:val="center" w:pos="4536"/>
        <w:tab w:val="right" w:pos="9072"/>
      </w:tabs>
    </w:pPr>
  </w:style>
  <w:style w:type="character" w:customStyle="1" w:styleId="VoettekstChar">
    <w:name w:val="Voettekst Char"/>
    <w:basedOn w:val="Standaardalinea-lettertype"/>
    <w:link w:val="Voettekst"/>
    <w:uiPriority w:val="99"/>
    <w:rsid w:val="007D264F"/>
    <w:rPr>
      <w:rFonts w:eastAsiaTheme="minorEastAsia"/>
      <w:lang w:eastAsia="nl-NL"/>
    </w:rPr>
  </w:style>
  <w:style w:type="character" w:styleId="GevolgdeHyperlink">
    <w:name w:val="FollowedHyperlink"/>
    <w:basedOn w:val="Standaardalinea-lettertype"/>
    <w:uiPriority w:val="99"/>
    <w:semiHidden/>
    <w:unhideWhenUsed/>
    <w:rsid w:val="007D264F"/>
    <w:rPr>
      <w:color w:val="954F72" w:themeColor="followedHyperlink"/>
      <w:u w:val="single"/>
    </w:rPr>
  </w:style>
  <w:style w:type="character" w:customStyle="1" w:styleId="Onopgelostemelding1">
    <w:name w:val="Onopgeloste melding1"/>
    <w:basedOn w:val="Standaardalinea-lettertype"/>
    <w:uiPriority w:val="99"/>
    <w:rsid w:val="005A7C37"/>
    <w:rPr>
      <w:color w:val="808080"/>
      <w:shd w:val="clear" w:color="auto" w:fill="E6E6E6"/>
    </w:rPr>
  </w:style>
  <w:style w:type="character" w:styleId="Onopgelostemelding">
    <w:name w:val="Unresolved Mention"/>
    <w:basedOn w:val="Standaardalinea-lettertype"/>
    <w:uiPriority w:val="99"/>
    <w:semiHidden/>
    <w:unhideWhenUsed/>
    <w:rsid w:val="00655A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44567">
      <w:bodyDiv w:val="1"/>
      <w:marLeft w:val="0"/>
      <w:marRight w:val="0"/>
      <w:marTop w:val="0"/>
      <w:marBottom w:val="0"/>
      <w:divBdr>
        <w:top w:val="none" w:sz="0" w:space="0" w:color="auto"/>
        <w:left w:val="none" w:sz="0" w:space="0" w:color="auto"/>
        <w:bottom w:val="none" w:sz="0" w:space="0" w:color="auto"/>
        <w:right w:val="none" w:sz="0" w:space="0" w:color="auto"/>
      </w:divBdr>
    </w:div>
    <w:div w:id="1044599950">
      <w:bodyDiv w:val="1"/>
      <w:marLeft w:val="0"/>
      <w:marRight w:val="0"/>
      <w:marTop w:val="0"/>
      <w:marBottom w:val="0"/>
      <w:divBdr>
        <w:top w:val="none" w:sz="0" w:space="0" w:color="auto"/>
        <w:left w:val="none" w:sz="0" w:space="0" w:color="auto"/>
        <w:bottom w:val="none" w:sz="0" w:space="0" w:color="auto"/>
        <w:right w:val="none" w:sz="0" w:space="0" w:color="auto"/>
      </w:divBdr>
    </w:div>
    <w:div w:id="1890918691">
      <w:bodyDiv w:val="1"/>
      <w:marLeft w:val="0"/>
      <w:marRight w:val="0"/>
      <w:marTop w:val="0"/>
      <w:marBottom w:val="0"/>
      <w:divBdr>
        <w:top w:val="none" w:sz="0" w:space="0" w:color="auto"/>
        <w:left w:val="none" w:sz="0" w:space="0" w:color="auto"/>
        <w:bottom w:val="none" w:sz="0" w:space="0" w:color="auto"/>
        <w:right w:val="none" w:sz="0" w:space="0" w:color="auto"/>
      </w:divBdr>
    </w:div>
    <w:div w:id="19837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s.panasonic-batteries.com/eneloop-unterstutzt-mit-der-botschaftertour-bedrohte-arten" TargetMode="External"/><Relationship Id="rId13" Type="http://schemas.openxmlformats.org/officeDocument/2006/relationships/hyperlink" Target="http://www.panasonic-batteries.com/" TargetMode="External"/><Relationship Id="rId18" Type="http://schemas.openxmlformats.org/officeDocument/2006/relationships/hyperlink" Target="http://www.panasonic-batteries.com/" TargetMode="Externa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hyperlink" Target="https://eneloopambassadorstour.eu/expedition/teams/" TargetMode="External"/><Relationship Id="rId12" Type="http://schemas.openxmlformats.org/officeDocument/2006/relationships/hyperlink" Target="https://www.aga-artenschutz.de" TargetMode="External"/><Relationship Id="rId17" Type="http://schemas.openxmlformats.org/officeDocument/2006/relationships/hyperlink" Target="mailto:julie@ark.be" TargetMode="Externa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eneloopambassadorstour.eu/expedition/sail4sustainability/" TargetMode="External"/><Relationship Id="rId11" Type="http://schemas.openxmlformats.org/officeDocument/2006/relationships/hyperlink" Target="http://www.panasonic-eneloop.eu"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hyperlink" Target="https://www.eneloopambassadorstour.eu/" TargetMode="External"/><Relationship Id="rId19" Type="http://schemas.openxmlformats.org/officeDocument/2006/relationships/hyperlink" Target="http://www.panasonic-eneloop.eu" TargetMode="External"/><Relationship Id="rId4" Type="http://schemas.openxmlformats.org/officeDocument/2006/relationships/footnotes" Target="footnotes.xml"/><Relationship Id="rId9" Type="http://schemas.openxmlformats.org/officeDocument/2006/relationships/hyperlink" Target="http://www.facebook.com/eneloopambassadorstour" TargetMode="External"/><Relationship Id="rId14" Type="http://schemas.openxmlformats.org/officeDocument/2006/relationships/hyperlink" Target="http://www.panasonic.com/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168DFD83D3A418F4191A09AF1A181"/>
        <w:category>
          <w:name w:val="Algemeen"/>
          <w:gallery w:val="placeholder"/>
        </w:category>
        <w:types>
          <w:type w:val="bbPlcHdr"/>
        </w:types>
        <w:behaviors>
          <w:behavior w:val="content"/>
        </w:behaviors>
        <w:guid w:val="{6338612F-1009-AD4A-8EB3-39846DFFF66C}"/>
      </w:docPartPr>
      <w:docPartBody>
        <w:p w:rsidR="00A507E6" w:rsidRDefault="006E6416" w:rsidP="006E6416">
          <w:pPr>
            <w:pStyle w:val="049168DFD83D3A418F4191A09AF1A181"/>
          </w:pPr>
          <w:r>
            <w:t>[Geef de tekst op]</w:t>
          </w:r>
        </w:p>
      </w:docPartBody>
    </w:docPart>
    <w:docPart>
      <w:docPartPr>
        <w:name w:val="CC1ECC04874B094598F19DBD812DC0FC"/>
        <w:category>
          <w:name w:val="Algemeen"/>
          <w:gallery w:val="placeholder"/>
        </w:category>
        <w:types>
          <w:type w:val="bbPlcHdr"/>
        </w:types>
        <w:behaviors>
          <w:behavior w:val="content"/>
        </w:behaviors>
        <w:guid w:val="{611C31AF-4877-1046-B687-14441F15297B}"/>
      </w:docPartPr>
      <w:docPartBody>
        <w:p w:rsidR="00A507E6" w:rsidRDefault="006E6416" w:rsidP="006E6416">
          <w:pPr>
            <w:pStyle w:val="CC1ECC04874B094598F19DBD812DC0FC"/>
          </w:pPr>
          <w:r>
            <w:t>[Geef de tekst op]</w:t>
          </w:r>
        </w:p>
      </w:docPartBody>
    </w:docPart>
    <w:docPart>
      <w:docPartPr>
        <w:name w:val="B0053DE951EB9A4DAB286BB79E2EE28D"/>
        <w:category>
          <w:name w:val="Algemeen"/>
          <w:gallery w:val="placeholder"/>
        </w:category>
        <w:types>
          <w:type w:val="bbPlcHdr"/>
        </w:types>
        <w:behaviors>
          <w:behavior w:val="content"/>
        </w:behaviors>
        <w:guid w:val="{06286067-CDBF-1F42-8F6E-F8B87B772BB7}"/>
      </w:docPartPr>
      <w:docPartBody>
        <w:p w:rsidR="00A507E6" w:rsidRDefault="006E6416" w:rsidP="006E6416">
          <w:pPr>
            <w:pStyle w:val="B0053DE951EB9A4DAB286BB79E2EE28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16"/>
    <w:rsid w:val="00112DE0"/>
    <w:rsid w:val="0015252E"/>
    <w:rsid w:val="00277297"/>
    <w:rsid w:val="003C0388"/>
    <w:rsid w:val="003C0807"/>
    <w:rsid w:val="006E6416"/>
    <w:rsid w:val="00816448"/>
    <w:rsid w:val="00867ED1"/>
    <w:rsid w:val="009C3374"/>
    <w:rsid w:val="00A50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9168DFD83D3A418F4191A09AF1A181">
    <w:name w:val="049168DFD83D3A418F4191A09AF1A181"/>
    <w:rsid w:val="006E6416"/>
  </w:style>
  <w:style w:type="paragraph" w:customStyle="1" w:styleId="CC1ECC04874B094598F19DBD812DC0FC">
    <w:name w:val="CC1ECC04874B094598F19DBD812DC0FC"/>
    <w:rsid w:val="006E6416"/>
  </w:style>
  <w:style w:type="paragraph" w:customStyle="1" w:styleId="B0053DE951EB9A4DAB286BB79E2EE28D">
    <w:name w:val="B0053DE951EB9A4DAB286BB79E2EE28D"/>
    <w:rsid w:val="006E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1014</Words>
  <Characters>5578</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Post</dc:creator>
  <cp:keywords/>
  <dc:description/>
  <cp:lastModifiedBy>Julie Post</cp:lastModifiedBy>
  <cp:revision>3</cp:revision>
  <dcterms:created xsi:type="dcterms:W3CDTF">2018-06-20T08:21:00Z</dcterms:created>
  <dcterms:modified xsi:type="dcterms:W3CDTF">2018-06-20T08:21:00Z</dcterms:modified>
</cp:coreProperties>
</file>