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A3FAD" w14:textId="49718310" w:rsidR="00B1435B" w:rsidRPr="009B379F" w:rsidRDefault="005C2C95" w:rsidP="00B1435B">
      <w:pPr>
        <w:jc w:val="center"/>
        <w:rPr>
          <w:rFonts w:ascii="Arial" w:hAnsi="Arial"/>
          <w:b/>
          <w:bCs/>
          <w:sz w:val="32"/>
        </w:rPr>
      </w:pPr>
      <w:r w:rsidRPr="009B379F">
        <w:rPr>
          <w:rFonts w:ascii="Arial" w:hAnsi="Arial"/>
          <w:b/>
          <w:bCs/>
          <w:sz w:val="32"/>
        </w:rPr>
        <w:t xml:space="preserve">Conductor Roger Nierenberg </w:t>
      </w:r>
      <w:r w:rsidR="005C34E2" w:rsidRPr="009B379F">
        <w:rPr>
          <w:rFonts w:ascii="Arial" w:hAnsi="Arial"/>
          <w:b/>
          <w:bCs/>
          <w:sz w:val="32"/>
        </w:rPr>
        <w:t xml:space="preserve">presents </w:t>
      </w:r>
      <w:proofErr w:type="spellStart"/>
      <w:r w:rsidR="005C34E2" w:rsidRPr="009B379F">
        <w:rPr>
          <w:rFonts w:ascii="Arial" w:hAnsi="Arial"/>
          <w:b/>
          <w:bCs/>
          <w:sz w:val="32"/>
        </w:rPr>
        <w:t>InSight</w:t>
      </w:r>
      <w:proofErr w:type="spellEnd"/>
      <w:r w:rsidR="00AD446E" w:rsidRPr="009B379F">
        <w:rPr>
          <w:rFonts w:ascii="Arial" w:hAnsi="Arial"/>
          <w:b/>
          <w:bCs/>
          <w:sz w:val="32"/>
        </w:rPr>
        <w:t xml:space="preserve"> </w:t>
      </w:r>
      <w:r w:rsidR="005E0833">
        <w:rPr>
          <w:rFonts w:ascii="Arial" w:hAnsi="Arial"/>
          <w:b/>
          <w:bCs/>
          <w:sz w:val="32"/>
        </w:rPr>
        <w:t>C</w:t>
      </w:r>
      <w:r w:rsidR="00AD446E" w:rsidRPr="009B379F">
        <w:rPr>
          <w:rFonts w:ascii="Arial" w:hAnsi="Arial"/>
          <w:b/>
          <w:bCs/>
          <w:sz w:val="32"/>
        </w:rPr>
        <w:t>oncerts</w:t>
      </w:r>
      <w:r w:rsidR="005C34E2" w:rsidRPr="009B379F">
        <w:rPr>
          <w:rFonts w:ascii="Arial" w:hAnsi="Arial"/>
          <w:b/>
          <w:bCs/>
          <w:sz w:val="32"/>
        </w:rPr>
        <w:t xml:space="preserve">, an immersive experience </w:t>
      </w:r>
      <w:r w:rsidR="002C0272" w:rsidRPr="009B379F">
        <w:rPr>
          <w:rFonts w:ascii="Arial" w:hAnsi="Arial"/>
          <w:b/>
          <w:bCs/>
          <w:sz w:val="32"/>
        </w:rPr>
        <w:t>that places</w:t>
      </w:r>
      <w:r w:rsidR="005C34E2" w:rsidRPr="009B379F">
        <w:rPr>
          <w:rFonts w:ascii="Arial" w:hAnsi="Arial"/>
          <w:b/>
          <w:bCs/>
          <w:sz w:val="32"/>
        </w:rPr>
        <w:t xml:space="preserve"> audience members </w:t>
      </w:r>
      <w:r w:rsidRPr="009B379F">
        <w:rPr>
          <w:rFonts w:ascii="Arial" w:hAnsi="Arial"/>
          <w:b/>
          <w:bCs/>
          <w:sz w:val="32"/>
        </w:rPr>
        <w:t xml:space="preserve">in the midst </w:t>
      </w:r>
      <w:r w:rsidR="002C0272" w:rsidRPr="009B379F">
        <w:rPr>
          <w:rFonts w:ascii="Arial" w:hAnsi="Arial"/>
          <w:b/>
          <w:bCs/>
          <w:sz w:val="32"/>
        </w:rPr>
        <w:t>of a symphony orchestra</w:t>
      </w:r>
    </w:p>
    <w:p w14:paraId="766BE381" w14:textId="77777777" w:rsidR="00051677" w:rsidRPr="00246296" w:rsidRDefault="00051677" w:rsidP="00B1435B">
      <w:pPr>
        <w:jc w:val="center"/>
        <w:rPr>
          <w:rFonts w:ascii="Arial" w:hAnsi="Arial"/>
          <w:b/>
          <w:bCs/>
          <w:sz w:val="14"/>
        </w:rPr>
      </w:pPr>
    </w:p>
    <w:p w14:paraId="7F43FBA1" w14:textId="0B32EB26" w:rsidR="008A188F" w:rsidRDefault="00AD446E" w:rsidP="0086103B">
      <w:pPr>
        <w:jc w:val="center"/>
        <w:rPr>
          <w:rFonts w:ascii="Arial" w:hAnsi="Arial"/>
          <w:bCs/>
          <w:i/>
          <w:sz w:val="28"/>
          <w:szCs w:val="26"/>
        </w:rPr>
      </w:pPr>
      <w:r>
        <w:rPr>
          <w:rFonts w:ascii="Arial" w:hAnsi="Arial"/>
          <w:bCs/>
          <w:i/>
          <w:sz w:val="28"/>
          <w:szCs w:val="26"/>
        </w:rPr>
        <w:t>Created for both the classical newcomer and aficionado alike</w:t>
      </w:r>
      <w:r w:rsidR="002C0272">
        <w:rPr>
          <w:rFonts w:ascii="Arial" w:hAnsi="Arial"/>
          <w:bCs/>
          <w:i/>
          <w:sz w:val="28"/>
          <w:szCs w:val="26"/>
        </w:rPr>
        <w:t xml:space="preserve">, the initial performances will take place on </w:t>
      </w:r>
      <w:r w:rsidR="005C2C95">
        <w:rPr>
          <w:rFonts w:ascii="Arial" w:hAnsi="Arial"/>
          <w:bCs/>
          <w:i/>
          <w:sz w:val="28"/>
          <w:szCs w:val="26"/>
        </w:rPr>
        <w:t>September 17</w:t>
      </w:r>
      <w:r w:rsidR="005C2C95" w:rsidRPr="005C2C95">
        <w:rPr>
          <w:rFonts w:ascii="Arial" w:hAnsi="Arial"/>
          <w:bCs/>
          <w:i/>
          <w:sz w:val="28"/>
          <w:szCs w:val="26"/>
          <w:vertAlign w:val="superscript"/>
        </w:rPr>
        <w:t>th</w:t>
      </w:r>
      <w:r w:rsidR="005C2C95">
        <w:rPr>
          <w:rFonts w:ascii="Arial" w:hAnsi="Arial"/>
          <w:bCs/>
          <w:i/>
          <w:sz w:val="28"/>
          <w:szCs w:val="26"/>
        </w:rPr>
        <w:t xml:space="preserve"> and 18</w:t>
      </w:r>
      <w:r w:rsidR="005C2C95" w:rsidRPr="005C2C95">
        <w:rPr>
          <w:rFonts w:ascii="Arial" w:hAnsi="Arial"/>
          <w:bCs/>
          <w:i/>
          <w:sz w:val="28"/>
          <w:szCs w:val="26"/>
          <w:vertAlign w:val="superscript"/>
        </w:rPr>
        <w:t>th</w:t>
      </w:r>
      <w:r w:rsidR="005C2C95">
        <w:rPr>
          <w:rFonts w:ascii="Arial" w:hAnsi="Arial"/>
          <w:bCs/>
          <w:i/>
          <w:sz w:val="28"/>
          <w:szCs w:val="26"/>
        </w:rPr>
        <w:t xml:space="preserve"> at The </w:t>
      </w:r>
      <w:proofErr w:type="spellStart"/>
      <w:r w:rsidR="005C2C95">
        <w:rPr>
          <w:rFonts w:ascii="Arial" w:hAnsi="Arial"/>
          <w:bCs/>
          <w:i/>
          <w:sz w:val="28"/>
          <w:szCs w:val="26"/>
        </w:rPr>
        <w:t>DiMenna</w:t>
      </w:r>
      <w:proofErr w:type="spellEnd"/>
      <w:r w:rsidR="005C2C95">
        <w:rPr>
          <w:rFonts w:ascii="Arial" w:hAnsi="Arial"/>
          <w:bCs/>
          <w:i/>
          <w:sz w:val="28"/>
          <w:szCs w:val="26"/>
        </w:rPr>
        <w:t xml:space="preserve"> Center, featuring music by Wagner, Britten, Ravel and more.</w:t>
      </w:r>
    </w:p>
    <w:p w14:paraId="1D44478A" w14:textId="77777777" w:rsidR="00C54779" w:rsidRPr="00246296" w:rsidRDefault="00C54779" w:rsidP="0086103B">
      <w:pPr>
        <w:jc w:val="center"/>
        <w:rPr>
          <w:rFonts w:ascii="Arial" w:hAnsi="Arial"/>
          <w:bCs/>
          <w:i/>
          <w:sz w:val="18"/>
          <w:szCs w:val="26"/>
        </w:rPr>
      </w:pPr>
    </w:p>
    <w:p w14:paraId="07BFB6D5" w14:textId="50D705F2" w:rsidR="00DD105E" w:rsidRDefault="00C54779" w:rsidP="009B379F">
      <w:pPr>
        <w:widowControl w:val="0"/>
        <w:autoSpaceDE w:val="0"/>
        <w:autoSpaceDN w:val="0"/>
        <w:adjustRightInd w:val="0"/>
        <w:jc w:val="center"/>
        <w:rPr>
          <w:rFonts w:ascii="Arial" w:hAnsi="Arial" w:cs="Helvetica"/>
          <w:sz w:val="22"/>
          <w:szCs w:val="22"/>
        </w:rPr>
      </w:pPr>
      <w:r>
        <w:rPr>
          <w:rFonts w:ascii="Arial" w:hAnsi="Arial"/>
          <w:b/>
          <w:bCs/>
          <w:noProof/>
          <w:sz w:val="32"/>
        </w:rPr>
        <w:drawing>
          <wp:inline distT="0" distB="0" distL="0" distR="0" wp14:anchorId="640BF425" wp14:editId="70F51E01">
            <wp:extent cx="3761317" cy="1445631"/>
            <wp:effectExtent l="0" t="0" r="0" b="2540"/>
            <wp:docPr id="1" name="Picture 1" descr="Macintosh HD:Users:andrewousley1:Dropbox:UNISON:! CLIENTS:The Music Paradigm:Announcement Asset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ousley1:Dropbox:UNISON:! CLIENTS:The Music Paradigm:Announcement Assets: .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t="9600" b="3999"/>
                    <a:stretch/>
                  </pic:blipFill>
                  <pic:spPr bwMode="auto">
                    <a:xfrm>
                      <a:off x="0" y="0"/>
                      <a:ext cx="3763402" cy="1446432"/>
                    </a:xfrm>
                    <a:prstGeom prst="rect">
                      <a:avLst/>
                    </a:prstGeom>
                    <a:noFill/>
                    <a:ln>
                      <a:noFill/>
                    </a:ln>
                    <a:extLst>
                      <a:ext uri="{53640926-AAD7-44d8-BBD7-CCE9431645EC}">
                        <a14:shadowObscured xmlns:a14="http://schemas.microsoft.com/office/drawing/2010/main"/>
                      </a:ext>
                    </a:extLst>
                  </pic:spPr>
                </pic:pic>
              </a:graphicData>
            </a:graphic>
          </wp:inline>
        </w:drawing>
      </w:r>
    </w:p>
    <w:p w14:paraId="5F793BF8" w14:textId="77777777" w:rsidR="00C54779" w:rsidRDefault="00C54779" w:rsidP="00DD105E">
      <w:pPr>
        <w:widowControl w:val="0"/>
        <w:autoSpaceDE w:val="0"/>
        <w:autoSpaceDN w:val="0"/>
        <w:adjustRightInd w:val="0"/>
        <w:rPr>
          <w:rFonts w:ascii="Arial" w:hAnsi="Arial" w:cs="Helvetica"/>
          <w:sz w:val="22"/>
          <w:szCs w:val="22"/>
        </w:rPr>
      </w:pPr>
    </w:p>
    <w:p w14:paraId="18606DD1" w14:textId="77777777" w:rsidR="00810440" w:rsidRPr="00810440" w:rsidRDefault="00810440" w:rsidP="00810440">
      <w:pPr>
        <w:widowControl w:val="0"/>
        <w:autoSpaceDE w:val="0"/>
        <w:autoSpaceDN w:val="0"/>
        <w:adjustRightInd w:val="0"/>
        <w:jc w:val="right"/>
        <w:rPr>
          <w:rFonts w:ascii="Arial" w:hAnsi="Arial" w:cs="Helvetica"/>
          <w:b/>
          <w:sz w:val="20"/>
          <w:szCs w:val="22"/>
        </w:rPr>
      </w:pPr>
      <w:r w:rsidRPr="00810440">
        <w:rPr>
          <w:rFonts w:ascii="Arial" w:hAnsi="Arial" w:cs="Helvetica"/>
          <w:b/>
          <w:sz w:val="20"/>
          <w:szCs w:val="22"/>
        </w:rPr>
        <w:t>It took precisely six seconds for my s</w:t>
      </w:r>
      <w:r>
        <w:rPr>
          <w:rFonts w:ascii="Arial" w:hAnsi="Arial" w:cs="Helvetica"/>
          <w:b/>
          <w:sz w:val="20"/>
          <w:szCs w:val="22"/>
        </w:rPr>
        <w:t>k</w:t>
      </w:r>
      <w:r w:rsidRPr="00810440">
        <w:rPr>
          <w:rFonts w:ascii="Arial" w:hAnsi="Arial" w:cs="Helvetica"/>
          <w:b/>
          <w:sz w:val="20"/>
          <w:szCs w:val="22"/>
        </w:rPr>
        <w:t>epticism to be blown away</w:t>
      </w:r>
      <w:r>
        <w:rPr>
          <w:rFonts w:ascii="Arial" w:hAnsi="Arial" w:cs="Helvetica"/>
          <w:b/>
          <w:sz w:val="20"/>
          <w:szCs w:val="22"/>
        </w:rPr>
        <w:t>…</w:t>
      </w:r>
      <w:proofErr w:type="gramStart"/>
      <w:r w:rsidRPr="00810440">
        <w:rPr>
          <w:rFonts w:ascii="Arial" w:hAnsi="Arial" w:cs="Helvetica"/>
          <w:b/>
          <w:sz w:val="20"/>
          <w:szCs w:val="22"/>
        </w:rPr>
        <w:t>The</w:t>
      </w:r>
      <w:proofErr w:type="gramEnd"/>
      <w:r w:rsidRPr="00810440">
        <w:rPr>
          <w:rFonts w:ascii="Arial" w:hAnsi="Arial" w:cs="Helvetica"/>
          <w:b/>
          <w:sz w:val="20"/>
          <w:szCs w:val="22"/>
        </w:rPr>
        <w:t xml:space="preserve"> sensation of hearing music from within an orchestra is remarkable. I may never be able to sit in an auditorium again.</w:t>
      </w:r>
    </w:p>
    <w:p w14:paraId="4661969C" w14:textId="77777777" w:rsidR="00810440" w:rsidRPr="00810440" w:rsidRDefault="00810440" w:rsidP="00810440">
      <w:pPr>
        <w:widowControl w:val="0"/>
        <w:autoSpaceDE w:val="0"/>
        <w:autoSpaceDN w:val="0"/>
        <w:adjustRightInd w:val="0"/>
        <w:jc w:val="right"/>
        <w:rPr>
          <w:rFonts w:ascii="Arial" w:hAnsi="Arial" w:cs="Helvetica"/>
          <w:i/>
          <w:sz w:val="22"/>
          <w:szCs w:val="22"/>
        </w:rPr>
      </w:pPr>
      <w:r w:rsidRPr="00810440">
        <w:rPr>
          <w:rFonts w:ascii="Arial" w:hAnsi="Arial" w:cs="Helvetica"/>
          <w:i/>
          <w:sz w:val="22"/>
          <w:szCs w:val="22"/>
        </w:rPr>
        <w:t>- The Guardian</w:t>
      </w:r>
    </w:p>
    <w:p w14:paraId="28DBB48B" w14:textId="77777777" w:rsidR="00810440" w:rsidRDefault="00810440" w:rsidP="00810440">
      <w:pPr>
        <w:widowControl w:val="0"/>
        <w:autoSpaceDE w:val="0"/>
        <w:autoSpaceDN w:val="0"/>
        <w:adjustRightInd w:val="0"/>
        <w:rPr>
          <w:rFonts w:ascii="Arial" w:hAnsi="Arial" w:cs="Helvetica"/>
          <w:sz w:val="22"/>
          <w:szCs w:val="22"/>
        </w:rPr>
      </w:pPr>
    </w:p>
    <w:p w14:paraId="469243F1" w14:textId="0FA9F21F" w:rsidR="009B379F" w:rsidRPr="009B379F" w:rsidRDefault="00810440" w:rsidP="00810440">
      <w:pPr>
        <w:widowControl w:val="0"/>
        <w:autoSpaceDE w:val="0"/>
        <w:autoSpaceDN w:val="0"/>
        <w:adjustRightInd w:val="0"/>
        <w:jc w:val="right"/>
        <w:rPr>
          <w:rFonts w:ascii="Arial" w:hAnsi="Arial" w:cs="Helvetica"/>
          <w:b/>
          <w:sz w:val="20"/>
          <w:szCs w:val="22"/>
        </w:rPr>
      </w:pPr>
      <w:r w:rsidRPr="009B379F">
        <w:rPr>
          <w:rFonts w:ascii="Arial" w:hAnsi="Arial" w:cs="Helvetica"/>
          <w:b/>
          <w:sz w:val="20"/>
          <w:szCs w:val="22"/>
        </w:rPr>
        <w:t xml:space="preserve"> </w:t>
      </w:r>
      <w:r w:rsidR="009B379F" w:rsidRPr="009B379F">
        <w:rPr>
          <w:rFonts w:ascii="Arial" w:hAnsi="Arial" w:cs="Helvetica"/>
          <w:b/>
          <w:sz w:val="20"/>
          <w:szCs w:val="22"/>
        </w:rPr>
        <w:t>“I had witnessed far too many slick, self-serving attempts to use musical pap as a tool for spiritual uplift or personal motivation, and Mr. Nierenberg, I thought, might as well have been selling snake oil…But no, I quickly realized, he was making real music and making good sense…what the live session so brilliantly conveyed is what Mr. Nierenberg calls the driving force of the Music Paradigm in the first place, ‘the power of music.’”</w:t>
      </w:r>
    </w:p>
    <w:p w14:paraId="2FDEFC31" w14:textId="67386263" w:rsidR="009B379F" w:rsidRPr="009B379F" w:rsidRDefault="009B379F" w:rsidP="009B379F">
      <w:pPr>
        <w:widowControl w:val="0"/>
        <w:autoSpaceDE w:val="0"/>
        <w:autoSpaceDN w:val="0"/>
        <w:adjustRightInd w:val="0"/>
        <w:jc w:val="right"/>
        <w:rPr>
          <w:rFonts w:ascii="Arial" w:hAnsi="Arial" w:cs="Helvetica"/>
          <w:i/>
          <w:sz w:val="22"/>
          <w:szCs w:val="22"/>
        </w:rPr>
      </w:pPr>
      <w:r w:rsidRPr="009B379F">
        <w:rPr>
          <w:rFonts w:ascii="Arial" w:hAnsi="Arial" w:cs="Helvetica"/>
          <w:i/>
          <w:sz w:val="22"/>
          <w:szCs w:val="22"/>
        </w:rPr>
        <w:t>- The New York Times</w:t>
      </w:r>
    </w:p>
    <w:p w14:paraId="0388664F" w14:textId="77777777" w:rsidR="009B379F" w:rsidRPr="00246296" w:rsidRDefault="009B379F" w:rsidP="00DD105E">
      <w:pPr>
        <w:widowControl w:val="0"/>
        <w:autoSpaceDE w:val="0"/>
        <w:autoSpaceDN w:val="0"/>
        <w:adjustRightInd w:val="0"/>
        <w:rPr>
          <w:rFonts w:ascii="Arial" w:hAnsi="Arial" w:cs="Helvetica"/>
          <w:sz w:val="16"/>
          <w:szCs w:val="22"/>
        </w:rPr>
      </w:pPr>
    </w:p>
    <w:p w14:paraId="527EC2BB" w14:textId="33453F88" w:rsidR="005C2C95" w:rsidRDefault="005C2C95" w:rsidP="00DD105E">
      <w:pPr>
        <w:widowControl w:val="0"/>
        <w:autoSpaceDE w:val="0"/>
        <w:autoSpaceDN w:val="0"/>
        <w:adjustRightInd w:val="0"/>
        <w:rPr>
          <w:rFonts w:ascii="Arial" w:hAnsi="Arial" w:cs="Helvetica"/>
          <w:sz w:val="22"/>
          <w:szCs w:val="22"/>
        </w:rPr>
      </w:pPr>
      <w:r>
        <w:rPr>
          <w:rFonts w:ascii="Arial" w:hAnsi="Arial" w:cs="Helvetica"/>
          <w:sz w:val="22"/>
          <w:szCs w:val="22"/>
        </w:rPr>
        <w:t xml:space="preserve">New York, NY – </w:t>
      </w:r>
      <w:r w:rsidR="005603AE">
        <w:rPr>
          <w:rFonts w:ascii="Arial" w:hAnsi="Arial" w:cs="Helvetica"/>
          <w:sz w:val="22"/>
          <w:szCs w:val="22"/>
        </w:rPr>
        <w:t xml:space="preserve">Over the past </w:t>
      </w:r>
      <w:r w:rsidR="0090112A">
        <w:rPr>
          <w:rFonts w:ascii="Arial" w:hAnsi="Arial" w:cs="Helvetica"/>
          <w:sz w:val="22"/>
          <w:szCs w:val="22"/>
        </w:rPr>
        <w:t xml:space="preserve">twenty years, </w:t>
      </w:r>
      <w:r w:rsidR="005603AE">
        <w:rPr>
          <w:rFonts w:ascii="Arial" w:hAnsi="Arial" w:cs="Helvetica"/>
          <w:sz w:val="22"/>
          <w:szCs w:val="22"/>
        </w:rPr>
        <w:t>c</w:t>
      </w:r>
      <w:r>
        <w:rPr>
          <w:rFonts w:ascii="Arial" w:hAnsi="Arial" w:cs="Helvetica"/>
          <w:sz w:val="22"/>
          <w:szCs w:val="22"/>
        </w:rPr>
        <w:t xml:space="preserve">onductor Roger Nierenberg has led </w:t>
      </w:r>
      <w:r w:rsidR="0090112A">
        <w:rPr>
          <w:rFonts w:ascii="Arial" w:hAnsi="Arial" w:cs="Helvetica"/>
          <w:sz w:val="22"/>
          <w:szCs w:val="22"/>
        </w:rPr>
        <w:t xml:space="preserve">hundreds of sessions with </w:t>
      </w:r>
      <w:r w:rsidR="009D617E">
        <w:rPr>
          <w:rFonts w:ascii="Arial" w:hAnsi="Arial" w:cs="Helvetica"/>
          <w:sz w:val="22"/>
          <w:szCs w:val="22"/>
        </w:rPr>
        <w:t xml:space="preserve">his company The Music Paradigm, taking </w:t>
      </w:r>
      <w:r w:rsidR="0090112A">
        <w:rPr>
          <w:rFonts w:ascii="Arial" w:hAnsi="Arial" w:cs="Helvetica"/>
          <w:sz w:val="22"/>
          <w:szCs w:val="22"/>
        </w:rPr>
        <w:t xml:space="preserve">executives from </w:t>
      </w:r>
      <w:r w:rsidR="009D617E">
        <w:rPr>
          <w:rFonts w:ascii="Arial" w:hAnsi="Arial" w:cs="Helvetica"/>
          <w:sz w:val="22"/>
          <w:szCs w:val="22"/>
        </w:rPr>
        <w:t>organizations</w:t>
      </w:r>
      <w:r w:rsidR="0090112A">
        <w:rPr>
          <w:rFonts w:ascii="Arial" w:hAnsi="Arial" w:cs="Helvetica"/>
          <w:sz w:val="22"/>
          <w:szCs w:val="22"/>
        </w:rPr>
        <w:t xml:space="preserve"> such as Google, AT&amp;T, Pepsi, Wal-Mart and more</w:t>
      </w:r>
      <w:r w:rsidR="009D617E">
        <w:rPr>
          <w:rFonts w:ascii="Arial" w:hAnsi="Arial" w:cs="Helvetica"/>
          <w:sz w:val="22"/>
          <w:szCs w:val="22"/>
        </w:rPr>
        <w:t>, and placing them am</w:t>
      </w:r>
      <w:r w:rsidR="0090112A">
        <w:rPr>
          <w:rFonts w:ascii="Arial" w:hAnsi="Arial" w:cs="Helvetica"/>
          <w:sz w:val="22"/>
          <w:szCs w:val="22"/>
        </w:rPr>
        <w:t xml:space="preserve">idst </w:t>
      </w:r>
      <w:r w:rsidR="009D617E">
        <w:rPr>
          <w:rFonts w:ascii="Arial" w:hAnsi="Arial" w:cs="Helvetica"/>
          <w:sz w:val="22"/>
          <w:szCs w:val="22"/>
        </w:rPr>
        <w:t xml:space="preserve">a symphony orchestra in order to draw parallels between </w:t>
      </w:r>
      <w:r w:rsidR="0090112A">
        <w:rPr>
          <w:rFonts w:ascii="Arial" w:hAnsi="Arial" w:cs="Helvetica"/>
          <w:sz w:val="22"/>
          <w:szCs w:val="22"/>
        </w:rPr>
        <w:t xml:space="preserve">leading a rehearsal </w:t>
      </w:r>
      <w:r w:rsidR="009D617E">
        <w:rPr>
          <w:rFonts w:ascii="Arial" w:hAnsi="Arial" w:cs="Helvetica"/>
          <w:sz w:val="22"/>
          <w:szCs w:val="22"/>
        </w:rPr>
        <w:t>and leading a workforce</w:t>
      </w:r>
      <w:r w:rsidR="0090112A">
        <w:rPr>
          <w:rFonts w:ascii="Arial" w:hAnsi="Arial" w:cs="Helvetica"/>
          <w:sz w:val="22"/>
          <w:szCs w:val="22"/>
        </w:rPr>
        <w:t>.</w:t>
      </w:r>
    </w:p>
    <w:p w14:paraId="52DD0BA2" w14:textId="77777777" w:rsidR="0090112A" w:rsidRPr="00246296" w:rsidRDefault="0090112A" w:rsidP="00DD105E">
      <w:pPr>
        <w:widowControl w:val="0"/>
        <w:autoSpaceDE w:val="0"/>
        <w:autoSpaceDN w:val="0"/>
        <w:adjustRightInd w:val="0"/>
        <w:rPr>
          <w:rFonts w:ascii="Arial" w:hAnsi="Arial" w:cs="Helvetica"/>
          <w:sz w:val="16"/>
          <w:szCs w:val="22"/>
        </w:rPr>
      </w:pPr>
    </w:p>
    <w:p w14:paraId="71276E6D" w14:textId="665F67AB" w:rsidR="0090112A" w:rsidRDefault="0090112A" w:rsidP="00DD105E">
      <w:pPr>
        <w:widowControl w:val="0"/>
        <w:autoSpaceDE w:val="0"/>
        <w:autoSpaceDN w:val="0"/>
        <w:adjustRightInd w:val="0"/>
        <w:rPr>
          <w:rFonts w:ascii="Arial" w:hAnsi="Arial" w:cs="Helvetica"/>
          <w:sz w:val="22"/>
          <w:szCs w:val="22"/>
        </w:rPr>
      </w:pPr>
      <w:r>
        <w:rPr>
          <w:rFonts w:ascii="Arial" w:hAnsi="Arial" w:cs="Helvetica"/>
          <w:sz w:val="22"/>
          <w:szCs w:val="22"/>
        </w:rPr>
        <w:t>Now, Maestro Nierenberg will take his immersive experience from the boardroom to the concert hall, presenting</w:t>
      </w:r>
      <w:r w:rsidR="009D617E">
        <w:rPr>
          <w:rFonts w:ascii="Arial" w:hAnsi="Arial" w:cs="Helvetica"/>
          <w:sz w:val="22"/>
          <w:szCs w:val="22"/>
        </w:rPr>
        <w:t xml:space="preserve"> </w:t>
      </w:r>
      <w:proofErr w:type="spellStart"/>
      <w:r w:rsidR="009D617E">
        <w:rPr>
          <w:rFonts w:ascii="Arial" w:hAnsi="Arial" w:cs="Helvetica"/>
          <w:sz w:val="22"/>
          <w:szCs w:val="22"/>
        </w:rPr>
        <w:t>InSight</w:t>
      </w:r>
      <w:proofErr w:type="spellEnd"/>
      <w:r w:rsidR="009D617E">
        <w:rPr>
          <w:rFonts w:ascii="Arial" w:hAnsi="Arial" w:cs="Helvetica"/>
          <w:sz w:val="22"/>
          <w:szCs w:val="22"/>
        </w:rPr>
        <w:t xml:space="preserve"> </w:t>
      </w:r>
      <w:r w:rsidR="005E0833">
        <w:rPr>
          <w:rFonts w:ascii="Arial" w:hAnsi="Arial" w:cs="Helvetica"/>
          <w:sz w:val="22"/>
          <w:szCs w:val="22"/>
        </w:rPr>
        <w:t>C</w:t>
      </w:r>
      <w:r w:rsidR="009D617E">
        <w:rPr>
          <w:rFonts w:ascii="Arial" w:hAnsi="Arial" w:cs="Helvetica"/>
          <w:sz w:val="22"/>
          <w:szCs w:val="22"/>
        </w:rPr>
        <w:t>oncerts. The</w:t>
      </w:r>
      <w:r>
        <w:rPr>
          <w:rFonts w:ascii="Arial" w:hAnsi="Arial" w:cs="Helvetica"/>
          <w:sz w:val="22"/>
          <w:szCs w:val="22"/>
        </w:rPr>
        <w:t xml:space="preserve"> performances will place audienc</w:t>
      </w:r>
      <w:r w:rsidR="001059F7">
        <w:rPr>
          <w:rFonts w:ascii="Arial" w:hAnsi="Arial" w:cs="Helvetica"/>
          <w:sz w:val="22"/>
          <w:szCs w:val="22"/>
        </w:rPr>
        <w:t xml:space="preserve">e members next to the musicians, allowing them to watch </w:t>
      </w:r>
      <w:r w:rsidR="009D617E">
        <w:rPr>
          <w:rFonts w:ascii="Arial" w:hAnsi="Arial" w:cs="Helvetica"/>
          <w:sz w:val="22"/>
          <w:szCs w:val="22"/>
        </w:rPr>
        <w:t>the</w:t>
      </w:r>
      <w:r w:rsidR="001059F7">
        <w:rPr>
          <w:rFonts w:ascii="Arial" w:hAnsi="Arial" w:cs="Helvetica"/>
          <w:sz w:val="22"/>
          <w:szCs w:val="22"/>
        </w:rPr>
        <w:t xml:space="preserve"> interact</w:t>
      </w:r>
      <w:r w:rsidR="009D617E">
        <w:rPr>
          <w:rFonts w:ascii="Arial" w:hAnsi="Arial" w:cs="Helvetica"/>
          <w:sz w:val="22"/>
          <w:szCs w:val="22"/>
        </w:rPr>
        <w:t>ions</w:t>
      </w:r>
      <w:r w:rsidR="001059F7">
        <w:rPr>
          <w:rFonts w:ascii="Arial" w:hAnsi="Arial" w:cs="Helvetica"/>
          <w:sz w:val="22"/>
          <w:szCs w:val="22"/>
        </w:rPr>
        <w:t xml:space="preserve"> as the </w:t>
      </w:r>
      <w:proofErr w:type="gramStart"/>
      <w:r w:rsidR="001059F7">
        <w:rPr>
          <w:rFonts w:ascii="Arial" w:hAnsi="Arial" w:cs="Helvetica"/>
          <w:sz w:val="22"/>
          <w:szCs w:val="22"/>
        </w:rPr>
        <w:t xml:space="preserve">conductor shapes the performance, even offering </w:t>
      </w:r>
      <w:r w:rsidR="009D617E">
        <w:rPr>
          <w:rFonts w:ascii="Arial" w:hAnsi="Arial" w:cs="Helvetica"/>
          <w:sz w:val="22"/>
          <w:szCs w:val="22"/>
        </w:rPr>
        <w:t>a</w:t>
      </w:r>
      <w:r w:rsidR="001059F7">
        <w:rPr>
          <w:rFonts w:ascii="Arial" w:hAnsi="Arial" w:cs="Helvetica"/>
          <w:sz w:val="22"/>
          <w:szCs w:val="22"/>
        </w:rPr>
        <w:t xml:space="preserve"> chance to stand behind the podium themselves</w:t>
      </w:r>
      <w:proofErr w:type="gramEnd"/>
      <w:r w:rsidR="001059F7">
        <w:rPr>
          <w:rFonts w:ascii="Arial" w:hAnsi="Arial" w:cs="Helvetica"/>
          <w:sz w:val="22"/>
          <w:szCs w:val="22"/>
        </w:rPr>
        <w:t>.</w:t>
      </w:r>
    </w:p>
    <w:p w14:paraId="62875A41" w14:textId="77777777" w:rsidR="001059F7" w:rsidRPr="00246296" w:rsidRDefault="001059F7" w:rsidP="00DD105E">
      <w:pPr>
        <w:widowControl w:val="0"/>
        <w:autoSpaceDE w:val="0"/>
        <w:autoSpaceDN w:val="0"/>
        <w:adjustRightInd w:val="0"/>
        <w:rPr>
          <w:rFonts w:ascii="Arial" w:hAnsi="Arial" w:cs="Helvetica"/>
          <w:sz w:val="16"/>
          <w:szCs w:val="22"/>
        </w:rPr>
      </w:pPr>
    </w:p>
    <w:p w14:paraId="0B098041" w14:textId="7F8D88DE" w:rsidR="009D617E" w:rsidRDefault="00246296" w:rsidP="00DD105E">
      <w:pPr>
        <w:widowControl w:val="0"/>
        <w:autoSpaceDE w:val="0"/>
        <w:autoSpaceDN w:val="0"/>
        <w:adjustRightInd w:val="0"/>
        <w:rPr>
          <w:rFonts w:ascii="Arial" w:hAnsi="Arial" w:cs="Helvetica"/>
          <w:sz w:val="22"/>
          <w:szCs w:val="22"/>
        </w:rPr>
      </w:pPr>
      <w:r>
        <w:rPr>
          <w:rFonts w:ascii="Arial" w:hAnsi="Arial" w:cs="Helvetica"/>
          <w:sz w:val="22"/>
          <w:szCs w:val="22"/>
        </w:rPr>
        <w:t>Nierenberg believes this is also one of the best ways to introduce newcomers to classical music, saying</w:t>
      </w:r>
      <w:r w:rsidR="009D617E">
        <w:rPr>
          <w:rFonts w:ascii="Arial" w:hAnsi="Arial" w:cs="Helvetica"/>
          <w:sz w:val="22"/>
          <w:szCs w:val="22"/>
        </w:rPr>
        <w:t xml:space="preserve"> of the experience: </w:t>
      </w:r>
      <w:r>
        <w:rPr>
          <w:rFonts w:ascii="Arial" w:hAnsi="Arial" w:cs="Helvetica"/>
          <w:sz w:val="22"/>
          <w:szCs w:val="22"/>
        </w:rPr>
        <w:t>“</w:t>
      </w:r>
      <w:r w:rsidRPr="00246296">
        <w:rPr>
          <w:rFonts w:ascii="Arial" w:hAnsi="Arial" w:cs="Helvetica"/>
          <w:sz w:val="22"/>
          <w:szCs w:val="22"/>
        </w:rPr>
        <w:t>I’ve noticed time and again how incredibly curious people get about the inner workings of the orchestra – the way the musicians communicate, the role of the conductor, the meaning of those puzzling gestures. And people get so excited to listen and observe from the place where the conductor stands, as well as to sit</w:t>
      </w:r>
      <w:r>
        <w:rPr>
          <w:rFonts w:ascii="Arial" w:hAnsi="Arial" w:cs="Helvetica"/>
          <w:sz w:val="22"/>
          <w:szCs w:val="22"/>
        </w:rPr>
        <w:t xml:space="preserve"> side-by-side with a musician. </w:t>
      </w:r>
      <w:r w:rsidRPr="00246296">
        <w:rPr>
          <w:rFonts w:ascii="Arial" w:hAnsi="Arial" w:cs="Helvetica"/>
          <w:sz w:val="22"/>
          <w:szCs w:val="22"/>
        </w:rPr>
        <w:t>This concert is designed to provide all those opportunities, free from any distractions, and to provide the audience a chance to feel a</w:t>
      </w:r>
      <w:r>
        <w:rPr>
          <w:rFonts w:ascii="Arial" w:hAnsi="Arial" w:cs="Helvetica"/>
          <w:sz w:val="22"/>
          <w:szCs w:val="22"/>
        </w:rPr>
        <w:t xml:space="preserve"> real bond with the performers.</w:t>
      </w:r>
      <w:r w:rsidR="009D617E">
        <w:rPr>
          <w:rFonts w:ascii="Arial" w:hAnsi="Arial" w:cs="Helvetica"/>
          <w:sz w:val="22"/>
          <w:szCs w:val="22"/>
        </w:rPr>
        <w:t>”</w:t>
      </w:r>
    </w:p>
    <w:p w14:paraId="068A06F9" w14:textId="77777777" w:rsidR="009D617E" w:rsidRPr="00246296" w:rsidRDefault="009D617E" w:rsidP="00DD105E">
      <w:pPr>
        <w:widowControl w:val="0"/>
        <w:autoSpaceDE w:val="0"/>
        <w:autoSpaceDN w:val="0"/>
        <w:adjustRightInd w:val="0"/>
        <w:rPr>
          <w:rFonts w:ascii="Arial" w:hAnsi="Arial" w:cs="Helvetica"/>
          <w:sz w:val="18"/>
          <w:szCs w:val="22"/>
        </w:rPr>
      </w:pPr>
    </w:p>
    <w:p w14:paraId="3E3E4561" w14:textId="5947E9B1" w:rsidR="001059F7" w:rsidRDefault="001059F7" w:rsidP="001059F7">
      <w:pPr>
        <w:widowControl w:val="0"/>
        <w:autoSpaceDE w:val="0"/>
        <w:autoSpaceDN w:val="0"/>
        <w:adjustRightInd w:val="0"/>
        <w:rPr>
          <w:rFonts w:ascii="Arial" w:hAnsi="Arial" w:cs="Helvetica"/>
          <w:sz w:val="22"/>
          <w:szCs w:val="22"/>
        </w:rPr>
      </w:pPr>
      <w:r>
        <w:rPr>
          <w:rFonts w:ascii="Arial" w:hAnsi="Arial" w:cs="Helvetica"/>
          <w:sz w:val="22"/>
          <w:szCs w:val="22"/>
        </w:rPr>
        <w:t xml:space="preserve">The two </w:t>
      </w:r>
      <w:proofErr w:type="spellStart"/>
      <w:r>
        <w:rPr>
          <w:rFonts w:ascii="Arial" w:hAnsi="Arial" w:cs="Helvetica"/>
          <w:sz w:val="22"/>
          <w:szCs w:val="22"/>
        </w:rPr>
        <w:t>InSight</w:t>
      </w:r>
      <w:proofErr w:type="spellEnd"/>
      <w:r>
        <w:rPr>
          <w:rFonts w:ascii="Arial" w:hAnsi="Arial" w:cs="Helvetica"/>
          <w:sz w:val="22"/>
          <w:szCs w:val="22"/>
        </w:rPr>
        <w:t xml:space="preserve"> </w:t>
      </w:r>
      <w:r w:rsidR="005E0833">
        <w:rPr>
          <w:rFonts w:ascii="Arial" w:hAnsi="Arial" w:cs="Helvetica"/>
          <w:sz w:val="22"/>
          <w:szCs w:val="22"/>
        </w:rPr>
        <w:t>C</w:t>
      </w:r>
      <w:r>
        <w:rPr>
          <w:rFonts w:ascii="Arial" w:hAnsi="Arial" w:cs="Helvetica"/>
          <w:sz w:val="22"/>
          <w:szCs w:val="22"/>
        </w:rPr>
        <w:t>oncerts will take place on Saturday, September 17</w:t>
      </w:r>
      <w:r w:rsidRPr="001059F7">
        <w:rPr>
          <w:rFonts w:ascii="Arial" w:hAnsi="Arial" w:cs="Helvetica"/>
          <w:sz w:val="22"/>
          <w:szCs w:val="22"/>
          <w:vertAlign w:val="superscript"/>
        </w:rPr>
        <w:t>th</w:t>
      </w:r>
      <w:r>
        <w:rPr>
          <w:rFonts w:ascii="Arial" w:hAnsi="Arial" w:cs="Helvetica"/>
          <w:sz w:val="22"/>
          <w:szCs w:val="22"/>
        </w:rPr>
        <w:t xml:space="preserve"> at 7PM and Sunday, September 18</w:t>
      </w:r>
      <w:r w:rsidRPr="001059F7">
        <w:rPr>
          <w:rFonts w:ascii="Arial" w:hAnsi="Arial" w:cs="Helvetica"/>
          <w:sz w:val="22"/>
          <w:szCs w:val="22"/>
          <w:vertAlign w:val="superscript"/>
        </w:rPr>
        <w:t>th</w:t>
      </w:r>
      <w:r>
        <w:rPr>
          <w:rFonts w:ascii="Arial" w:hAnsi="Arial" w:cs="Helvetica"/>
          <w:sz w:val="22"/>
          <w:szCs w:val="22"/>
        </w:rPr>
        <w:t xml:space="preserve"> at 3PM, at the </w:t>
      </w:r>
      <w:proofErr w:type="spellStart"/>
      <w:r>
        <w:rPr>
          <w:rFonts w:ascii="Arial" w:hAnsi="Arial" w:cs="Helvetica"/>
          <w:sz w:val="22"/>
          <w:szCs w:val="22"/>
        </w:rPr>
        <w:t>DiMenna</w:t>
      </w:r>
      <w:proofErr w:type="spellEnd"/>
      <w:r>
        <w:rPr>
          <w:rFonts w:ascii="Arial" w:hAnsi="Arial" w:cs="Helvetica"/>
          <w:sz w:val="22"/>
          <w:szCs w:val="22"/>
        </w:rPr>
        <w:t xml:space="preserve"> Center for Music in New York City. The performances will be free, but require attendees to RSVP here: </w:t>
      </w:r>
      <w:hyperlink r:id="rId9" w:history="1">
        <w:r w:rsidRPr="00810440">
          <w:rPr>
            <w:rStyle w:val="Hyperlink"/>
            <w:rFonts w:ascii="Arial" w:hAnsi="Arial" w:cs="Helvetica"/>
            <w:sz w:val="22"/>
            <w:szCs w:val="22"/>
          </w:rPr>
          <w:t>https://www.eventbrite.com/e/insight-conce</w:t>
        </w:r>
        <w:r w:rsidR="009D617E" w:rsidRPr="00810440">
          <w:rPr>
            <w:rStyle w:val="Hyperlink"/>
            <w:rFonts w:ascii="Arial" w:hAnsi="Arial" w:cs="Helvetica"/>
            <w:sz w:val="22"/>
            <w:szCs w:val="22"/>
          </w:rPr>
          <w:t>rts-tickets-25856043121</w:t>
        </w:r>
      </w:hyperlink>
    </w:p>
    <w:p w14:paraId="18AD83ED" w14:textId="72EC6A8A" w:rsidR="009D617E" w:rsidRPr="002A3740" w:rsidRDefault="009D617E" w:rsidP="009D617E">
      <w:pPr>
        <w:widowControl w:val="0"/>
        <w:autoSpaceDE w:val="0"/>
        <w:autoSpaceDN w:val="0"/>
        <w:adjustRightInd w:val="0"/>
        <w:rPr>
          <w:rFonts w:ascii="Arial" w:hAnsi="Arial" w:cs="Helvetica"/>
          <w:b/>
          <w:sz w:val="28"/>
          <w:szCs w:val="22"/>
          <w:u w:val="single"/>
        </w:rPr>
      </w:pPr>
      <w:bookmarkStart w:id="0" w:name="_GoBack"/>
      <w:bookmarkEnd w:id="0"/>
      <w:r w:rsidRPr="0086103B">
        <w:rPr>
          <w:rFonts w:ascii="Arial" w:hAnsi="Arial" w:cs="Helvetica"/>
          <w:b/>
          <w:sz w:val="28"/>
          <w:szCs w:val="22"/>
          <w:u w:val="single"/>
        </w:rPr>
        <w:lastRenderedPageBreak/>
        <w:t xml:space="preserve">About </w:t>
      </w:r>
      <w:r>
        <w:rPr>
          <w:rFonts w:ascii="Arial" w:hAnsi="Arial" w:cs="Helvetica"/>
          <w:b/>
          <w:sz w:val="28"/>
          <w:szCs w:val="22"/>
          <w:u w:val="single"/>
        </w:rPr>
        <w:t>Roger Nierenberg</w:t>
      </w:r>
    </w:p>
    <w:p w14:paraId="1BC6E4F5" w14:textId="667D6782" w:rsidR="009D617E" w:rsidRDefault="009D617E" w:rsidP="009D200D">
      <w:pPr>
        <w:widowControl w:val="0"/>
        <w:autoSpaceDE w:val="0"/>
        <w:autoSpaceDN w:val="0"/>
        <w:adjustRightInd w:val="0"/>
        <w:rPr>
          <w:rFonts w:ascii="Arial" w:hAnsi="Arial" w:cs="Helvetica"/>
          <w:sz w:val="22"/>
          <w:szCs w:val="22"/>
        </w:rPr>
      </w:pPr>
      <w:r w:rsidRPr="009D617E">
        <w:rPr>
          <w:rFonts w:ascii="Arial" w:hAnsi="Arial" w:cs="Helvetica"/>
          <w:sz w:val="22"/>
          <w:szCs w:val="22"/>
        </w:rPr>
        <w:t>Maestro Roger Nierenberg made his New York conducting debut at Avery Fisher with the Pro Arte Chorale and Orchestra</w:t>
      </w:r>
      <w:r w:rsidR="009D200D">
        <w:rPr>
          <w:rFonts w:ascii="Arial" w:hAnsi="Arial" w:cs="Helvetica"/>
          <w:sz w:val="22"/>
          <w:szCs w:val="22"/>
        </w:rPr>
        <w:t>, followed by his leading</w:t>
      </w:r>
      <w:r w:rsidRPr="009D617E">
        <w:rPr>
          <w:rFonts w:ascii="Arial" w:hAnsi="Arial" w:cs="Helvetica"/>
          <w:sz w:val="22"/>
          <w:szCs w:val="22"/>
        </w:rPr>
        <w:t xml:space="preserve"> operas in two successive seasons at the Mostly Mozart Festival at New York’s Lincoln Center. Thereafter followed long, successful tenures as Music Director of both the Stamford Symphony in Connecticut and the Jacksonville Symphony in Florida</w:t>
      </w:r>
      <w:r w:rsidR="009D200D">
        <w:rPr>
          <w:rFonts w:ascii="Arial" w:hAnsi="Arial" w:cs="Helvetica"/>
          <w:sz w:val="22"/>
          <w:szCs w:val="22"/>
        </w:rPr>
        <w:t>, with g</w:t>
      </w:r>
      <w:r w:rsidRPr="009D617E">
        <w:rPr>
          <w:rFonts w:ascii="Arial" w:hAnsi="Arial" w:cs="Helvetica"/>
          <w:sz w:val="22"/>
          <w:szCs w:val="22"/>
        </w:rPr>
        <w:t>uest conducting invitations from the National Symphony, the Opera Theatre of Saint Louis, the Detroit Symphony, the Saint Louis Symphony, the Baltimore Symphony, the Indianapolis Symphony, the San Diego Symphony, and many other great American orchestras. Abroad he has </w:t>
      </w:r>
      <w:r w:rsidRPr="009D617E">
        <w:rPr>
          <w:rFonts w:ascii="Arial" w:hAnsi="Arial" w:cs="Helvetica"/>
          <w:sz w:val="22"/>
          <w:szCs w:val="22"/>
        </w:rPr>
        <w:fldChar w:fldCharType="begin"/>
      </w:r>
      <w:r w:rsidRPr="009D617E">
        <w:rPr>
          <w:rFonts w:ascii="Arial" w:hAnsi="Arial" w:cs="Helvetica"/>
          <w:sz w:val="22"/>
          <w:szCs w:val="22"/>
        </w:rPr>
        <w:instrText xml:space="preserve"> HYPERLINK "http://www.amazon.com/Richard-Danielpour-Elegies-Sonnets-Orpheus/dp/B00005JA2K" \t "_blank" </w:instrText>
      </w:r>
      <w:r w:rsidRPr="009D617E">
        <w:rPr>
          <w:rFonts w:ascii="Arial" w:hAnsi="Arial" w:cs="Helvetica"/>
          <w:sz w:val="22"/>
          <w:szCs w:val="22"/>
        </w:rPr>
        <w:fldChar w:fldCharType="separate"/>
      </w:r>
      <w:r w:rsidRPr="009D617E">
        <w:rPr>
          <w:rStyle w:val="Hyperlink"/>
          <w:rFonts w:ascii="Arial" w:hAnsi="Arial" w:cs="Helvetica"/>
          <w:sz w:val="22"/>
          <w:szCs w:val="22"/>
        </w:rPr>
        <w:t>recorded with the London Philharmonic</w:t>
      </w:r>
      <w:r w:rsidRPr="009D617E">
        <w:rPr>
          <w:rFonts w:ascii="Arial" w:hAnsi="Arial" w:cs="Helvetica"/>
          <w:sz w:val="22"/>
          <w:szCs w:val="22"/>
        </w:rPr>
        <w:fldChar w:fldCharType="end"/>
      </w:r>
      <w:r w:rsidRPr="009D617E">
        <w:rPr>
          <w:rFonts w:ascii="Arial" w:hAnsi="Arial" w:cs="Helvetica"/>
          <w:sz w:val="22"/>
          <w:szCs w:val="22"/>
        </w:rPr>
        <w:t> and conducted at both the Prague Spring Festival and the Beijing Festival. He has collaborated with many of the most renowned solo artists and composers of our time.</w:t>
      </w:r>
    </w:p>
    <w:p w14:paraId="5EC5A861" w14:textId="77777777" w:rsidR="009D200D" w:rsidRDefault="009D200D" w:rsidP="009D617E">
      <w:pPr>
        <w:widowControl w:val="0"/>
        <w:autoSpaceDE w:val="0"/>
        <w:autoSpaceDN w:val="0"/>
        <w:adjustRightInd w:val="0"/>
        <w:rPr>
          <w:rFonts w:ascii="Arial" w:hAnsi="Arial" w:cs="Helvetica"/>
          <w:sz w:val="22"/>
          <w:szCs w:val="22"/>
        </w:rPr>
      </w:pPr>
    </w:p>
    <w:p w14:paraId="45944E85" w14:textId="1EA30C50" w:rsidR="009D617E" w:rsidRDefault="009D200D" w:rsidP="009D617E">
      <w:pPr>
        <w:widowControl w:val="0"/>
        <w:autoSpaceDE w:val="0"/>
        <w:autoSpaceDN w:val="0"/>
        <w:adjustRightInd w:val="0"/>
        <w:rPr>
          <w:rFonts w:ascii="Arial" w:hAnsi="Arial" w:cs="Helvetica"/>
          <w:sz w:val="22"/>
          <w:szCs w:val="22"/>
        </w:rPr>
      </w:pPr>
      <w:r>
        <w:rPr>
          <w:rFonts w:ascii="Arial" w:hAnsi="Arial" w:cs="Helvetica"/>
          <w:sz w:val="22"/>
          <w:szCs w:val="22"/>
        </w:rPr>
        <w:t>In 1996, he created</w:t>
      </w:r>
      <w:r w:rsidR="009D617E" w:rsidRPr="009D617E">
        <w:rPr>
          <w:rFonts w:ascii="Arial" w:hAnsi="Arial" w:cs="Helvetica"/>
          <w:sz w:val="22"/>
          <w:szCs w:val="22"/>
        </w:rPr>
        <w:t> </w:t>
      </w:r>
      <w:r w:rsidR="009D617E" w:rsidRPr="009D617E">
        <w:rPr>
          <w:rFonts w:ascii="Arial" w:hAnsi="Arial" w:cs="Helvetica"/>
          <w:i/>
          <w:iCs/>
          <w:sz w:val="22"/>
          <w:szCs w:val="22"/>
        </w:rPr>
        <w:t>The Music Paradigm</w:t>
      </w:r>
      <w:r w:rsidR="009D617E" w:rsidRPr="009D617E">
        <w:rPr>
          <w:rFonts w:ascii="Arial" w:hAnsi="Arial" w:cs="Helvetica"/>
          <w:sz w:val="22"/>
          <w:szCs w:val="22"/>
        </w:rPr>
        <w:t xml:space="preserve">, </w:t>
      </w:r>
      <w:r>
        <w:rPr>
          <w:rFonts w:ascii="Arial" w:hAnsi="Arial" w:cs="Helvetica"/>
          <w:sz w:val="22"/>
          <w:szCs w:val="22"/>
        </w:rPr>
        <w:t>and since then has taken the</w:t>
      </w:r>
      <w:r w:rsidR="009D617E" w:rsidRPr="009D617E">
        <w:rPr>
          <w:rFonts w:ascii="Arial" w:hAnsi="Arial" w:cs="Helvetica"/>
          <w:sz w:val="22"/>
          <w:szCs w:val="22"/>
        </w:rPr>
        <w:t xml:space="preserve"> podium of over ninety different orchestras, before hundreds of different organizations in twenty-three different countries. Many of the lessons learned on this journey are presented in his book </w:t>
      </w:r>
      <w:r w:rsidR="009D617E" w:rsidRPr="009D617E">
        <w:rPr>
          <w:rFonts w:ascii="Arial" w:hAnsi="Arial" w:cs="Helvetica"/>
          <w:sz w:val="22"/>
          <w:szCs w:val="22"/>
        </w:rPr>
        <w:fldChar w:fldCharType="begin"/>
      </w:r>
      <w:r w:rsidR="009D617E" w:rsidRPr="009D617E">
        <w:rPr>
          <w:rFonts w:ascii="Arial" w:hAnsi="Arial" w:cs="Helvetica"/>
          <w:sz w:val="22"/>
          <w:szCs w:val="22"/>
        </w:rPr>
        <w:instrText xml:space="preserve"> HYPERLINK "http://www.maestrobook.com/" \t "_blank" </w:instrText>
      </w:r>
      <w:r w:rsidR="009D617E" w:rsidRPr="009D617E">
        <w:rPr>
          <w:rFonts w:ascii="Arial" w:hAnsi="Arial" w:cs="Helvetica"/>
          <w:sz w:val="22"/>
          <w:szCs w:val="22"/>
        </w:rPr>
        <w:fldChar w:fldCharType="separate"/>
      </w:r>
      <w:r w:rsidR="009D617E" w:rsidRPr="009D617E">
        <w:rPr>
          <w:rStyle w:val="Hyperlink"/>
          <w:rFonts w:ascii="Arial" w:hAnsi="Arial" w:cs="Helvetica"/>
          <w:i/>
          <w:iCs/>
          <w:sz w:val="22"/>
          <w:szCs w:val="22"/>
        </w:rPr>
        <w:t>Maestro: A Surprising Story About Leading by Listening</w:t>
      </w:r>
      <w:r w:rsidR="009D617E" w:rsidRPr="009D617E">
        <w:rPr>
          <w:rFonts w:ascii="Arial" w:hAnsi="Arial" w:cs="Helvetica"/>
          <w:sz w:val="22"/>
          <w:szCs w:val="22"/>
        </w:rPr>
        <w:fldChar w:fldCharType="end"/>
      </w:r>
      <w:r w:rsidR="009D617E" w:rsidRPr="009D617E">
        <w:rPr>
          <w:rFonts w:ascii="Arial" w:hAnsi="Arial" w:cs="Helvetica"/>
          <w:sz w:val="22"/>
          <w:szCs w:val="22"/>
        </w:rPr>
        <w:t> which was honored in 2009 as the Best Leadership Book from 800-CEO-READ.</w:t>
      </w:r>
    </w:p>
    <w:p w14:paraId="5F4C6BEE" w14:textId="77777777" w:rsidR="009D617E" w:rsidRDefault="009D617E" w:rsidP="00DD105E">
      <w:pPr>
        <w:widowControl w:val="0"/>
        <w:autoSpaceDE w:val="0"/>
        <w:autoSpaceDN w:val="0"/>
        <w:adjustRightInd w:val="0"/>
        <w:rPr>
          <w:rFonts w:ascii="Arial" w:hAnsi="Arial" w:cs="Helvetica"/>
          <w:sz w:val="22"/>
          <w:szCs w:val="22"/>
        </w:rPr>
      </w:pPr>
    </w:p>
    <w:p w14:paraId="66B550EE" w14:textId="5E05F819" w:rsidR="002A3740" w:rsidRPr="002A3740" w:rsidRDefault="002A3740" w:rsidP="00B1435B">
      <w:pPr>
        <w:widowControl w:val="0"/>
        <w:autoSpaceDE w:val="0"/>
        <w:autoSpaceDN w:val="0"/>
        <w:adjustRightInd w:val="0"/>
        <w:rPr>
          <w:rFonts w:ascii="Arial" w:hAnsi="Arial" w:cs="Helvetica"/>
          <w:b/>
          <w:sz w:val="28"/>
          <w:szCs w:val="22"/>
          <w:u w:val="single"/>
        </w:rPr>
      </w:pPr>
      <w:r w:rsidRPr="0086103B">
        <w:rPr>
          <w:rFonts w:ascii="Arial" w:hAnsi="Arial" w:cs="Helvetica"/>
          <w:b/>
          <w:sz w:val="28"/>
          <w:szCs w:val="22"/>
          <w:u w:val="single"/>
        </w:rPr>
        <w:t xml:space="preserve">About </w:t>
      </w:r>
      <w:r w:rsidR="00DD105E">
        <w:rPr>
          <w:rFonts w:ascii="Arial" w:hAnsi="Arial" w:cs="Helvetica"/>
          <w:b/>
          <w:sz w:val="28"/>
          <w:szCs w:val="22"/>
          <w:u w:val="single"/>
        </w:rPr>
        <w:t>The Music Paradigm</w:t>
      </w:r>
    </w:p>
    <w:p w14:paraId="46FDD46A" w14:textId="292F3763" w:rsidR="00DD105E" w:rsidRPr="009D617E" w:rsidRDefault="00DD105E" w:rsidP="00DD105E">
      <w:pPr>
        <w:widowControl w:val="0"/>
        <w:autoSpaceDE w:val="0"/>
        <w:autoSpaceDN w:val="0"/>
        <w:adjustRightInd w:val="0"/>
        <w:rPr>
          <w:rFonts w:ascii="Arial" w:hAnsi="Arial" w:cs="Helvetica"/>
          <w:sz w:val="22"/>
          <w:szCs w:val="22"/>
        </w:rPr>
      </w:pPr>
      <w:r w:rsidRPr="009D617E">
        <w:rPr>
          <w:rFonts w:ascii="Arial" w:hAnsi="Arial" w:cs="Helvetica"/>
          <w:sz w:val="22"/>
          <w:szCs w:val="22"/>
        </w:rPr>
        <w:t xml:space="preserve">The Music Paradigm is an innovative program led by veteran orchestra conductor Roger </w:t>
      </w:r>
      <w:proofErr w:type="gramStart"/>
      <w:r w:rsidRPr="009D617E">
        <w:rPr>
          <w:rFonts w:ascii="Arial" w:hAnsi="Arial" w:cs="Helvetica"/>
          <w:sz w:val="22"/>
          <w:szCs w:val="22"/>
        </w:rPr>
        <w:t>Nierenberg, that</w:t>
      </w:r>
      <w:proofErr w:type="gramEnd"/>
      <w:r w:rsidRPr="009D617E">
        <w:rPr>
          <w:rFonts w:ascii="Arial" w:hAnsi="Arial" w:cs="Helvetica"/>
          <w:sz w:val="22"/>
          <w:szCs w:val="22"/>
        </w:rPr>
        <w:t xml:space="preserve"> places high-level executives within a professional orchestra. Providing an unexpected perspective, Nierenberg guides participants through fascinating and engaging demonstrations and interactive exercises specifically designed for them, on topics such as communication, </w:t>
      </w:r>
      <w:r w:rsidR="005E0833">
        <w:rPr>
          <w:rFonts w:ascii="Arial" w:hAnsi="Arial" w:cs="Helvetica"/>
          <w:sz w:val="22"/>
          <w:szCs w:val="22"/>
        </w:rPr>
        <w:t>organizational</w:t>
      </w:r>
      <w:r w:rsidRPr="009D617E">
        <w:rPr>
          <w:rFonts w:ascii="Arial" w:hAnsi="Arial" w:cs="Helvetica"/>
          <w:sz w:val="22"/>
          <w:szCs w:val="22"/>
        </w:rPr>
        <w:t xml:space="preserve"> dynamics, and leadership.</w:t>
      </w:r>
    </w:p>
    <w:p w14:paraId="72AEB078" w14:textId="51329602" w:rsidR="00DD105E" w:rsidRPr="009D617E" w:rsidRDefault="00DD105E" w:rsidP="00DD105E">
      <w:pPr>
        <w:widowControl w:val="0"/>
        <w:autoSpaceDE w:val="0"/>
        <w:autoSpaceDN w:val="0"/>
        <w:adjustRightInd w:val="0"/>
        <w:rPr>
          <w:rFonts w:ascii="Arial" w:hAnsi="Arial" w:cs="Helvetica"/>
          <w:sz w:val="22"/>
          <w:szCs w:val="22"/>
        </w:rPr>
      </w:pPr>
      <w:r w:rsidRPr="009D617E">
        <w:rPr>
          <w:rFonts w:ascii="Arial" w:hAnsi="Arial" w:cs="Helvetica"/>
          <w:sz w:val="22"/>
          <w:szCs w:val="22"/>
        </w:rPr>
        <w:t>  </w:t>
      </w:r>
    </w:p>
    <w:p w14:paraId="73B1B063" w14:textId="3888C799" w:rsidR="004E12A1" w:rsidRPr="009D617E" w:rsidRDefault="00DD105E" w:rsidP="00DD105E">
      <w:pPr>
        <w:widowControl w:val="0"/>
        <w:autoSpaceDE w:val="0"/>
        <w:autoSpaceDN w:val="0"/>
        <w:adjustRightInd w:val="0"/>
        <w:rPr>
          <w:rFonts w:ascii="Arial" w:hAnsi="Arial" w:cs="Helvetica"/>
          <w:sz w:val="22"/>
          <w:szCs w:val="22"/>
        </w:rPr>
      </w:pPr>
      <w:r w:rsidRPr="009D617E">
        <w:rPr>
          <w:rFonts w:ascii="Arial" w:hAnsi="Arial" w:cs="Helvetica"/>
          <w:sz w:val="22"/>
          <w:szCs w:val="22"/>
        </w:rPr>
        <w:t xml:space="preserve">Hundreds of top-level organizations (including many Fortune 100 companies) in the fields of healthcare, technology, finance, education and more, have engaged The Music Paradigm to gain fresh insights and new perspectives on an extensive range of topics. (Read about one organization’s story in this </w:t>
      </w:r>
      <w:hyperlink r:id="rId10" w:history="1">
        <w:r w:rsidRPr="009D617E">
          <w:rPr>
            <w:rStyle w:val="Hyperlink"/>
            <w:rFonts w:ascii="Arial" w:hAnsi="Arial" w:cs="Helvetica"/>
            <w:sz w:val="22"/>
            <w:szCs w:val="22"/>
          </w:rPr>
          <w:t>New York Times article</w:t>
        </w:r>
      </w:hyperlink>
      <w:r w:rsidRPr="009D617E">
        <w:rPr>
          <w:rFonts w:ascii="Arial" w:hAnsi="Arial" w:cs="Helvetica"/>
          <w:sz w:val="22"/>
          <w:szCs w:val="22"/>
        </w:rPr>
        <w:t>). </w:t>
      </w:r>
    </w:p>
    <w:sectPr w:rsidR="004E12A1" w:rsidRPr="009D617E" w:rsidSect="00810440">
      <w:headerReference w:type="default" r:id="rId11"/>
      <w:footerReference w:type="default" r:id="rId12"/>
      <w:pgSz w:w="12240" w:h="15840"/>
      <w:pgMar w:top="1440" w:right="1440" w:bottom="1350" w:left="1710" w:header="63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30B3F" w14:textId="77777777" w:rsidR="005E0833" w:rsidRDefault="005E0833" w:rsidP="00D55258">
      <w:r>
        <w:separator/>
      </w:r>
    </w:p>
  </w:endnote>
  <w:endnote w:type="continuationSeparator" w:id="0">
    <w:p w14:paraId="04235048" w14:textId="77777777" w:rsidR="005E0833" w:rsidRDefault="005E0833" w:rsidP="00D5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Spinnaker">
    <w:panose1 w:val="020B0505030300000004"/>
    <w:charset w:val="00"/>
    <w:family w:val="auto"/>
    <w:pitch w:val="variable"/>
    <w:sig w:usb0="A00000AF" w:usb1="40000042"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641B" w14:textId="4AFCEB6A" w:rsidR="005E0833" w:rsidRPr="001B35D5" w:rsidRDefault="005E0833" w:rsidP="0092594F">
    <w:pPr>
      <w:pStyle w:val="Footer"/>
      <w:pBdr>
        <w:top w:val="single" w:sz="4" w:space="1" w:color="auto"/>
        <w:bottom w:val="single" w:sz="4" w:space="1" w:color="auto"/>
      </w:pBdr>
      <w:spacing w:line="276" w:lineRule="auto"/>
      <w:jc w:val="center"/>
      <w:rPr>
        <w:rFonts w:ascii="Arial" w:hAnsi="Arial"/>
        <w:sz w:val="20"/>
        <w:szCs w:val="20"/>
      </w:rPr>
    </w:pPr>
    <w:r w:rsidRPr="001B35D5">
      <w:rPr>
        <w:rFonts w:ascii="Arial" w:hAnsi="Arial"/>
        <w:sz w:val="20"/>
        <w:szCs w:val="20"/>
      </w:rPr>
      <w:t xml:space="preserve">Andrew Ousley   |   </w:t>
    </w:r>
    <w:hyperlink r:id="rId1" w:history="1">
      <w:r w:rsidRPr="001B35D5">
        <w:rPr>
          <w:rStyle w:val="Hyperlink"/>
          <w:rFonts w:ascii="Arial" w:hAnsi="Arial"/>
          <w:sz w:val="20"/>
          <w:szCs w:val="20"/>
        </w:rPr>
        <w:t>andrew@unison.media</w:t>
      </w:r>
    </w:hyperlink>
    <w:r w:rsidRPr="001B35D5">
      <w:rPr>
        <w:rFonts w:ascii="Arial" w:hAnsi="Arial"/>
        <w:sz w:val="20"/>
        <w:szCs w:val="20"/>
      </w:rPr>
      <w:t xml:space="preserve">   |   </w:t>
    </w:r>
    <w:hyperlink r:id="rId2" w:history="1">
      <w:r w:rsidRPr="001B35D5">
        <w:rPr>
          <w:rStyle w:val="Hyperlink"/>
          <w:rFonts w:ascii="Arial" w:hAnsi="Arial"/>
          <w:sz w:val="20"/>
          <w:szCs w:val="20"/>
        </w:rPr>
        <w:t>media@mozartsmusicoffriends.com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E16ED" w14:textId="77777777" w:rsidR="005E0833" w:rsidRDefault="005E0833" w:rsidP="00D55258">
      <w:r>
        <w:separator/>
      </w:r>
    </w:p>
  </w:footnote>
  <w:footnote w:type="continuationSeparator" w:id="0">
    <w:p w14:paraId="0F17E85C" w14:textId="77777777" w:rsidR="005E0833" w:rsidRDefault="005E0833" w:rsidP="00D55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C55F" w14:textId="55D18F15" w:rsidR="005E0833" w:rsidRPr="001B35D5" w:rsidRDefault="005E0833" w:rsidP="001B35D5">
    <w:pPr>
      <w:pStyle w:val="Header"/>
      <w:jc w:val="center"/>
      <w:rPr>
        <w:rFonts w:ascii="Spinnaker" w:hAnsi="Spinnaker"/>
        <w:sz w:val="40"/>
        <w:szCs w:val="40"/>
      </w:rPr>
    </w:pPr>
    <w:r>
      <w:rPr>
        <w:rFonts w:ascii="Spinnaker" w:hAnsi="Spinnaker"/>
        <w:noProof/>
        <w:sz w:val="40"/>
        <w:szCs w:val="40"/>
      </w:rPr>
      <w:drawing>
        <wp:inline distT="0" distB="0" distL="0" distR="0" wp14:anchorId="03097646" wp14:editId="2D635AD6">
          <wp:extent cx="1774779" cy="325967"/>
          <wp:effectExtent l="0" t="0" r="3810" b="4445"/>
          <wp:docPr id="11" name="Picture 11" descr="Macintosh HD:Users:andrewousley1:Dropbox:UNISON:LOGOS:Unison Logo Black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ousley1:Dropbox:UNISON:LOGOS:Unison Logo Black Horizontal.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775606" cy="326119"/>
                  </a:xfrm>
                  <a:prstGeom prst="rect">
                    <a:avLst/>
                  </a:prstGeom>
                  <a:noFill/>
                  <a:ln>
                    <a:noFill/>
                  </a:ln>
                </pic:spPr>
              </pic:pic>
            </a:graphicData>
          </a:graphic>
        </wp:inline>
      </w:drawing>
    </w:r>
    <w:r>
      <w:rPr>
        <w:rFonts w:ascii="Spinnaker" w:hAnsi="Spinnaker"/>
        <w:sz w:val="40"/>
        <w:szCs w:val="40"/>
      </w:rPr>
      <w:t xml:space="preserve">           </w:t>
    </w:r>
    <w:r>
      <w:rPr>
        <w:rFonts w:ascii="Arial" w:hAnsi="Arial"/>
        <w:b/>
        <w:bCs/>
        <w:noProof/>
        <w:sz w:val="32"/>
      </w:rPr>
      <w:drawing>
        <wp:inline distT="0" distB="0" distL="0" distR="0" wp14:anchorId="7BB9BD1F" wp14:editId="1F9943FA">
          <wp:extent cx="2580640" cy="386080"/>
          <wp:effectExtent l="0" t="0" r="10160" b="0"/>
          <wp:docPr id="2" name="Picture 2" descr="Macintosh HD:Users:andrewousley1:Dropbox:UNISON:! CLIENTS:The Music Paradigm:TMP logo, wo 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ousley1:Dropbox:UNISON:! CLIENTS:The Music Paradigm:TMP logo, wo T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64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7A7619"/>
    <w:multiLevelType w:val="hybridMultilevel"/>
    <w:tmpl w:val="DEC2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42D90"/>
    <w:multiLevelType w:val="hybridMultilevel"/>
    <w:tmpl w:val="70D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F"/>
    <w:rsid w:val="00003F02"/>
    <w:rsid w:val="00012440"/>
    <w:rsid w:val="000306E3"/>
    <w:rsid w:val="0004612D"/>
    <w:rsid w:val="00051677"/>
    <w:rsid w:val="00062451"/>
    <w:rsid w:val="000634B4"/>
    <w:rsid w:val="00091665"/>
    <w:rsid w:val="00096A5E"/>
    <w:rsid w:val="000A0B82"/>
    <w:rsid w:val="000F399D"/>
    <w:rsid w:val="001059F7"/>
    <w:rsid w:val="00115FE3"/>
    <w:rsid w:val="00133405"/>
    <w:rsid w:val="00196611"/>
    <w:rsid w:val="001B35D5"/>
    <w:rsid w:val="001C5088"/>
    <w:rsid w:val="001D14C9"/>
    <w:rsid w:val="00205C48"/>
    <w:rsid w:val="00221FF1"/>
    <w:rsid w:val="00233369"/>
    <w:rsid w:val="00246296"/>
    <w:rsid w:val="0026508C"/>
    <w:rsid w:val="002A3740"/>
    <w:rsid w:val="002C0272"/>
    <w:rsid w:val="00321A0C"/>
    <w:rsid w:val="003265AD"/>
    <w:rsid w:val="00337FFA"/>
    <w:rsid w:val="00384461"/>
    <w:rsid w:val="00396BC8"/>
    <w:rsid w:val="003B4AA7"/>
    <w:rsid w:val="003B533B"/>
    <w:rsid w:val="003B7AA8"/>
    <w:rsid w:val="003F1242"/>
    <w:rsid w:val="003F1BAF"/>
    <w:rsid w:val="0042612F"/>
    <w:rsid w:val="00427F1A"/>
    <w:rsid w:val="00450B8B"/>
    <w:rsid w:val="004625CA"/>
    <w:rsid w:val="00462A51"/>
    <w:rsid w:val="0048504E"/>
    <w:rsid w:val="004B786A"/>
    <w:rsid w:val="004E12A1"/>
    <w:rsid w:val="004E2CAE"/>
    <w:rsid w:val="00531241"/>
    <w:rsid w:val="00545A55"/>
    <w:rsid w:val="005603AE"/>
    <w:rsid w:val="00573E0B"/>
    <w:rsid w:val="00594798"/>
    <w:rsid w:val="005C2C95"/>
    <w:rsid w:val="005C34E2"/>
    <w:rsid w:val="005E0833"/>
    <w:rsid w:val="00661078"/>
    <w:rsid w:val="006D65FE"/>
    <w:rsid w:val="006F4565"/>
    <w:rsid w:val="00703D6B"/>
    <w:rsid w:val="007114D6"/>
    <w:rsid w:val="0076768F"/>
    <w:rsid w:val="00777903"/>
    <w:rsid w:val="007B5C60"/>
    <w:rsid w:val="00803038"/>
    <w:rsid w:val="00810440"/>
    <w:rsid w:val="0082264B"/>
    <w:rsid w:val="00833FCB"/>
    <w:rsid w:val="0086103B"/>
    <w:rsid w:val="008762E8"/>
    <w:rsid w:val="008A188F"/>
    <w:rsid w:val="008B2047"/>
    <w:rsid w:val="008B7AF4"/>
    <w:rsid w:val="0090112A"/>
    <w:rsid w:val="0092594F"/>
    <w:rsid w:val="00966AD6"/>
    <w:rsid w:val="009719A6"/>
    <w:rsid w:val="00987B8A"/>
    <w:rsid w:val="009B379F"/>
    <w:rsid w:val="009D200D"/>
    <w:rsid w:val="009D617E"/>
    <w:rsid w:val="009E7C2B"/>
    <w:rsid w:val="009F4CB5"/>
    <w:rsid w:val="00A0036B"/>
    <w:rsid w:val="00A208D7"/>
    <w:rsid w:val="00A424BD"/>
    <w:rsid w:val="00A47F24"/>
    <w:rsid w:val="00A56A36"/>
    <w:rsid w:val="00A753BE"/>
    <w:rsid w:val="00A9545C"/>
    <w:rsid w:val="00AD446E"/>
    <w:rsid w:val="00B1435B"/>
    <w:rsid w:val="00B470A2"/>
    <w:rsid w:val="00B522EF"/>
    <w:rsid w:val="00B57CA4"/>
    <w:rsid w:val="00B92B5D"/>
    <w:rsid w:val="00BA54D5"/>
    <w:rsid w:val="00BB61A8"/>
    <w:rsid w:val="00BE5F5A"/>
    <w:rsid w:val="00BF0D14"/>
    <w:rsid w:val="00C10014"/>
    <w:rsid w:val="00C1022F"/>
    <w:rsid w:val="00C27634"/>
    <w:rsid w:val="00C461A4"/>
    <w:rsid w:val="00C47D61"/>
    <w:rsid w:val="00C54779"/>
    <w:rsid w:val="00CB5F98"/>
    <w:rsid w:val="00CC64E8"/>
    <w:rsid w:val="00CC7075"/>
    <w:rsid w:val="00D33F11"/>
    <w:rsid w:val="00D55258"/>
    <w:rsid w:val="00D57BB8"/>
    <w:rsid w:val="00D67751"/>
    <w:rsid w:val="00D743AA"/>
    <w:rsid w:val="00D821A5"/>
    <w:rsid w:val="00D948DA"/>
    <w:rsid w:val="00DB73E0"/>
    <w:rsid w:val="00DD105E"/>
    <w:rsid w:val="00DD5613"/>
    <w:rsid w:val="00DF0AD3"/>
    <w:rsid w:val="00E03ED3"/>
    <w:rsid w:val="00E4275F"/>
    <w:rsid w:val="00E64AD4"/>
    <w:rsid w:val="00E738E4"/>
    <w:rsid w:val="00E8512B"/>
    <w:rsid w:val="00E97AA1"/>
    <w:rsid w:val="00EA6A58"/>
    <w:rsid w:val="00F00918"/>
    <w:rsid w:val="00F0617A"/>
    <w:rsid w:val="00F17551"/>
    <w:rsid w:val="00F4477F"/>
    <w:rsid w:val="00F770C4"/>
    <w:rsid w:val="00F80E52"/>
    <w:rsid w:val="00FC6D43"/>
    <w:rsid w:val="00FD32C1"/>
    <w:rsid w:val="00FE145A"/>
    <w:rsid w:val="00FE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93C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7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iPriority w:val="99"/>
    <w:unhideWhenUsed/>
    <w:rsid w:val="003F1BAF"/>
    <w:pPr>
      <w:tabs>
        <w:tab w:val="center" w:pos="4320"/>
        <w:tab w:val="right" w:pos="8640"/>
      </w:tabs>
    </w:pPr>
  </w:style>
  <w:style w:type="character" w:customStyle="1" w:styleId="FooterChar">
    <w:name w:val="Footer Char"/>
    <w:basedOn w:val="DefaultParagraphFont"/>
    <w:link w:val="Footer"/>
    <w:uiPriority w:val="99"/>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0916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7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iPriority w:val="99"/>
    <w:unhideWhenUsed/>
    <w:rsid w:val="003F1BAF"/>
    <w:pPr>
      <w:tabs>
        <w:tab w:val="center" w:pos="4320"/>
        <w:tab w:val="right" w:pos="8640"/>
      </w:tabs>
    </w:pPr>
  </w:style>
  <w:style w:type="character" w:customStyle="1" w:styleId="FooterChar">
    <w:name w:val="Footer Char"/>
    <w:basedOn w:val="DefaultParagraphFont"/>
    <w:link w:val="Footer"/>
    <w:uiPriority w:val="99"/>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091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26">
      <w:bodyDiv w:val="1"/>
      <w:marLeft w:val="0"/>
      <w:marRight w:val="0"/>
      <w:marTop w:val="0"/>
      <w:marBottom w:val="0"/>
      <w:divBdr>
        <w:top w:val="none" w:sz="0" w:space="0" w:color="auto"/>
        <w:left w:val="none" w:sz="0" w:space="0" w:color="auto"/>
        <w:bottom w:val="none" w:sz="0" w:space="0" w:color="auto"/>
        <w:right w:val="none" w:sz="0" w:space="0" w:color="auto"/>
      </w:divBdr>
    </w:div>
    <w:div w:id="30809225">
      <w:bodyDiv w:val="1"/>
      <w:marLeft w:val="0"/>
      <w:marRight w:val="0"/>
      <w:marTop w:val="0"/>
      <w:marBottom w:val="0"/>
      <w:divBdr>
        <w:top w:val="none" w:sz="0" w:space="0" w:color="auto"/>
        <w:left w:val="none" w:sz="0" w:space="0" w:color="auto"/>
        <w:bottom w:val="none" w:sz="0" w:space="0" w:color="auto"/>
        <w:right w:val="none" w:sz="0" w:space="0" w:color="auto"/>
      </w:divBdr>
    </w:div>
    <w:div w:id="212740136">
      <w:bodyDiv w:val="1"/>
      <w:marLeft w:val="0"/>
      <w:marRight w:val="0"/>
      <w:marTop w:val="0"/>
      <w:marBottom w:val="0"/>
      <w:divBdr>
        <w:top w:val="none" w:sz="0" w:space="0" w:color="auto"/>
        <w:left w:val="none" w:sz="0" w:space="0" w:color="auto"/>
        <w:bottom w:val="none" w:sz="0" w:space="0" w:color="auto"/>
        <w:right w:val="none" w:sz="0" w:space="0" w:color="auto"/>
      </w:divBdr>
    </w:div>
    <w:div w:id="404688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eventbrite.com/e/insight-concerts-tickets-25856043121" TargetMode="External"/><Relationship Id="rId10" Type="http://schemas.openxmlformats.org/officeDocument/2006/relationships/hyperlink" Target="http://www.nytimes.com/2014/09/18/arts/music/roger-nierenberg-and-the-music-paradigm-program.html?_r=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drew@unison.media" TargetMode="External"/><Relationship Id="rId2" Type="http://schemas.openxmlformats.org/officeDocument/2006/relationships/hyperlink" Target="mailto:media@mozartsmusicoffrie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753</Words>
  <Characters>4295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Links>
    <vt:vector size="24" baseType="variant">
      <vt:variant>
        <vt:i4>3342343</vt:i4>
      </vt:variant>
      <vt:variant>
        <vt:i4>3</vt:i4>
      </vt:variant>
      <vt:variant>
        <vt:i4>0</vt:i4>
      </vt:variant>
      <vt:variant>
        <vt:i4>5</vt:i4>
      </vt:variant>
      <vt:variant>
        <vt:lpwstr>mailto:http://groupmuse.com</vt:lpwstr>
      </vt:variant>
      <vt:variant>
        <vt:lpwstr/>
      </vt:variant>
      <vt:variant>
        <vt:i4>3276824</vt:i4>
      </vt:variant>
      <vt:variant>
        <vt:i4>0</vt:i4>
      </vt:variant>
      <vt:variant>
        <vt:i4>0</vt:i4>
      </vt:variant>
      <vt:variant>
        <vt:i4>5</vt:i4>
      </vt:variant>
      <vt:variant>
        <vt:lpwstr>mailto:http://conradtao.com</vt:lpwstr>
      </vt:variant>
      <vt:variant>
        <vt:lpwstr/>
      </vt:variant>
      <vt:variant>
        <vt:i4>5832816</vt:i4>
      </vt:variant>
      <vt:variant>
        <vt:i4>0</vt:i4>
      </vt:variant>
      <vt:variant>
        <vt:i4>0</vt:i4>
      </vt:variant>
      <vt:variant>
        <vt:i4>5</vt:i4>
      </vt:variant>
      <vt:variant>
        <vt:lpwstr>mailto:andrew@unison.media</vt:lpwstr>
      </vt:variant>
      <vt:variant>
        <vt:lpwstr/>
      </vt:variant>
      <vt:variant>
        <vt:i4>6684758</vt:i4>
      </vt:variant>
      <vt:variant>
        <vt:i4>2287</vt:i4>
      </vt:variant>
      <vt:variant>
        <vt:i4>1025</vt:i4>
      </vt:variant>
      <vt:variant>
        <vt:i4>1</vt:i4>
      </vt:variant>
      <vt:variant>
        <vt:lpwstr>Conrad Tao - Pictures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Ousley</dc:creator>
  <cp:lastModifiedBy>Andrew Ousley</cp:lastModifiedBy>
  <cp:revision>14</cp:revision>
  <cp:lastPrinted>2016-05-05T15:28:00Z</cp:lastPrinted>
  <dcterms:created xsi:type="dcterms:W3CDTF">2016-06-28T15:43:00Z</dcterms:created>
  <dcterms:modified xsi:type="dcterms:W3CDTF">2016-08-02T08:47:00Z</dcterms:modified>
</cp:coreProperties>
</file>