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2AF8" w14:textId="77777777" w:rsidR="00A8469D" w:rsidRPr="00513066" w:rsidRDefault="00A8469D" w:rsidP="00885FD8">
      <w:pPr>
        <w:spacing w:line="360" w:lineRule="auto"/>
        <w:rPr>
          <w:b/>
        </w:rPr>
      </w:pPr>
      <w:r w:rsidRPr="00513066">
        <w:rPr>
          <w:b/>
        </w:rPr>
        <w:t>Persbericht</w:t>
      </w:r>
    </w:p>
    <w:p w14:paraId="302744BC" w14:textId="77777777" w:rsidR="00A8469D" w:rsidRPr="00513066" w:rsidRDefault="00A8469D" w:rsidP="00885FD8">
      <w:pPr>
        <w:spacing w:line="360" w:lineRule="auto"/>
        <w:rPr>
          <w:b/>
        </w:rPr>
      </w:pPr>
    </w:p>
    <w:p w14:paraId="6D84B590" w14:textId="77777777" w:rsidR="00885FD8" w:rsidRPr="00513066" w:rsidRDefault="00885FD8" w:rsidP="00885FD8">
      <w:pPr>
        <w:spacing w:line="360" w:lineRule="auto"/>
        <w:rPr>
          <w:b/>
          <w:sz w:val="32"/>
          <w:szCs w:val="32"/>
        </w:rPr>
      </w:pPr>
      <w:r w:rsidRPr="00513066">
        <w:rPr>
          <w:b/>
          <w:sz w:val="32"/>
          <w:szCs w:val="32"/>
        </w:rPr>
        <w:t xml:space="preserve">Sophos voegt </w:t>
      </w:r>
      <w:r w:rsidR="008E433D" w:rsidRPr="00513066">
        <w:rPr>
          <w:b/>
          <w:sz w:val="32"/>
          <w:szCs w:val="32"/>
        </w:rPr>
        <w:t>Endpoint Detection and Response (EDR)</w:t>
      </w:r>
      <w:r w:rsidRPr="00513066">
        <w:rPr>
          <w:b/>
          <w:sz w:val="32"/>
          <w:szCs w:val="32"/>
        </w:rPr>
        <w:t xml:space="preserve"> toe aan Intercept X Advanced</w:t>
      </w:r>
    </w:p>
    <w:p w14:paraId="2A3E17E8" w14:textId="77777777" w:rsidR="00FB7F7E" w:rsidRPr="00513066" w:rsidRDefault="00FB7F7E" w:rsidP="00885FD8">
      <w:pPr>
        <w:spacing w:line="360" w:lineRule="auto"/>
        <w:rPr>
          <w:i/>
        </w:rPr>
      </w:pPr>
    </w:p>
    <w:p w14:paraId="18CC4E1A" w14:textId="357785EB" w:rsidR="00885FD8" w:rsidRPr="00FB7F7E" w:rsidRDefault="00FB7F7E" w:rsidP="00885FD8">
      <w:pPr>
        <w:spacing w:line="360" w:lineRule="auto"/>
        <w:rPr>
          <w:i/>
        </w:rPr>
      </w:pPr>
      <w:r>
        <w:rPr>
          <w:i/>
        </w:rPr>
        <w:t>Sophos-o</w:t>
      </w:r>
      <w:r w:rsidRPr="00FB7F7E">
        <w:rPr>
          <w:i/>
        </w:rPr>
        <w:t>nderzoek in België en Nederland wijst uit:</w:t>
      </w:r>
    </w:p>
    <w:p w14:paraId="5F3B6EF9" w14:textId="7CDDDA6D" w:rsidR="00FB7F7E" w:rsidRDefault="00FB7F7E" w:rsidP="00FB7F7E">
      <w:pPr>
        <w:pStyle w:val="Lijstalinea"/>
        <w:numPr>
          <w:ilvl w:val="0"/>
          <w:numId w:val="1"/>
        </w:numPr>
        <w:spacing w:line="360" w:lineRule="auto"/>
        <w:rPr>
          <w:i/>
        </w:rPr>
      </w:pPr>
      <w:r>
        <w:rPr>
          <w:i/>
        </w:rPr>
        <w:t>40% van Nederlandse en Belgische ITDM’s heeft EDR-tools binnen hun endpointbescherming;</w:t>
      </w:r>
    </w:p>
    <w:p w14:paraId="66699DF6" w14:textId="735F454E" w:rsidR="00FB7F7E" w:rsidRDefault="00FB7F7E" w:rsidP="00FB7F7E">
      <w:pPr>
        <w:pStyle w:val="Lijstalinea"/>
        <w:numPr>
          <w:ilvl w:val="0"/>
          <w:numId w:val="1"/>
        </w:numPr>
        <w:spacing w:line="360" w:lineRule="auto"/>
        <w:rPr>
          <w:i/>
        </w:rPr>
      </w:pPr>
      <w:r>
        <w:rPr>
          <w:i/>
        </w:rPr>
        <w:t>46% van bedrijven met 500-750 medewerkers hebben EDR in vergelijking met 28% van organisaties met minder dan 250 medewerkers</w:t>
      </w:r>
      <w:r w:rsidR="000F46FA">
        <w:rPr>
          <w:i/>
        </w:rPr>
        <w:t>;</w:t>
      </w:r>
    </w:p>
    <w:p w14:paraId="6AF89A49" w14:textId="28F2C177" w:rsidR="00FB7F7E" w:rsidRPr="00FB7F7E" w:rsidRDefault="00FB7F7E" w:rsidP="00FB7F7E">
      <w:pPr>
        <w:pStyle w:val="Lijstalinea"/>
        <w:numPr>
          <w:ilvl w:val="0"/>
          <w:numId w:val="1"/>
        </w:numPr>
        <w:spacing w:line="360" w:lineRule="auto"/>
        <w:rPr>
          <w:i/>
        </w:rPr>
      </w:pPr>
      <w:r>
        <w:rPr>
          <w:i/>
        </w:rPr>
        <w:t xml:space="preserve">7% van </w:t>
      </w:r>
      <w:proofErr w:type="gramStart"/>
      <w:r>
        <w:rPr>
          <w:i/>
        </w:rPr>
        <w:t>Nederlandse /</w:t>
      </w:r>
      <w:proofErr w:type="gramEnd"/>
      <w:r>
        <w:rPr>
          <w:i/>
        </w:rPr>
        <w:t xml:space="preserve"> Belgische bedrijven vindt EDR overbodig; bij organisaties met minder dan 250 medewerkers is dit zelfs 18%. </w:t>
      </w:r>
    </w:p>
    <w:p w14:paraId="6502309C" w14:textId="77777777" w:rsidR="00FB7F7E" w:rsidRPr="00513066" w:rsidRDefault="00FB7F7E" w:rsidP="00885FD8">
      <w:pPr>
        <w:spacing w:line="360" w:lineRule="auto"/>
      </w:pPr>
    </w:p>
    <w:p w14:paraId="70DCF9C8" w14:textId="32DDF4E6" w:rsidR="00885FD8" w:rsidRPr="00261788" w:rsidRDefault="00985BF9" w:rsidP="00885FD8">
      <w:pPr>
        <w:spacing w:line="360" w:lineRule="auto"/>
        <w:rPr>
          <w:b/>
        </w:rPr>
      </w:pPr>
      <w:r>
        <w:t>Brussel</w:t>
      </w:r>
      <w:r w:rsidR="00885FD8">
        <w:t xml:space="preserve">, 9 oktober 2018 – </w:t>
      </w:r>
      <w:r w:rsidR="00885FD8" w:rsidRPr="00261788">
        <w:rPr>
          <w:b/>
        </w:rPr>
        <w:t xml:space="preserve">Sophos heeft Endpoint Detection and Response (EDR) aan </w:t>
      </w:r>
      <w:r w:rsidR="00196DEC">
        <w:rPr>
          <w:b/>
        </w:rPr>
        <w:t>haar</w:t>
      </w:r>
      <w:r w:rsidR="00196DEC" w:rsidRPr="00261788">
        <w:rPr>
          <w:b/>
        </w:rPr>
        <w:t xml:space="preserve"> </w:t>
      </w:r>
      <w:proofErr w:type="spellStart"/>
      <w:r w:rsidR="00885FD8" w:rsidRPr="00261788">
        <w:rPr>
          <w:b/>
        </w:rPr>
        <w:t>Intercept</w:t>
      </w:r>
      <w:proofErr w:type="spellEnd"/>
      <w:r w:rsidR="00885FD8" w:rsidRPr="00261788">
        <w:rPr>
          <w:b/>
        </w:rPr>
        <w:t xml:space="preserve"> X </w:t>
      </w:r>
      <w:proofErr w:type="spellStart"/>
      <w:r w:rsidR="00885FD8" w:rsidRPr="00261788">
        <w:rPr>
          <w:b/>
        </w:rPr>
        <w:t>endpoint</w:t>
      </w:r>
      <w:proofErr w:type="spellEnd"/>
      <w:r w:rsidR="00885FD8" w:rsidRPr="00261788">
        <w:rPr>
          <w:b/>
        </w:rPr>
        <w:t xml:space="preserve"> </w:t>
      </w:r>
      <w:proofErr w:type="spellStart"/>
      <w:r w:rsidR="00885FD8" w:rsidRPr="00261788">
        <w:rPr>
          <w:b/>
        </w:rPr>
        <w:t>protection</w:t>
      </w:r>
      <w:proofErr w:type="spellEnd"/>
      <w:r w:rsidR="00885FD8" w:rsidRPr="00261788">
        <w:rPr>
          <w:b/>
        </w:rPr>
        <w:t>-portfolio toegevoegd</w:t>
      </w:r>
      <w:r w:rsidR="00134187" w:rsidRPr="00261788">
        <w:rPr>
          <w:b/>
        </w:rPr>
        <w:t xml:space="preserve">. </w:t>
      </w:r>
      <w:r w:rsidR="00134187" w:rsidRPr="00261788">
        <w:rPr>
          <w:b/>
          <w:i/>
        </w:rPr>
        <w:t xml:space="preserve">Intercept X Advanced </w:t>
      </w:r>
      <w:r w:rsidR="0053570E" w:rsidRPr="00261788">
        <w:rPr>
          <w:b/>
          <w:i/>
        </w:rPr>
        <w:t>with</w:t>
      </w:r>
      <w:r w:rsidR="00134187" w:rsidRPr="00261788">
        <w:rPr>
          <w:b/>
          <w:i/>
        </w:rPr>
        <w:t xml:space="preserve"> EDR</w:t>
      </w:r>
      <w:r w:rsidR="00134187" w:rsidRPr="00261788">
        <w:rPr>
          <w:b/>
        </w:rPr>
        <w:t xml:space="preserve">, </w:t>
      </w:r>
      <w:r w:rsidR="00885FD8" w:rsidRPr="00261788">
        <w:rPr>
          <w:b/>
        </w:rPr>
        <w:t xml:space="preserve">ondersteund door </w:t>
      </w:r>
      <w:r w:rsidR="00885FD8" w:rsidRPr="00261788">
        <w:rPr>
          <w:b/>
          <w:i/>
        </w:rPr>
        <w:t>deep learning</w:t>
      </w:r>
      <w:r w:rsidR="00885FD8" w:rsidRPr="00261788">
        <w:rPr>
          <w:b/>
        </w:rPr>
        <w:t>-technologie</w:t>
      </w:r>
      <w:r w:rsidR="00424FBF" w:rsidRPr="00261788">
        <w:rPr>
          <w:b/>
        </w:rPr>
        <w:t>,</w:t>
      </w:r>
      <w:r w:rsidR="00885FD8" w:rsidRPr="00261788">
        <w:rPr>
          <w:b/>
        </w:rPr>
        <w:t xml:space="preserve"> </w:t>
      </w:r>
      <w:r w:rsidR="00424FBF" w:rsidRPr="00261788">
        <w:rPr>
          <w:b/>
        </w:rPr>
        <w:t>biedt</w:t>
      </w:r>
      <w:r w:rsidR="00DA3423" w:rsidRPr="00261788">
        <w:rPr>
          <w:b/>
        </w:rPr>
        <w:t xml:space="preserve"> een</w:t>
      </w:r>
      <w:r w:rsidR="00424FBF" w:rsidRPr="00261788">
        <w:rPr>
          <w:b/>
        </w:rPr>
        <w:t xml:space="preserve"> snellere en</w:t>
      </w:r>
      <w:r w:rsidR="00885FD8" w:rsidRPr="00261788">
        <w:rPr>
          <w:b/>
        </w:rPr>
        <w:t xml:space="preserve"> uitgebreidere malware-</w:t>
      </w:r>
      <w:r w:rsidR="00A8469D" w:rsidRPr="00261788">
        <w:rPr>
          <w:b/>
        </w:rPr>
        <w:t>opsporing</w:t>
      </w:r>
      <w:r w:rsidR="00885FD8" w:rsidRPr="00261788">
        <w:rPr>
          <w:b/>
        </w:rPr>
        <w:t>. Het diepgaande neurale netwerk van Sophos wordt getraind op honderden miljoenen monsters om te zoeken naar verdachte kenmerken van kwaadaardige code</w:t>
      </w:r>
      <w:r w:rsidR="00686E69" w:rsidRPr="00261788">
        <w:rPr>
          <w:b/>
        </w:rPr>
        <w:t>s</w:t>
      </w:r>
      <w:r w:rsidR="00885FD8" w:rsidRPr="00261788">
        <w:rPr>
          <w:b/>
        </w:rPr>
        <w:t xml:space="preserve"> om </w:t>
      </w:r>
      <w:r w:rsidR="001A5BCA" w:rsidRPr="00261788">
        <w:rPr>
          <w:b/>
        </w:rPr>
        <w:t xml:space="preserve">zo </w:t>
      </w:r>
      <w:r w:rsidR="00885FD8" w:rsidRPr="00261788">
        <w:rPr>
          <w:b/>
        </w:rPr>
        <w:t>nog nooit ee</w:t>
      </w:r>
      <w:r w:rsidR="008C617E" w:rsidRPr="00261788">
        <w:rPr>
          <w:b/>
        </w:rPr>
        <w:t>rder waargenomen bedreigingen op te sporen</w:t>
      </w:r>
      <w:r w:rsidR="00885FD8" w:rsidRPr="00261788">
        <w:rPr>
          <w:b/>
        </w:rPr>
        <w:t xml:space="preserve">. </w:t>
      </w:r>
      <w:r w:rsidR="008C617E" w:rsidRPr="00261788">
        <w:rPr>
          <w:b/>
          <w:i/>
        </w:rPr>
        <w:t xml:space="preserve">Intercept X Advanced </w:t>
      </w:r>
      <w:r w:rsidR="001A5BCA" w:rsidRPr="00261788">
        <w:rPr>
          <w:b/>
          <w:i/>
        </w:rPr>
        <w:t>with</w:t>
      </w:r>
      <w:r w:rsidR="008C617E" w:rsidRPr="00261788">
        <w:rPr>
          <w:b/>
          <w:i/>
        </w:rPr>
        <w:t xml:space="preserve"> EDR</w:t>
      </w:r>
      <w:r w:rsidR="008C617E" w:rsidRPr="00261788">
        <w:rPr>
          <w:b/>
        </w:rPr>
        <w:t xml:space="preserve"> biedt een brede </w:t>
      </w:r>
      <w:r w:rsidR="00885FD8" w:rsidRPr="00261788">
        <w:rPr>
          <w:b/>
        </w:rPr>
        <w:t xml:space="preserve">analyse van potentiële aanvallen door het DNA van verdachte bestanden te vergelijken met de malware-voorbeelden die </w:t>
      </w:r>
      <w:r w:rsidR="008C617E" w:rsidRPr="00261788">
        <w:rPr>
          <w:b/>
        </w:rPr>
        <w:t>reeds door</w:t>
      </w:r>
      <w:r w:rsidR="00885FD8" w:rsidRPr="00261788">
        <w:rPr>
          <w:b/>
        </w:rPr>
        <w:t xml:space="preserve"> SophosLabs </w:t>
      </w:r>
      <w:r w:rsidR="008C617E" w:rsidRPr="00261788">
        <w:rPr>
          <w:b/>
        </w:rPr>
        <w:t xml:space="preserve">zijn </w:t>
      </w:r>
      <w:r w:rsidR="00A8469D" w:rsidRPr="00261788">
        <w:rPr>
          <w:b/>
        </w:rPr>
        <w:t>gecategoriseerd</w:t>
      </w:r>
      <w:r w:rsidR="00885FD8" w:rsidRPr="00261788">
        <w:rPr>
          <w:b/>
        </w:rPr>
        <w:t>.</w:t>
      </w:r>
    </w:p>
    <w:p w14:paraId="686772A7" w14:textId="77777777" w:rsidR="00885FD8" w:rsidRPr="00261788" w:rsidRDefault="00885FD8" w:rsidP="00885FD8">
      <w:pPr>
        <w:spacing w:line="360" w:lineRule="auto"/>
      </w:pPr>
    </w:p>
    <w:p w14:paraId="063F275A" w14:textId="3E4507C3" w:rsidR="008120F2" w:rsidRPr="00261788" w:rsidRDefault="008120F2" w:rsidP="00885FD8">
      <w:pPr>
        <w:spacing w:line="360" w:lineRule="auto"/>
      </w:pPr>
      <w:r w:rsidRPr="00261788">
        <w:t xml:space="preserve">Een recent </w:t>
      </w:r>
      <w:proofErr w:type="spellStart"/>
      <w:r w:rsidR="00196DEC" w:rsidRPr="00261788">
        <w:t>Soph</w:t>
      </w:r>
      <w:r w:rsidR="00196DEC">
        <w:t>o</w:t>
      </w:r>
      <w:r w:rsidR="00196DEC" w:rsidRPr="00261788">
        <w:t>s</w:t>
      </w:r>
      <w:proofErr w:type="spellEnd"/>
      <w:r w:rsidRPr="00261788">
        <w:t xml:space="preserve">-onderzoek geeft aan dat voornamelijk grote organisaties de voordelen van EDR ervaren. 40 procent van Nederlandse en Belgische IT Decision Makers hebben EDR-tools als onderdeel van hun </w:t>
      </w:r>
      <w:proofErr w:type="spellStart"/>
      <w:r w:rsidRPr="00261788">
        <w:t>endpoint</w:t>
      </w:r>
      <w:proofErr w:type="spellEnd"/>
      <w:r w:rsidR="00985BF9">
        <w:t>-</w:t>
      </w:r>
      <w:r w:rsidRPr="00261788">
        <w:t xml:space="preserve">bescherming en dit percentage stijgt met de bedrijfsgrootte. 46 procent van bedrijven met tussen de 500 en 750 medewerkers heeft EDR-tools als onderdeel van hun bestaande </w:t>
      </w:r>
      <w:proofErr w:type="spellStart"/>
      <w:r w:rsidRPr="00261788">
        <w:t>endpoint</w:t>
      </w:r>
      <w:proofErr w:type="spellEnd"/>
      <w:r w:rsidR="00985BF9">
        <w:t>-</w:t>
      </w:r>
      <w:r w:rsidRPr="00261788">
        <w:t xml:space="preserve">bescherming, </w:t>
      </w:r>
      <w:r w:rsidR="00196DEC">
        <w:t>vergeleken</w:t>
      </w:r>
      <w:r w:rsidR="00196DEC" w:rsidRPr="00261788">
        <w:t xml:space="preserve"> </w:t>
      </w:r>
      <w:r w:rsidRPr="00261788">
        <w:t xml:space="preserve">met slechts 28 procent van organisaties met minder dan 250 medewerkers. Het MKB loopt een groot risico door het onderschatten van EDR: overall vindt 7 procent van Nederlandse en Belgische </w:t>
      </w:r>
      <w:r w:rsidRPr="00261788">
        <w:lastRenderedPageBreak/>
        <w:t xml:space="preserve">bedrijven dat EDR overbodig is; wanneer het op bedrijven met minder dan 250 medewerkers aankomt, </w:t>
      </w:r>
      <w:r w:rsidR="002759FE" w:rsidRPr="00261788">
        <w:t>stijgt die percentage naar bijna een op de vijf bedrijven (18 procent).</w:t>
      </w:r>
    </w:p>
    <w:p w14:paraId="62B649EE" w14:textId="77777777" w:rsidR="008120F2" w:rsidRPr="00261788" w:rsidRDefault="008120F2" w:rsidP="00885FD8">
      <w:pPr>
        <w:spacing w:line="360" w:lineRule="auto"/>
      </w:pPr>
    </w:p>
    <w:p w14:paraId="63A65A64" w14:textId="121CE688" w:rsidR="00885FD8" w:rsidRPr="00261788" w:rsidRDefault="00885FD8" w:rsidP="00885FD8">
      <w:pPr>
        <w:spacing w:line="360" w:lineRule="auto"/>
      </w:pPr>
      <w:r w:rsidRPr="00261788">
        <w:t xml:space="preserve">Tot nu toe was effectief onderzoek en respons </w:t>
      </w:r>
      <w:r w:rsidR="008C49A2" w:rsidRPr="00261788">
        <w:t>op incidenten alleen haalbaar voor</w:t>
      </w:r>
      <w:r w:rsidRPr="00261788">
        <w:t xml:space="preserve"> organisaties met een speciaal Security Operations Center (SOC) of </w:t>
      </w:r>
      <w:r w:rsidR="0053570E" w:rsidRPr="00261788">
        <w:t>een gespecialiseerd IT-</w:t>
      </w:r>
      <w:r w:rsidRPr="00261788">
        <w:t>team dat i</w:t>
      </w:r>
      <w:r w:rsidR="0053570E" w:rsidRPr="00261788">
        <w:t xml:space="preserve">s opgeleid om cyberaanvallen op te sporen </w:t>
      </w:r>
      <w:r w:rsidRPr="00261788">
        <w:t xml:space="preserve">en te analyseren. Met </w:t>
      </w:r>
      <w:r w:rsidRPr="00261788">
        <w:rPr>
          <w:i/>
        </w:rPr>
        <w:t xml:space="preserve">Sophos Intercept X Advanced </w:t>
      </w:r>
      <w:r w:rsidR="00F20691" w:rsidRPr="00261788">
        <w:rPr>
          <w:i/>
        </w:rPr>
        <w:t>with</w:t>
      </w:r>
      <w:r w:rsidRPr="00261788">
        <w:rPr>
          <w:i/>
        </w:rPr>
        <w:t xml:space="preserve"> EDR</w:t>
      </w:r>
      <w:r w:rsidR="00F20691" w:rsidRPr="00261788">
        <w:t xml:space="preserve"> kunnen organisaties, </w:t>
      </w:r>
      <w:r w:rsidR="000709B9" w:rsidRPr="00261788">
        <w:t xml:space="preserve">ongeacht </w:t>
      </w:r>
      <w:r w:rsidR="00F20691" w:rsidRPr="00261788">
        <w:t xml:space="preserve">bedrijfsgrootte en budgetten, </w:t>
      </w:r>
      <w:r w:rsidR="00F20691" w:rsidRPr="00261788">
        <w:rPr>
          <w:i/>
        </w:rPr>
        <w:t>threat tracking</w:t>
      </w:r>
      <w:r w:rsidRPr="00261788">
        <w:t xml:space="preserve"> en SOC-achtige mogelijkheden aan hun beveiliging</w:t>
      </w:r>
      <w:r w:rsidR="00F20691" w:rsidRPr="00261788">
        <w:t xml:space="preserve"> toevoegen. Hierdoor </w:t>
      </w:r>
      <w:r w:rsidR="008C49A2" w:rsidRPr="00261788">
        <w:t>kunnen criminele hackers zich minder lang binnen een</w:t>
      </w:r>
      <w:r w:rsidRPr="00261788">
        <w:t xml:space="preserve"> netwerk </w:t>
      </w:r>
      <w:r w:rsidR="008C49A2" w:rsidRPr="00261788">
        <w:t>ophouden</w:t>
      </w:r>
      <w:r w:rsidRPr="00261788">
        <w:t>.</w:t>
      </w:r>
    </w:p>
    <w:p w14:paraId="3604E226" w14:textId="77777777" w:rsidR="000C05E0" w:rsidRPr="00261788" w:rsidRDefault="000C05E0" w:rsidP="00885FD8">
      <w:pPr>
        <w:spacing w:line="360" w:lineRule="auto"/>
      </w:pPr>
    </w:p>
    <w:p w14:paraId="3802B77E" w14:textId="0331D462" w:rsidR="000C05E0" w:rsidRPr="00261788" w:rsidRDefault="000C05E0" w:rsidP="000C05E0">
      <w:pPr>
        <w:spacing w:line="360" w:lineRule="auto"/>
      </w:pPr>
      <w:r w:rsidRPr="00261788">
        <w:t xml:space="preserve">Zodra cybercriminelen een voet tussen de deur krijgen, gebruiken zij meerdere aanvalsmethoden om zich privileges toe te eigenen en vanuit daar stapsgewijs verder te gaan. Sophos-onderzoek wijst uit dat het bij een derde van de bedrijven (34 procent) dagen en soms maanden duurt om te patchen ondanks het feit dat </w:t>
      </w:r>
      <w:r w:rsidR="00252F51">
        <w:t xml:space="preserve">meer dan een derde dagelijks een </w:t>
      </w:r>
      <w:proofErr w:type="gramStart"/>
      <w:r w:rsidR="00252F51">
        <w:t>patch /</w:t>
      </w:r>
      <w:proofErr w:type="gramEnd"/>
      <w:r w:rsidR="00252F51">
        <w:t xml:space="preserve"> upgrade ontvangt.</w:t>
      </w:r>
    </w:p>
    <w:p w14:paraId="2D934EC3" w14:textId="77777777" w:rsidR="000C05E0" w:rsidRPr="00261788" w:rsidRDefault="000C05E0" w:rsidP="000C05E0">
      <w:pPr>
        <w:spacing w:line="360" w:lineRule="auto"/>
      </w:pPr>
    </w:p>
    <w:p w14:paraId="07A091C5" w14:textId="36A459AD" w:rsidR="000C05E0" w:rsidRPr="00261788" w:rsidRDefault="000C05E0" w:rsidP="000C05E0">
      <w:pPr>
        <w:spacing w:line="360" w:lineRule="auto"/>
      </w:pPr>
      <w:bookmarkStart w:id="0" w:name="_GoBack"/>
      <w:bookmarkEnd w:id="0"/>
      <w:r w:rsidRPr="00261788">
        <w:t xml:space="preserve">Met </w:t>
      </w:r>
      <w:r w:rsidRPr="00261788">
        <w:rPr>
          <w:i/>
        </w:rPr>
        <w:t>Intercept X Advanced with EDR</w:t>
      </w:r>
      <w:r w:rsidRPr="00261788">
        <w:t xml:space="preserve"> kunnen IT-managers zien hoe een aanvaller zich beweegt om vervolgens gebruik te maken van de anti-ransomware en anti-exploitmogelijkheden binnen Intercept X. </w:t>
      </w:r>
      <w:r w:rsidRPr="00261788">
        <w:rPr>
          <w:i/>
        </w:rPr>
        <w:t>Sophos Intercept X with EDR</w:t>
      </w:r>
      <w:r w:rsidRPr="00261788">
        <w:t xml:space="preserve"> is geïntegreerd binnen Sophos Central. Hierdoor kunnen eindgebruikers en Managed Security Partners (MSP’s) op basis van EDR-intelligentie vanachter hun beeldscherm beslissingen nemen.</w:t>
      </w:r>
    </w:p>
    <w:p w14:paraId="7FE6937A" w14:textId="77777777" w:rsidR="00885FD8" w:rsidRPr="00261788" w:rsidRDefault="00885FD8" w:rsidP="00885FD8">
      <w:pPr>
        <w:spacing w:line="360" w:lineRule="auto"/>
      </w:pPr>
    </w:p>
    <w:p w14:paraId="4BB4B7C4" w14:textId="2FF7879C" w:rsidR="00A8469D" w:rsidRPr="00261788" w:rsidRDefault="008C49A2" w:rsidP="00885FD8">
      <w:pPr>
        <w:spacing w:line="360" w:lineRule="auto"/>
      </w:pPr>
      <w:r w:rsidRPr="00261788">
        <w:t>Met een muis</w:t>
      </w:r>
      <w:r w:rsidR="00885FD8" w:rsidRPr="00261788">
        <w:t>klik hebben IT-managers on-demand toegang tot informatie van SophosLabs, onderzoeken</w:t>
      </w:r>
      <w:r w:rsidR="001A5BCA" w:rsidRPr="00261788">
        <w:t xml:space="preserve"> naar verdachte gebeurtenissen é</w:t>
      </w:r>
      <w:r w:rsidR="00885FD8" w:rsidRPr="00261788">
        <w:t xml:space="preserve">n </w:t>
      </w:r>
      <w:r w:rsidR="00201173" w:rsidRPr="00261788">
        <w:t>vervolg</w:t>
      </w:r>
      <w:r w:rsidR="00885FD8" w:rsidRPr="00261788">
        <w:t xml:space="preserve">stappen. Om </w:t>
      </w:r>
      <w:r w:rsidR="00201173" w:rsidRPr="00261788">
        <w:t>goed</w:t>
      </w:r>
      <w:r w:rsidR="00885FD8" w:rsidRPr="00261788">
        <w:t xml:space="preserve"> zicht te h</w:t>
      </w:r>
      <w:r w:rsidR="00201173" w:rsidRPr="00261788">
        <w:t xml:space="preserve">ouden op het dreigingslandschap traceert en </w:t>
      </w:r>
      <w:r w:rsidR="00885FD8" w:rsidRPr="00261788">
        <w:t xml:space="preserve">analyseert SophosLabs 400.000 unieke en </w:t>
      </w:r>
      <w:r w:rsidR="00201173" w:rsidRPr="00261788">
        <w:t xml:space="preserve">eerder </w:t>
      </w:r>
      <w:r w:rsidR="00885FD8" w:rsidRPr="00261788">
        <w:t xml:space="preserve">onzichtbare malwareaanvallen </w:t>
      </w:r>
      <w:r w:rsidR="00201173" w:rsidRPr="00261788">
        <w:t>per</w:t>
      </w:r>
      <w:r w:rsidR="00885FD8" w:rsidRPr="00261788">
        <w:t xml:space="preserve"> dag </w:t>
      </w:r>
      <w:r w:rsidR="00201173" w:rsidRPr="00261788">
        <w:t xml:space="preserve">waarbij de Labs-medewerkers continue op zoek zijn </w:t>
      </w:r>
      <w:r w:rsidR="000709B9" w:rsidRPr="00261788">
        <w:t xml:space="preserve">naar </w:t>
      </w:r>
      <w:r w:rsidR="00201173" w:rsidRPr="00261788">
        <w:t>cybercrime-</w:t>
      </w:r>
      <w:r w:rsidR="00885FD8" w:rsidRPr="00261788">
        <w:t>innovatie</w:t>
      </w:r>
      <w:r w:rsidR="00201173" w:rsidRPr="00261788">
        <w:t>s</w:t>
      </w:r>
      <w:r w:rsidR="00885FD8" w:rsidRPr="00261788">
        <w:t>. Door t</w:t>
      </w:r>
      <w:r w:rsidR="00201173" w:rsidRPr="00261788">
        <w:t>oegang te bieden tot de data van SophosLabs</w:t>
      </w:r>
      <w:r w:rsidR="001A5BCA" w:rsidRPr="00261788">
        <w:t xml:space="preserve"> </w:t>
      </w:r>
      <w:r w:rsidR="00885FD8" w:rsidRPr="00261788">
        <w:t xml:space="preserve">hebben IT-managers de </w:t>
      </w:r>
      <w:r w:rsidR="00885FD8" w:rsidRPr="00261788">
        <w:rPr>
          <w:i/>
        </w:rPr>
        <w:t>first-responder forensics</w:t>
      </w:r>
      <w:r w:rsidR="00885FD8" w:rsidRPr="00261788">
        <w:t xml:space="preserve"> binnen handbereik om het beste te bepalen of en welke soorten aanvallen plaatsvinden.</w:t>
      </w:r>
    </w:p>
    <w:p w14:paraId="4B9EE323" w14:textId="77777777" w:rsidR="002759FE" w:rsidRPr="00261788" w:rsidRDefault="002759FE" w:rsidP="00885FD8">
      <w:pPr>
        <w:spacing w:line="360" w:lineRule="auto"/>
      </w:pPr>
    </w:p>
    <w:p w14:paraId="6EFAAB33" w14:textId="42C7FFE1" w:rsidR="00D22E9B" w:rsidRDefault="00277BFF" w:rsidP="00885FD8">
      <w:pPr>
        <w:spacing w:line="360" w:lineRule="auto"/>
      </w:pPr>
      <w:r w:rsidRPr="00261788">
        <w:t xml:space="preserve">Erik Farine, </w:t>
      </w:r>
      <w:r w:rsidR="0031026A" w:rsidRPr="00261788">
        <w:t xml:space="preserve">Regional Director Benelux bij </w:t>
      </w:r>
      <w:proofErr w:type="spellStart"/>
      <w:r w:rsidR="0031026A" w:rsidRPr="00261788">
        <w:t>Sophos</w:t>
      </w:r>
      <w:proofErr w:type="spellEnd"/>
      <w:r w:rsidR="00985BF9">
        <w:t>:</w:t>
      </w:r>
      <w:r w:rsidR="001A70FB" w:rsidRPr="00261788">
        <w:t xml:space="preserve"> “</w:t>
      </w:r>
      <w:r w:rsidR="0031026A" w:rsidRPr="00261788">
        <w:t>Door de</w:t>
      </w:r>
      <w:r w:rsidR="00885FD8" w:rsidRPr="00261788">
        <w:t xml:space="preserve"> enorme </w:t>
      </w:r>
      <w:r w:rsidR="0031026A" w:rsidRPr="00261788">
        <w:t>bak aan</w:t>
      </w:r>
      <w:r w:rsidR="00885FD8" w:rsidRPr="00261788">
        <w:t xml:space="preserve"> malwar</w:t>
      </w:r>
      <w:r w:rsidR="0031026A" w:rsidRPr="00261788">
        <w:t>e, de frequentie van aanvallen é</w:t>
      </w:r>
      <w:r w:rsidR="00885FD8" w:rsidRPr="00261788">
        <w:t xml:space="preserve">n de </w:t>
      </w:r>
      <w:r w:rsidR="0031026A" w:rsidRPr="00261788">
        <w:t xml:space="preserve">wijdverspreide </w:t>
      </w:r>
      <w:r w:rsidR="00885FD8" w:rsidRPr="00261788">
        <w:t xml:space="preserve">beschikbaarheid van toolkits op </w:t>
      </w:r>
      <w:r w:rsidR="0031026A" w:rsidRPr="00261788">
        <w:rPr>
          <w:i/>
        </w:rPr>
        <w:t xml:space="preserve">The Dark </w:t>
      </w:r>
      <w:r w:rsidR="0031026A" w:rsidRPr="00261788">
        <w:rPr>
          <w:i/>
        </w:rPr>
        <w:lastRenderedPageBreak/>
        <w:t>Web</w:t>
      </w:r>
      <w:r w:rsidR="00885FD8" w:rsidRPr="00261788">
        <w:t xml:space="preserve"> </w:t>
      </w:r>
      <w:r w:rsidR="0031026A" w:rsidRPr="00261788">
        <w:t>is</w:t>
      </w:r>
      <w:r w:rsidR="00885FD8" w:rsidRPr="00261788">
        <w:t xml:space="preserve"> EDR</w:t>
      </w:r>
      <w:r w:rsidR="0031026A" w:rsidRPr="00261788">
        <w:t xml:space="preserve"> een noodzaak voor elk bedrijf, en met name </w:t>
      </w:r>
      <w:r w:rsidR="00885FD8" w:rsidRPr="00261788">
        <w:t xml:space="preserve">voor </w:t>
      </w:r>
      <w:r w:rsidR="0031026A" w:rsidRPr="00261788">
        <w:t xml:space="preserve">organisaties </w:t>
      </w:r>
      <w:r w:rsidR="00885FD8" w:rsidRPr="00261788">
        <w:t xml:space="preserve">met beperkte </w:t>
      </w:r>
      <w:r w:rsidR="0031026A" w:rsidRPr="00261788">
        <w:t>securitybudgetten</w:t>
      </w:r>
      <w:r w:rsidR="00885FD8" w:rsidRPr="00261788">
        <w:t xml:space="preserve">. Sophos levert </w:t>
      </w:r>
      <w:r w:rsidR="0031026A" w:rsidRPr="00261788">
        <w:t xml:space="preserve">met EDR </w:t>
      </w:r>
      <w:r w:rsidR="00885FD8" w:rsidRPr="00261788">
        <w:t>het equivalent van een team cyberbeveiligin</w:t>
      </w:r>
      <w:r w:rsidR="0031026A" w:rsidRPr="00261788">
        <w:t xml:space="preserve">gsdeskundigen en toegang tot de </w:t>
      </w:r>
      <w:r w:rsidR="00885FD8" w:rsidRPr="00261788">
        <w:t>kennisba</w:t>
      </w:r>
      <w:r w:rsidR="0031026A" w:rsidRPr="00261788">
        <w:t xml:space="preserve">nk die SophosLabs heeft van </w:t>
      </w:r>
      <w:r w:rsidR="00885FD8" w:rsidRPr="00261788">
        <w:t xml:space="preserve">bestanden en andere informatie </w:t>
      </w:r>
      <w:r w:rsidR="00D741AE" w:rsidRPr="00261788">
        <w:t>gegenereerd</w:t>
      </w:r>
      <w:r w:rsidR="00885FD8" w:rsidRPr="00261788">
        <w:t xml:space="preserve"> </w:t>
      </w:r>
      <w:r w:rsidR="00D741AE" w:rsidRPr="00261788">
        <w:t xml:space="preserve">uit </w:t>
      </w:r>
      <w:r w:rsidR="00885FD8" w:rsidRPr="00261788">
        <w:t xml:space="preserve">terabytes aan malware-analyse. IT-managers kunnen nu snel </w:t>
      </w:r>
      <w:r w:rsidR="00D741AE" w:rsidRPr="00261788">
        <w:t>aanvallen</w:t>
      </w:r>
      <w:r w:rsidR="00885FD8" w:rsidRPr="00261788">
        <w:t xml:space="preserve"> analyseren en </w:t>
      </w:r>
      <w:r w:rsidR="00D741AE" w:rsidRPr="00261788">
        <w:t xml:space="preserve">opsporen zonder </w:t>
      </w:r>
      <w:r w:rsidR="00D741AE" w:rsidRPr="00261788">
        <w:rPr>
          <w:i/>
        </w:rPr>
        <w:t>engineer files</w:t>
      </w:r>
      <w:r w:rsidR="00D741AE" w:rsidRPr="00261788">
        <w:t xml:space="preserve"> te hoeven terugzetten</w:t>
      </w:r>
      <w:r w:rsidR="00253375" w:rsidRPr="00261788">
        <w:t>.</w:t>
      </w:r>
      <w:r w:rsidR="001A70FB" w:rsidRPr="00261788">
        <w:t>”</w:t>
      </w:r>
    </w:p>
    <w:p w14:paraId="2186AAEE" w14:textId="77777777" w:rsidR="00253375" w:rsidRDefault="00253375" w:rsidP="00885FD8">
      <w:pPr>
        <w:spacing w:line="360" w:lineRule="auto"/>
      </w:pPr>
    </w:p>
    <w:p w14:paraId="419F5FE4" w14:textId="77777777" w:rsidR="00F3569B" w:rsidRDefault="00F3569B" w:rsidP="00253375">
      <w:pPr>
        <w:spacing w:line="360" w:lineRule="auto"/>
      </w:pPr>
    </w:p>
    <w:p w14:paraId="4AAB95AC" w14:textId="09AF2EE7" w:rsidR="001D1405" w:rsidRDefault="001D1405" w:rsidP="001D1405">
      <w:pPr>
        <w:spacing w:line="360" w:lineRule="auto"/>
      </w:pPr>
      <w:r w:rsidRPr="001D1405">
        <w:rPr>
          <w:b/>
        </w:rPr>
        <w:t xml:space="preserve">Over </w:t>
      </w:r>
      <w:proofErr w:type="spellStart"/>
      <w:r w:rsidRPr="001D1405">
        <w:rPr>
          <w:b/>
        </w:rPr>
        <w:t>Sophos</w:t>
      </w:r>
      <w:proofErr w:type="spellEnd"/>
      <w:r>
        <w:rPr>
          <w:rFonts w:ascii="MS Mincho" w:eastAsia="MS Mincho" w:hAnsi="MS Mincho" w:cs="MS Mincho"/>
        </w:rPr>
        <w:t> </w:t>
      </w:r>
    </w:p>
    <w:p w14:paraId="3399B8C8" w14:textId="77777777" w:rsidR="001D1405" w:rsidRDefault="001D1405" w:rsidP="001D1405">
      <w:pPr>
        <w:spacing w:line="360" w:lineRule="auto"/>
      </w:pPr>
      <w: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1D1405">
        <w:rPr>
          <w:lang w:val="en-US"/>
        </w:rPr>
        <w:t xml:space="preserve">Zo </w:t>
      </w:r>
      <w:proofErr w:type="spellStart"/>
      <w:r w:rsidRPr="001D1405">
        <w:rPr>
          <w:lang w:val="en-US"/>
        </w:rPr>
        <w:t>biedt</w:t>
      </w:r>
      <w:proofErr w:type="spellEnd"/>
      <w:r w:rsidRPr="001D1405">
        <w:rPr>
          <w:lang w:val="en-US"/>
        </w:rPr>
        <w:t xml:space="preserve"> Sophos </w:t>
      </w:r>
      <w:proofErr w:type="spellStart"/>
      <w:r w:rsidRPr="001D1405">
        <w:rPr>
          <w:lang w:val="en-US"/>
        </w:rPr>
        <w:t>prijswinnende</w:t>
      </w:r>
      <w:proofErr w:type="spellEnd"/>
      <w:r w:rsidRPr="001D1405">
        <w:rPr>
          <w:lang w:val="en-US"/>
        </w:rPr>
        <w:t xml:space="preserve"> </w:t>
      </w:r>
      <w:proofErr w:type="spellStart"/>
      <w:r w:rsidRPr="001D1405">
        <w:rPr>
          <w:lang w:val="en-US"/>
        </w:rPr>
        <w:t>oplossingen</w:t>
      </w:r>
      <w:proofErr w:type="spellEnd"/>
      <w:r w:rsidRPr="001D1405">
        <w:rPr>
          <w:lang w:val="en-US"/>
        </w:rPr>
        <w:t xml:space="preserve"> </w:t>
      </w:r>
      <w:proofErr w:type="spellStart"/>
      <w:r w:rsidRPr="001D1405">
        <w:rPr>
          <w:lang w:val="en-US"/>
        </w:rPr>
        <w:t>aan</w:t>
      </w:r>
      <w:proofErr w:type="spellEnd"/>
      <w:r w:rsidRPr="001D1405">
        <w:rPr>
          <w:lang w:val="en-US"/>
        </w:rPr>
        <w:t xml:space="preserve"> </w:t>
      </w:r>
      <w:proofErr w:type="spellStart"/>
      <w:r w:rsidRPr="001D1405">
        <w:rPr>
          <w:lang w:val="en-US"/>
        </w:rPr>
        <w:t>voor</w:t>
      </w:r>
      <w:proofErr w:type="spellEnd"/>
      <w:r w:rsidRPr="001D1405">
        <w:rPr>
          <w:lang w:val="en-US"/>
        </w:rPr>
        <w:t xml:space="preserve"> endpoint security, web security, e-mail security, network security, mobile security </w:t>
      </w:r>
      <w:proofErr w:type="spellStart"/>
      <w:r w:rsidRPr="001D1405">
        <w:rPr>
          <w:lang w:val="en-US"/>
        </w:rPr>
        <w:t>en</w:t>
      </w:r>
      <w:proofErr w:type="spellEnd"/>
      <w:r w:rsidRPr="001D1405">
        <w:rPr>
          <w:lang w:val="en-US"/>
        </w:rPr>
        <w:t xml:space="preserve"> </w:t>
      </w:r>
      <w:proofErr w:type="spellStart"/>
      <w:r w:rsidRPr="001D1405">
        <w:rPr>
          <w:lang w:val="en-US"/>
        </w:rPr>
        <w:t>encryptie</w:t>
      </w:r>
      <w:proofErr w:type="spellEnd"/>
      <w:r w:rsidRPr="001D1405">
        <w:rPr>
          <w:lang w:val="en-US"/>
        </w:rPr>
        <w:t xml:space="preserve">. </w:t>
      </w:r>
      <w:r>
        <w:t xml:space="preserve">Deze worden ondersteund door Sophos Labs, een wereldwijd netwerk van threat intelligence centra. Het hoofdkwartier van Sophos bevindt zich in Oxford (UK) en in Boston (VS). Meer informatie over Sophos op: </w:t>
      </w:r>
      <w:hyperlink r:id="rId5" w:history="1">
        <w:r w:rsidRPr="007B196B">
          <w:rPr>
            <w:rStyle w:val="Hyperlink"/>
          </w:rPr>
          <w:t>www.sophos.com</w:t>
        </w:r>
      </w:hyperlink>
      <w:r>
        <w:t xml:space="preserve">. </w:t>
      </w:r>
    </w:p>
    <w:p w14:paraId="2B52AD92" w14:textId="77777777" w:rsidR="001D1405" w:rsidRDefault="001D1405" w:rsidP="001D1405">
      <w:pPr>
        <w:spacing w:line="360" w:lineRule="auto"/>
      </w:pPr>
    </w:p>
    <w:p w14:paraId="1DD97682" w14:textId="77777777" w:rsidR="001D1405" w:rsidRPr="001D1405" w:rsidRDefault="001D1405" w:rsidP="001D1405">
      <w:pPr>
        <w:spacing w:line="360" w:lineRule="auto"/>
        <w:rPr>
          <w:b/>
        </w:rPr>
      </w:pPr>
      <w:r w:rsidRPr="001D1405">
        <w:rPr>
          <w:b/>
        </w:rPr>
        <w:t>Voor meer informatie:</w:t>
      </w:r>
    </w:p>
    <w:p w14:paraId="67CBC7BE" w14:textId="6D023B70" w:rsidR="001D1405" w:rsidRDefault="00985BF9" w:rsidP="001D1405">
      <w:pPr>
        <w:spacing w:line="360" w:lineRule="auto"/>
      </w:pPr>
      <w:r w:rsidRPr="00985BF9">
        <w:rPr>
          <w:lang w:val="nl-BE"/>
        </w:rPr>
        <w:t xml:space="preserve">Sandra Van Hauwaert, </w:t>
      </w:r>
      <w:hyperlink r:id="rId6" w:history="1">
        <w:r w:rsidRPr="00985BF9">
          <w:rPr>
            <w:rStyle w:val="Hyperlink"/>
            <w:lang w:val="nl-BE"/>
          </w:rPr>
          <w:t>sandra@square-egg.be</w:t>
        </w:r>
      </w:hyperlink>
      <w:r w:rsidRPr="00985BF9">
        <w:rPr>
          <w:lang w:val="nl-BE"/>
        </w:rPr>
        <w:t>, GSM 0497251816.</w:t>
      </w:r>
      <w:r w:rsidR="001D1405">
        <w:t xml:space="preserve">  </w:t>
      </w:r>
    </w:p>
    <w:sectPr w:rsidR="001D1405"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B4B60"/>
    <w:multiLevelType w:val="hybridMultilevel"/>
    <w:tmpl w:val="8CFE53B0"/>
    <w:lvl w:ilvl="0" w:tplc="AC140E08">
      <w:start w:val="1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D8"/>
    <w:rsid w:val="000709B9"/>
    <w:rsid w:val="000C05E0"/>
    <w:rsid w:val="000F46FA"/>
    <w:rsid w:val="00134187"/>
    <w:rsid w:val="00196DEC"/>
    <w:rsid w:val="001A5BCA"/>
    <w:rsid w:val="001A70FB"/>
    <w:rsid w:val="001D1405"/>
    <w:rsid w:val="00201173"/>
    <w:rsid w:val="00252F51"/>
    <w:rsid w:val="00253375"/>
    <w:rsid w:val="00261788"/>
    <w:rsid w:val="002759FE"/>
    <w:rsid w:val="00277BFF"/>
    <w:rsid w:val="0031026A"/>
    <w:rsid w:val="00424FBF"/>
    <w:rsid w:val="00513066"/>
    <w:rsid w:val="0053570E"/>
    <w:rsid w:val="00686E69"/>
    <w:rsid w:val="00800AAC"/>
    <w:rsid w:val="008120F2"/>
    <w:rsid w:val="00885FD8"/>
    <w:rsid w:val="008C49A2"/>
    <w:rsid w:val="008C617E"/>
    <w:rsid w:val="008E433D"/>
    <w:rsid w:val="00985BF9"/>
    <w:rsid w:val="00A74B4A"/>
    <w:rsid w:val="00A8469D"/>
    <w:rsid w:val="00AD6303"/>
    <w:rsid w:val="00B83D32"/>
    <w:rsid w:val="00CA39F4"/>
    <w:rsid w:val="00D22E9B"/>
    <w:rsid w:val="00D741AE"/>
    <w:rsid w:val="00DA3423"/>
    <w:rsid w:val="00F20691"/>
    <w:rsid w:val="00F3569B"/>
    <w:rsid w:val="00FB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92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1405"/>
    <w:rPr>
      <w:color w:val="0563C1" w:themeColor="hyperlink"/>
      <w:u w:val="single"/>
    </w:rPr>
  </w:style>
  <w:style w:type="paragraph" w:styleId="Ballontekst">
    <w:name w:val="Balloon Text"/>
    <w:basedOn w:val="Standaard"/>
    <w:link w:val="BallontekstChar"/>
    <w:uiPriority w:val="99"/>
    <w:semiHidden/>
    <w:unhideWhenUsed/>
    <w:rsid w:val="008120F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120F2"/>
    <w:rPr>
      <w:rFonts w:ascii="Times New Roman" w:hAnsi="Times New Roman" w:cs="Times New Roman"/>
      <w:sz w:val="18"/>
      <w:szCs w:val="18"/>
    </w:rPr>
  </w:style>
  <w:style w:type="paragraph" w:styleId="Lijstalinea">
    <w:name w:val="List Paragraph"/>
    <w:basedOn w:val="Standaard"/>
    <w:uiPriority w:val="34"/>
    <w:qFormat/>
    <w:rsid w:val="00FB7F7E"/>
    <w:pPr>
      <w:ind w:left="720"/>
      <w:contextualSpacing/>
    </w:pPr>
  </w:style>
  <w:style w:type="character" w:styleId="Onopgelostemelding">
    <w:name w:val="Unresolved Mention"/>
    <w:basedOn w:val="Standaardalinea-lettertype"/>
    <w:uiPriority w:val="99"/>
    <w:rsid w:val="0098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square-egg.be" TargetMode="External"/><Relationship Id="rId5" Type="http://schemas.openxmlformats.org/officeDocument/2006/relationships/hyperlink" Target="http://www.soph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cp:lastPrinted>2018-10-08T10:59:00Z</cp:lastPrinted>
  <dcterms:created xsi:type="dcterms:W3CDTF">2018-10-08T13:05:00Z</dcterms:created>
  <dcterms:modified xsi:type="dcterms:W3CDTF">2018-10-09T06:55:00Z</dcterms:modified>
</cp:coreProperties>
</file>