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7070" w14:textId="3B3715AF" w:rsidR="0035562E" w:rsidRPr="004C3C66" w:rsidRDefault="00FE2624" w:rsidP="004B7D38">
      <w:pPr>
        <w:jc w:val="center"/>
        <w:rPr>
          <w:rFonts w:ascii="Arial" w:eastAsia="Calibri" w:hAnsi="Arial" w:cs="Arial"/>
          <w:b/>
          <w:sz w:val="28"/>
          <w:szCs w:val="28"/>
          <w:bdr w:val="nil"/>
          <w:lang w:val="nl-NL"/>
        </w:rPr>
      </w:pPr>
      <w:r w:rsidRPr="00880DA2">
        <w:rPr>
          <w:rFonts w:ascii="Arial" w:eastAsia="Calibri" w:hAnsi="Arial" w:cs="Arial"/>
          <w:b/>
          <w:sz w:val="28"/>
          <w:szCs w:val="28"/>
          <w:bdr w:val="nil"/>
          <w:lang w:val="nl-NL"/>
        </w:rPr>
        <w:t xml:space="preserve">Train jezelf </w:t>
      </w:r>
      <w:r w:rsidR="005F3440" w:rsidRPr="00880DA2">
        <w:rPr>
          <w:rFonts w:ascii="Arial" w:eastAsia="Calibri" w:hAnsi="Arial" w:cs="Arial"/>
          <w:b/>
          <w:sz w:val="28"/>
          <w:szCs w:val="28"/>
          <w:bdr w:val="nil"/>
          <w:lang w:val="nl-NL"/>
        </w:rPr>
        <w:t>cool</w:t>
      </w:r>
      <w:r w:rsidR="0035562E" w:rsidRPr="00880DA2">
        <w:rPr>
          <w:rFonts w:ascii="Arial" w:eastAsia="Calibri" w:hAnsi="Arial" w:cs="Arial"/>
          <w:b/>
          <w:sz w:val="28"/>
          <w:szCs w:val="28"/>
          <w:bdr w:val="nil"/>
          <w:lang w:val="nl-NL"/>
        </w:rPr>
        <w:t xml:space="preserve"> met</w:t>
      </w:r>
      <w:r w:rsidR="00EB3553" w:rsidRPr="00880DA2">
        <w:rPr>
          <w:rFonts w:ascii="Arial" w:eastAsia="Calibri" w:hAnsi="Arial" w:cs="Arial"/>
          <w:b/>
          <w:sz w:val="28"/>
          <w:szCs w:val="28"/>
          <w:bdr w:val="nil"/>
          <w:lang w:val="nl-NL"/>
        </w:rPr>
        <w:t xml:space="preserve"> </w:t>
      </w:r>
      <w:r w:rsidR="0035562E" w:rsidRPr="00880DA2">
        <w:rPr>
          <w:rFonts w:ascii="Arial" w:eastAsia="Calibri" w:hAnsi="Arial" w:cs="Arial"/>
          <w:b/>
          <w:sz w:val="28"/>
          <w:szCs w:val="28"/>
          <w:bdr w:val="nil"/>
          <w:lang w:val="nl-NL"/>
        </w:rPr>
        <w:t xml:space="preserve">Odlo </w:t>
      </w:r>
      <w:r w:rsidRPr="00880DA2">
        <w:rPr>
          <w:rFonts w:ascii="Arial" w:eastAsia="Calibri" w:hAnsi="Arial" w:cs="Arial"/>
          <w:b/>
          <w:sz w:val="28"/>
          <w:szCs w:val="28"/>
          <w:bdr w:val="nil"/>
          <w:lang w:val="nl-NL"/>
        </w:rPr>
        <w:t>Ceramicool Motion</w:t>
      </w:r>
    </w:p>
    <w:p w14:paraId="75091109" w14:textId="77777777" w:rsidR="00102483" w:rsidRPr="00880DA2" w:rsidRDefault="00102483" w:rsidP="004B7D38">
      <w:pPr>
        <w:rPr>
          <w:rFonts w:ascii="Arial" w:eastAsia="Calibri" w:hAnsi="Arial" w:cs="Arial"/>
          <w:b/>
          <w:sz w:val="20"/>
          <w:szCs w:val="20"/>
          <w:bdr w:val="nil"/>
          <w:lang w:val="nl-NL"/>
        </w:rPr>
      </w:pPr>
    </w:p>
    <w:p w14:paraId="49A3EDC3" w14:textId="7AE73BAA" w:rsidR="00AB2D6F" w:rsidRDefault="001225BA" w:rsidP="004B7D38">
      <w:pPr>
        <w:rPr>
          <w:rFonts w:ascii="Arial" w:hAnsi="Arial" w:cs="Arial"/>
          <w:sz w:val="20"/>
          <w:szCs w:val="20"/>
          <w:lang w:val="nl-NL"/>
        </w:rPr>
      </w:pPr>
      <w:r>
        <w:rPr>
          <w:rFonts w:ascii="Arial" w:eastAsia="Calibri" w:hAnsi="Arial" w:cs="Arial"/>
          <w:b/>
          <w:sz w:val="20"/>
          <w:szCs w:val="20"/>
          <w:bdr w:val="nil"/>
          <w:lang w:val="nl-NL"/>
        </w:rPr>
        <w:t>Brussel</w:t>
      </w:r>
      <w:r w:rsidR="00F25C75" w:rsidRPr="00880DA2">
        <w:rPr>
          <w:rFonts w:ascii="Arial" w:eastAsia="Calibri" w:hAnsi="Arial" w:cs="Arial"/>
          <w:b/>
          <w:sz w:val="20"/>
          <w:szCs w:val="20"/>
          <w:bdr w:val="nil"/>
          <w:lang w:val="nl-NL"/>
        </w:rPr>
        <w:t xml:space="preserve">, </w:t>
      </w:r>
      <w:r w:rsidR="00D71891">
        <w:rPr>
          <w:rFonts w:ascii="Arial" w:eastAsia="Calibri" w:hAnsi="Arial" w:cs="Arial"/>
          <w:b/>
          <w:sz w:val="20"/>
          <w:szCs w:val="20"/>
          <w:bdr w:val="nil"/>
          <w:lang w:val="nl-NL"/>
        </w:rPr>
        <w:t>11</w:t>
      </w:r>
      <w:bookmarkStart w:id="0" w:name="_GoBack"/>
      <w:bookmarkEnd w:id="0"/>
      <w:r w:rsidR="0035562E" w:rsidRPr="00880DA2">
        <w:rPr>
          <w:rFonts w:ascii="Arial" w:eastAsia="Calibri" w:hAnsi="Arial" w:cs="Arial"/>
          <w:b/>
          <w:sz w:val="20"/>
          <w:szCs w:val="20"/>
          <w:bdr w:val="nil"/>
          <w:lang w:val="nl-NL"/>
        </w:rPr>
        <w:t xml:space="preserve"> </w:t>
      </w:r>
      <w:r w:rsidR="007825F9">
        <w:rPr>
          <w:rFonts w:ascii="Arial" w:eastAsia="Calibri" w:hAnsi="Arial" w:cs="Arial"/>
          <w:b/>
          <w:sz w:val="20"/>
          <w:szCs w:val="20"/>
          <w:bdr w:val="nil"/>
          <w:lang w:val="nl-NL"/>
        </w:rPr>
        <w:t>april</w:t>
      </w:r>
      <w:r w:rsidR="0035562E" w:rsidRPr="00880DA2">
        <w:rPr>
          <w:rFonts w:ascii="Arial" w:eastAsia="Calibri" w:hAnsi="Arial" w:cs="Arial"/>
          <w:b/>
          <w:sz w:val="20"/>
          <w:szCs w:val="20"/>
          <w:bdr w:val="nil"/>
          <w:lang w:val="nl-NL"/>
        </w:rPr>
        <w:t xml:space="preserve"> 2018 –</w:t>
      </w:r>
      <w:r w:rsidR="00EB3553" w:rsidRPr="00880DA2">
        <w:rPr>
          <w:rFonts w:ascii="Arial" w:eastAsia="Calibri" w:hAnsi="Arial" w:cs="Arial"/>
          <w:b/>
          <w:sz w:val="20"/>
          <w:szCs w:val="20"/>
          <w:bdr w:val="nil"/>
          <w:lang w:val="nl-NL"/>
        </w:rPr>
        <w:t xml:space="preserve"> </w:t>
      </w:r>
      <w:r w:rsidR="001918EB" w:rsidRPr="00880DA2">
        <w:rPr>
          <w:rFonts w:ascii="Arial" w:eastAsia="Calibri" w:hAnsi="Arial" w:cs="Arial"/>
          <w:sz w:val="20"/>
          <w:szCs w:val="20"/>
          <w:bdr w:val="nil"/>
          <w:lang w:val="nl-NL"/>
        </w:rPr>
        <w:t xml:space="preserve">In 2017 lanceerde </w:t>
      </w:r>
      <w:r w:rsidR="00AB2D6F" w:rsidRPr="00880DA2">
        <w:rPr>
          <w:rFonts w:ascii="Arial" w:eastAsia="Calibri" w:hAnsi="Arial" w:cs="Arial"/>
          <w:sz w:val="20"/>
          <w:szCs w:val="20"/>
          <w:bdr w:val="nil"/>
          <w:lang w:val="nl-NL"/>
        </w:rPr>
        <w:t xml:space="preserve">sportswear-fabrikant </w:t>
      </w:r>
      <w:r w:rsidR="001918EB" w:rsidRPr="00880DA2">
        <w:rPr>
          <w:rFonts w:ascii="Arial" w:eastAsia="Calibri" w:hAnsi="Arial" w:cs="Arial"/>
          <w:sz w:val="20"/>
          <w:szCs w:val="20"/>
          <w:bdr w:val="nil"/>
          <w:lang w:val="nl-NL"/>
        </w:rPr>
        <w:t xml:space="preserve">Odlo de Ceramicool-technologie, </w:t>
      </w:r>
      <w:r w:rsidR="00AB2D6F" w:rsidRPr="00880DA2">
        <w:rPr>
          <w:rFonts w:ascii="Arial" w:eastAsia="Calibri" w:hAnsi="Arial" w:cs="Arial"/>
          <w:sz w:val="20"/>
          <w:szCs w:val="20"/>
          <w:bdr w:val="nil"/>
          <w:lang w:val="nl-NL"/>
        </w:rPr>
        <w:t xml:space="preserve">die </w:t>
      </w:r>
      <w:r w:rsidR="00AB2D6F" w:rsidRPr="00880DA2">
        <w:rPr>
          <w:rFonts w:ascii="Arial" w:hAnsi="Arial" w:cs="Arial"/>
          <w:sz w:val="20"/>
          <w:szCs w:val="20"/>
          <w:lang w:val="nl-NL"/>
        </w:rPr>
        <w:t xml:space="preserve">zorgt voor actieve afkoeling </w:t>
      </w:r>
      <w:r w:rsidR="001E46F0">
        <w:rPr>
          <w:rFonts w:ascii="Arial" w:hAnsi="Arial" w:cs="Arial"/>
          <w:sz w:val="20"/>
          <w:szCs w:val="20"/>
          <w:lang w:val="nl-NL"/>
        </w:rPr>
        <w:t>door</w:t>
      </w:r>
      <w:r w:rsidR="00AB2D6F" w:rsidRPr="00880DA2">
        <w:rPr>
          <w:rFonts w:ascii="Arial" w:hAnsi="Arial" w:cs="Arial"/>
          <w:sz w:val="20"/>
          <w:szCs w:val="20"/>
          <w:lang w:val="nl-NL"/>
        </w:rPr>
        <w:t xml:space="preserve"> </w:t>
      </w:r>
      <w:r w:rsidR="001E46F0">
        <w:rPr>
          <w:rFonts w:ascii="Arial" w:hAnsi="Arial" w:cs="Arial"/>
          <w:sz w:val="20"/>
          <w:szCs w:val="20"/>
          <w:lang w:val="nl-NL"/>
        </w:rPr>
        <w:t xml:space="preserve">betere afvoer van </w:t>
      </w:r>
      <w:r w:rsidR="00AB2D6F" w:rsidRPr="00880DA2">
        <w:rPr>
          <w:rFonts w:ascii="Arial" w:hAnsi="Arial" w:cs="Arial"/>
          <w:sz w:val="20"/>
          <w:szCs w:val="20"/>
          <w:lang w:val="nl-NL"/>
        </w:rPr>
        <w:t xml:space="preserve">overtollige lichaamswarmte. </w:t>
      </w:r>
      <w:r w:rsidR="00D06E44">
        <w:rPr>
          <w:rFonts w:ascii="Arial" w:hAnsi="Arial" w:cs="Arial"/>
          <w:sz w:val="20"/>
          <w:szCs w:val="20"/>
          <w:lang w:val="nl-NL"/>
        </w:rPr>
        <w:t>Voor</w:t>
      </w:r>
      <w:r w:rsidR="00AB2D6F" w:rsidRPr="00880DA2">
        <w:rPr>
          <w:rFonts w:ascii="Arial" w:hAnsi="Arial" w:cs="Arial"/>
          <w:sz w:val="20"/>
          <w:szCs w:val="20"/>
          <w:lang w:val="nl-NL"/>
        </w:rPr>
        <w:t xml:space="preserve"> de zomercollectie van 2018 introduceert Odlo deze technologie in de sportschool</w:t>
      </w:r>
      <w:r w:rsidR="008E033B">
        <w:rPr>
          <w:rFonts w:ascii="Arial" w:hAnsi="Arial" w:cs="Arial"/>
          <w:sz w:val="20"/>
          <w:szCs w:val="20"/>
          <w:lang w:val="nl-NL"/>
        </w:rPr>
        <w:t>,</w:t>
      </w:r>
      <w:r w:rsidR="00AB2D6F" w:rsidRPr="00880DA2">
        <w:rPr>
          <w:rFonts w:ascii="Arial" w:hAnsi="Arial" w:cs="Arial"/>
          <w:sz w:val="20"/>
          <w:szCs w:val="20"/>
          <w:lang w:val="nl-NL"/>
        </w:rPr>
        <w:t xml:space="preserve"> met de </w:t>
      </w:r>
      <w:r w:rsidR="00AB2D6F" w:rsidRPr="00880DA2">
        <w:rPr>
          <w:rFonts w:ascii="Arial" w:hAnsi="Arial" w:cs="Arial"/>
          <w:b/>
          <w:sz w:val="20"/>
          <w:szCs w:val="20"/>
          <w:lang w:val="nl-NL"/>
        </w:rPr>
        <w:t>Ceramicool Motion</w:t>
      </w:r>
      <w:r w:rsidR="00AB2D6F" w:rsidRPr="00880DA2">
        <w:rPr>
          <w:rFonts w:ascii="Arial" w:hAnsi="Arial" w:cs="Arial"/>
          <w:sz w:val="20"/>
          <w:szCs w:val="20"/>
          <w:lang w:val="nl-NL"/>
        </w:rPr>
        <w:t>-lijn.</w:t>
      </w:r>
    </w:p>
    <w:p w14:paraId="28C45393" w14:textId="53755026" w:rsidR="004C5B42" w:rsidRPr="00880DA2" w:rsidRDefault="004C5B42" w:rsidP="004B7D38">
      <w:pPr>
        <w:rPr>
          <w:rFonts w:ascii="Arial" w:hAnsi="Arial" w:cs="Arial"/>
          <w:sz w:val="20"/>
          <w:szCs w:val="20"/>
          <w:lang w:val="nl-NL"/>
        </w:rPr>
      </w:pPr>
    </w:p>
    <w:p w14:paraId="25450E4F" w14:textId="3D6372F8" w:rsidR="004C5B42" w:rsidRDefault="004C5B42" w:rsidP="004B7D38">
      <w:pPr>
        <w:rPr>
          <w:rFonts w:ascii="Arial" w:hAnsi="Arial" w:cs="Arial"/>
          <w:sz w:val="20"/>
          <w:szCs w:val="20"/>
          <w:lang w:val="nl-NL"/>
        </w:rPr>
      </w:pPr>
      <w:r>
        <w:rPr>
          <w:rFonts w:ascii="Arial" w:hAnsi="Arial" w:cs="Arial"/>
          <w:noProof/>
          <w:sz w:val="20"/>
          <w:szCs w:val="20"/>
          <w:lang w:val="nl-NL"/>
        </w:rPr>
        <w:drawing>
          <wp:inline distT="0" distB="0" distL="0" distR="0" wp14:anchorId="29DE80B6" wp14:editId="3629B32A">
            <wp:extent cx="5662930" cy="3773805"/>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EN sfeerbeeld yoga2.jpg"/>
                    <pic:cNvPicPr/>
                  </pic:nvPicPr>
                  <pic:blipFill>
                    <a:blip r:embed="rId7"/>
                    <a:stretch>
                      <a:fillRect/>
                    </a:stretch>
                  </pic:blipFill>
                  <pic:spPr>
                    <a:xfrm>
                      <a:off x="0" y="0"/>
                      <a:ext cx="5662930" cy="3773805"/>
                    </a:xfrm>
                    <a:prstGeom prst="rect">
                      <a:avLst/>
                    </a:prstGeom>
                  </pic:spPr>
                </pic:pic>
              </a:graphicData>
            </a:graphic>
          </wp:inline>
        </w:drawing>
      </w:r>
    </w:p>
    <w:p w14:paraId="49A59D65" w14:textId="56909D71" w:rsidR="004C5B42" w:rsidRDefault="00A43DAF" w:rsidP="004B7D38">
      <w:pPr>
        <w:rPr>
          <w:rFonts w:ascii="Arial" w:hAnsi="Arial" w:cs="Arial"/>
          <w:sz w:val="20"/>
          <w:szCs w:val="20"/>
          <w:lang w:val="nl-NL"/>
        </w:rPr>
      </w:pPr>
      <w:r>
        <w:rPr>
          <w:rFonts w:ascii="Arial" w:hAnsi="Arial" w:cs="Arial"/>
          <w:noProof/>
          <w:sz w:val="20"/>
          <w:szCs w:val="20"/>
          <w:lang w:val="nl-NL"/>
        </w:rPr>
        <w:drawing>
          <wp:anchor distT="0" distB="0" distL="114300" distR="114300" simplePos="0" relativeHeight="251658240" behindDoc="0" locked="0" layoutInCell="1" allowOverlap="1" wp14:anchorId="370E09B2" wp14:editId="2476DDFD">
            <wp:simplePos x="0" y="0"/>
            <wp:positionH relativeFrom="column">
              <wp:posOffset>-3175</wp:posOffset>
            </wp:positionH>
            <wp:positionV relativeFrom="paragraph">
              <wp:posOffset>220980</wp:posOffset>
            </wp:positionV>
            <wp:extent cx="1320800" cy="26416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lo_Lookbook SS18 - 17 (170mm x 230mm) PRINT READY7.jpg"/>
                    <pic:cNvPicPr/>
                  </pic:nvPicPr>
                  <pic:blipFill rotWithShape="1">
                    <a:blip r:embed="rId8"/>
                    <a:srcRect l="12207" r="20111"/>
                    <a:stretch/>
                  </pic:blipFill>
                  <pic:spPr bwMode="auto">
                    <a:xfrm>
                      <a:off x="0" y="0"/>
                      <a:ext cx="1320800"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0C002D" w14:textId="2AFE2002" w:rsidR="00A43DAF" w:rsidRDefault="00AB20DA" w:rsidP="004B7D38">
      <w:pPr>
        <w:rPr>
          <w:rFonts w:ascii="Arial" w:eastAsia="ヒラギノ角ゴ Pro W3" w:hAnsi="Arial" w:cs="Arial"/>
          <w:sz w:val="20"/>
          <w:szCs w:val="20"/>
          <w:lang w:val="nl-NL"/>
        </w:rPr>
      </w:pPr>
      <w:r>
        <w:rPr>
          <w:rFonts w:ascii="Arial" w:hAnsi="Arial" w:cs="Arial"/>
          <w:sz w:val="20"/>
          <w:szCs w:val="20"/>
          <w:lang w:val="nl-NL"/>
        </w:rPr>
        <w:t xml:space="preserve">Odlo’s training- en fitnesscollectie </w:t>
      </w:r>
      <w:r w:rsidR="00584698" w:rsidRPr="00880DA2">
        <w:rPr>
          <w:rFonts w:ascii="Arial" w:hAnsi="Arial" w:cs="Arial"/>
          <w:sz w:val="20"/>
          <w:szCs w:val="20"/>
          <w:lang w:val="nl-NL"/>
        </w:rPr>
        <w:t>Ceramicool Motion</w:t>
      </w:r>
      <w:r w:rsidR="00AB2D6F" w:rsidRPr="00880DA2">
        <w:rPr>
          <w:rFonts w:ascii="Arial" w:hAnsi="Arial" w:cs="Arial"/>
          <w:sz w:val="20"/>
          <w:szCs w:val="20"/>
          <w:lang w:val="nl-NL"/>
        </w:rPr>
        <w:t xml:space="preserve"> bestaat </w:t>
      </w:r>
      <w:r w:rsidR="00BE1187" w:rsidRPr="00880DA2">
        <w:rPr>
          <w:rFonts w:ascii="Arial" w:hAnsi="Arial" w:cs="Arial"/>
          <w:sz w:val="20"/>
          <w:szCs w:val="20"/>
          <w:lang w:val="nl-NL"/>
        </w:rPr>
        <w:t xml:space="preserve">uit </w:t>
      </w:r>
      <w:r w:rsidR="00584698" w:rsidRPr="00880DA2">
        <w:rPr>
          <w:rFonts w:ascii="Arial" w:hAnsi="Arial" w:cs="Arial"/>
          <w:sz w:val="20"/>
          <w:szCs w:val="20"/>
          <w:lang w:val="nl-NL"/>
        </w:rPr>
        <w:t xml:space="preserve">lichtgewicht </w:t>
      </w:r>
      <w:r w:rsidR="00BE1187" w:rsidRPr="00880DA2">
        <w:rPr>
          <w:rFonts w:ascii="Arial" w:hAnsi="Arial" w:cs="Arial"/>
          <w:sz w:val="20"/>
          <w:szCs w:val="20"/>
          <w:lang w:val="nl-NL"/>
        </w:rPr>
        <w:t>dames- en herenshirts en –</w:t>
      </w:r>
      <w:r w:rsidR="00140FD7" w:rsidRPr="00880DA2">
        <w:rPr>
          <w:rFonts w:ascii="Arial" w:hAnsi="Arial" w:cs="Arial"/>
          <w:sz w:val="20"/>
          <w:szCs w:val="20"/>
          <w:lang w:val="nl-NL"/>
        </w:rPr>
        <w:t>tights</w:t>
      </w:r>
      <w:r w:rsidR="004C3C66">
        <w:rPr>
          <w:rFonts w:ascii="Arial" w:hAnsi="Arial" w:cs="Arial"/>
          <w:sz w:val="20"/>
          <w:szCs w:val="20"/>
          <w:lang w:val="nl-NL"/>
        </w:rPr>
        <w:t xml:space="preserve"> (7/8 en 3/4)</w:t>
      </w:r>
      <w:r w:rsidR="00BE1187" w:rsidRPr="00880DA2">
        <w:rPr>
          <w:rFonts w:ascii="Arial" w:hAnsi="Arial" w:cs="Arial"/>
          <w:sz w:val="20"/>
          <w:szCs w:val="20"/>
          <w:lang w:val="nl-NL"/>
        </w:rPr>
        <w:t>. De</w:t>
      </w:r>
      <w:r w:rsidR="00BE1187" w:rsidRPr="00880DA2">
        <w:rPr>
          <w:rFonts w:ascii="Arial" w:eastAsia="ヒラギノ角ゴ Pro W3" w:hAnsi="Arial" w:cs="Arial"/>
          <w:sz w:val="20"/>
          <w:szCs w:val="20"/>
          <w:lang w:val="nl-NL"/>
        </w:rPr>
        <w:t xml:space="preserve"> </w:t>
      </w:r>
      <w:r w:rsidR="00584698" w:rsidRPr="00880DA2">
        <w:rPr>
          <w:rFonts w:ascii="Arial" w:eastAsia="ヒラギノ角ゴ Pro W3" w:hAnsi="Arial" w:cs="Arial"/>
          <w:sz w:val="20"/>
          <w:szCs w:val="20"/>
          <w:lang w:val="nl-NL"/>
        </w:rPr>
        <w:t>kledingstukken zijn ontworpen volgens</w:t>
      </w:r>
      <w:r w:rsidR="00BE1187" w:rsidRPr="00880DA2">
        <w:rPr>
          <w:rFonts w:ascii="Arial" w:eastAsia="ヒラギノ角ゴ Pro W3" w:hAnsi="Arial" w:cs="Arial"/>
          <w:sz w:val="20"/>
          <w:szCs w:val="20"/>
          <w:lang w:val="nl-NL"/>
        </w:rPr>
        <w:t xml:space="preserve"> O</w:t>
      </w:r>
      <w:r w:rsidR="009D5B90">
        <w:rPr>
          <w:rFonts w:ascii="Arial" w:eastAsia="ヒラギノ角ゴ Pro W3" w:hAnsi="Arial" w:cs="Arial"/>
          <w:sz w:val="20"/>
          <w:szCs w:val="20"/>
          <w:lang w:val="nl-NL"/>
        </w:rPr>
        <w:t>dl</w:t>
      </w:r>
      <w:r w:rsidR="00BE1187" w:rsidRPr="00880DA2">
        <w:rPr>
          <w:rFonts w:ascii="Arial" w:eastAsia="ヒラギノ角ゴ Pro W3" w:hAnsi="Arial" w:cs="Arial"/>
          <w:sz w:val="20"/>
          <w:szCs w:val="20"/>
          <w:lang w:val="nl-NL"/>
        </w:rPr>
        <w:t>o’s Bodymapping-systeem</w:t>
      </w:r>
      <w:r w:rsidR="00584698" w:rsidRPr="00880DA2">
        <w:rPr>
          <w:rFonts w:ascii="Arial" w:eastAsia="ヒラギノ角ゴ Pro W3" w:hAnsi="Arial" w:cs="Arial"/>
          <w:sz w:val="20"/>
          <w:szCs w:val="20"/>
          <w:lang w:val="nl-NL"/>
        </w:rPr>
        <w:t xml:space="preserve">. Naadloze inzetten </w:t>
      </w:r>
      <w:r w:rsidR="00BE1187" w:rsidRPr="00880DA2">
        <w:rPr>
          <w:rFonts w:ascii="Arial" w:eastAsia="ヒラギノ角ゴ Pro W3" w:hAnsi="Arial" w:cs="Arial"/>
          <w:sz w:val="20"/>
          <w:szCs w:val="20"/>
          <w:lang w:val="nl-NL"/>
        </w:rPr>
        <w:t>zorgen</w:t>
      </w:r>
      <w:r w:rsidR="00584698" w:rsidRPr="00880DA2">
        <w:rPr>
          <w:rFonts w:ascii="Arial" w:eastAsia="ヒラギノ角ゴ Pro W3" w:hAnsi="Arial" w:cs="Arial"/>
          <w:sz w:val="20"/>
          <w:szCs w:val="20"/>
          <w:lang w:val="nl-NL"/>
        </w:rPr>
        <w:t xml:space="preserve"> voor bewegingsvrijheid of juist ondersteuning op de specifieke plaatsen van het lichaam waar dat het meest nodig is. Bij de gewrichten van de knieën en ellebogen </w:t>
      </w:r>
      <w:r w:rsidR="0040023F" w:rsidRPr="00880DA2">
        <w:rPr>
          <w:rFonts w:ascii="Arial" w:eastAsia="ヒラギノ角ゴ Pro W3" w:hAnsi="Arial" w:cs="Arial"/>
          <w:sz w:val="20"/>
          <w:szCs w:val="20"/>
          <w:lang w:val="nl-NL"/>
        </w:rPr>
        <w:t>biedt</w:t>
      </w:r>
      <w:r w:rsidR="00584698" w:rsidRPr="00880DA2">
        <w:rPr>
          <w:rFonts w:ascii="Arial" w:eastAsia="ヒラギノ角ゴ Pro W3" w:hAnsi="Arial" w:cs="Arial"/>
          <w:sz w:val="20"/>
          <w:szCs w:val="20"/>
          <w:lang w:val="nl-NL"/>
        </w:rPr>
        <w:t xml:space="preserve"> d</w:t>
      </w:r>
      <w:r w:rsidR="0040023F" w:rsidRPr="00880DA2">
        <w:rPr>
          <w:rFonts w:ascii="Arial" w:eastAsia="ヒラギノ角ゴ Pro W3" w:hAnsi="Arial" w:cs="Arial"/>
          <w:sz w:val="20"/>
          <w:szCs w:val="20"/>
          <w:lang w:val="nl-NL"/>
        </w:rPr>
        <w:t>e kleding ultieme bewegingsvrijheid</w:t>
      </w:r>
      <w:r w:rsidR="00584698" w:rsidRPr="00880DA2">
        <w:rPr>
          <w:rFonts w:ascii="Arial" w:eastAsia="ヒラギノ角ゴ Pro W3" w:hAnsi="Arial" w:cs="Arial"/>
          <w:sz w:val="20"/>
          <w:szCs w:val="20"/>
          <w:lang w:val="nl-NL"/>
        </w:rPr>
        <w:t xml:space="preserve">, terwijl </w:t>
      </w:r>
      <w:r w:rsidR="0040023F" w:rsidRPr="00880DA2">
        <w:rPr>
          <w:rFonts w:ascii="Arial" w:eastAsia="ヒラギノ角ゴ Pro W3" w:hAnsi="Arial" w:cs="Arial"/>
          <w:sz w:val="20"/>
          <w:szCs w:val="20"/>
          <w:lang w:val="nl-NL"/>
        </w:rPr>
        <w:t>graduele compressie-inzetten in de broeken zorgen voor extra spierontspanning</w:t>
      </w:r>
      <w:r w:rsidR="00584698" w:rsidRPr="00880DA2">
        <w:rPr>
          <w:rFonts w:ascii="Arial" w:eastAsia="ヒラギノ角ゴ Pro W3" w:hAnsi="Arial" w:cs="Arial"/>
          <w:sz w:val="20"/>
          <w:szCs w:val="20"/>
          <w:lang w:val="nl-NL"/>
        </w:rPr>
        <w:t>. Dankzij de ribbelstructuur blijft de kleding op haar plaats zitten, zelfs wanneer je veeleisende oefeningen uitvoert.</w:t>
      </w:r>
    </w:p>
    <w:p w14:paraId="1226750D" w14:textId="77777777" w:rsidR="00A43DAF" w:rsidRDefault="00A43DAF" w:rsidP="004B7D38">
      <w:pPr>
        <w:rPr>
          <w:rFonts w:ascii="Arial" w:eastAsia="ヒラギノ角ゴ Pro W3" w:hAnsi="Arial" w:cs="Arial"/>
          <w:sz w:val="20"/>
          <w:szCs w:val="20"/>
          <w:lang w:val="nl-NL"/>
        </w:rPr>
      </w:pPr>
    </w:p>
    <w:p w14:paraId="132E963A" w14:textId="1F6F769F" w:rsidR="00584698" w:rsidRPr="00880DA2" w:rsidRDefault="00584698" w:rsidP="004B7D38">
      <w:pPr>
        <w:rPr>
          <w:rFonts w:ascii="Arial" w:eastAsia="ヒラギノ角ゴ Pro W3" w:hAnsi="Arial" w:cs="Arial"/>
          <w:sz w:val="20"/>
          <w:szCs w:val="20"/>
          <w:lang w:val="nl-NL"/>
        </w:rPr>
      </w:pPr>
      <w:r w:rsidRPr="00880DA2">
        <w:rPr>
          <w:rFonts w:ascii="Arial" w:eastAsia="ヒラギノ角ゴ Pro W3" w:hAnsi="Arial" w:cs="Arial"/>
          <w:sz w:val="20"/>
          <w:szCs w:val="20"/>
          <w:lang w:val="nl-NL"/>
        </w:rPr>
        <w:t xml:space="preserve">De volledige kledinglijn is uitgerust met </w:t>
      </w:r>
      <w:r w:rsidR="0040023F" w:rsidRPr="00880DA2">
        <w:rPr>
          <w:rFonts w:ascii="Arial" w:eastAsia="ヒラギノ角ゴ Pro W3" w:hAnsi="Arial" w:cs="Arial"/>
          <w:sz w:val="20"/>
          <w:szCs w:val="20"/>
          <w:lang w:val="nl-NL"/>
        </w:rPr>
        <w:t>Ceramicool</w:t>
      </w:r>
      <w:r w:rsidRPr="00880DA2">
        <w:rPr>
          <w:rFonts w:ascii="Arial" w:eastAsia="ヒラギノ角ゴ Pro W3" w:hAnsi="Arial" w:cs="Arial"/>
          <w:sz w:val="20"/>
          <w:szCs w:val="20"/>
          <w:lang w:val="nl-NL"/>
        </w:rPr>
        <w:t>-technologie</w:t>
      </w:r>
      <w:r w:rsidR="00C5478B">
        <w:rPr>
          <w:rFonts w:ascii="Arial" w:hAnsi="Arial" w:cs="Arial"/>
          <w:sz w:val="20"/>
          <w:szCs w:val="20"/>
          <w:lang w:val="nl-NL"/>
        </w:rPr>
        <w:t xml:space="preserve">, </w:t>
      </w:r>
      <w:r w:rsidR="0040023F" w:rsidRPr="00880DA2">
        <w:rPr>
          <w:rFonts w:ascii="Arial" w:eastAsia="ヒラギノ角ゴ Pro W3" w:hAnsi="Arial" w:cs="Arial"/>
          <w:sz w:val="20"/>
          <w:szCs w:val="20"/>
          <w:lang w:val="nl-NL"/>
        </w:rPr>
        <w:t>waarbij</w:t>
      </w:r>
      <w:r w:rsidRPr="00880DA2">
        <w:rPr>
          <w:rFonts w:ascii="Arial" w:eastAsia="ヒラギノ角ゴ Pro W3" w:hAnsi="Arial" w:cs="Arial"/>
          <w:sz w:val="20"/>
          <w:szCs w:val="20"/>
          <w:lang w:val="nl-NL"/>
        </w:rPr>
        <w:t xml:space="preserve"> keramische microndeeltjes </w:t>
      </w:r>
      <w:r w:rsidR="0040023F" w:rsidRPr="00880DA2">
        <w:rPr>
          <w:rFonts w:ascii="Arial" w:eastAsia="ヒラギノ角ゴ Pro W3" w:hAnsi="Arial" w:cs="Arial"/>
          <w:sz w:val="20"/>
          <w:szCs w:val="20"/>
          <w:lang w:val="nl-NL"/>
        </w:rPr>
        <w:t>in de stof lichaams</w:t>
      </w:r>
      <w:r w:rsidRPr="00880DA2">
        <w:rPr>
          <w:rFonts w:ascii="Arial" w:eastAsia="ヒラギノ角ゴ Pro W3" w:hAnsi="Arial" w:cs="Arial"/>
          <w:sz w:val="20"/>
          <w:szCs w:val="20"/>
          <w:lang w:val="nl-NL"/>
        </w:rPr>
        <w:t>warmte onmiddellijk absorberen en d</w:t>
      </w:r>
      <w:r w:rsidR="0040023F" w:rsidRPr="00880DA2">
        <w:rPr>
          <w:rFonts w:ascii="Arial" w:eastAsia="ヒラギノ角ゴ Pro W3" w:hAnsi="Arial" w:cs="Arial"/>
          <w:sz w:val="20"/>
          <w:szCs w:val="20"/>
          <w:lang w:val="nl-NL"/>
        </w:rPr>
        <w:t>e temperatuur van de huid tot 1</w:t>
      </w:r>
      <w:r w:rsidRPr="00880DA2">
        <w:rPr>
          <w:rFonts w:ascii="Arial" w:eastAsia="ヒラギノ角ゴ Pro W3" w:hAnsi="Arial" w:cs="Arial"/>
          <w:sz w:val="20"/>
          <w:szCs w:val="20"/>
          <w:lang w:val="nl-NL"/>
        </w:rPr>
        <w:t xml:space="preserve">°C laten dalen. </w:t>
      </w:r>
      <w:r w:rsidR="00C5478B">
        <w:rPr>
          <w:rFonts w:ascii="Arial" w:eastAsia="ヒラギノ角ゴ Pro W3" w:hAnsi="Arial" w:cs="Arial"/>
          <w:sz w:val="20"/>
          <w:szCs w:val="20"/>
          <w:lang w:val="nl-NL"/>
        </w:rPr>
        <w:t xml:space="preserve">De </w:t>
      </w:r>
      <w:r w:rsidR="0040023F" w:rsidRPr="00880DA2">
        <w:rPr>
          <w:rFonts w:ascii="Arial" w:eastAsia="ヒラギノ角ゴ Pro W3" w:hAnsi="Arial" w:cs="Arial"/>
          <w:sz w:val="20"/>
          <w:szCs w:val="20"/>
          <w:lang w:val="nl-NL"/>
        </w:rPr>
        <w:t xml:space="preserve">mesh-inzetten op plaatsen waar het lichaam het meest </w:t>
      </w:r>
      <w:r w:rsidR="00AB20DA" w:rsidRPr="00880DA2">
        <w:rPr>
          <w:rFonts w:ascii="Arial" w:eastAsia="ヒラギノ角ゴ Pro W3" w:hAnsi="Arial" w:cs="Arial"/>
          <w:sz w:val="20"/>
          <w:szCs w:val="20"/>
          <w:lang w:val="nl-NL"/>
        </w:rPr>
        <w:t>transpireert</w:t>
      </w:r>
      <w:r w:rsidR="00C5478B">
        <w:rPr>
          <w:rFonts w:ascii="Arial" w:eastAsia="ヒラギノ角ゴ Pro W3" w:hAnsi="Arial" w:cs="Arial"/>
          <w:sz w:val="20"/>
          <w:szCs w:val="20"/>
          <w:lang w:val="nl-NL"/>
        </w:rPr>
        <w:t>,</w:t>
      </w:r>
      <w:r w:rsidR="0040023F" w:rsidRPr="00880DA2">
        <w:rPr>
          <w:rFonts w:ascii="Arial" w:eastAsia="ヒラギノ角ゴ Pro W3" w:hAnsi="Arial" w:cs="Arial"/>
          <w:sz w:val="20"/>
          <w:szCs w:val="20"/>
          <w:lang w:val="nl-NL"/>
        </w:rPr>
        <w:t xml:space="preserve"> </w:t>
      </w:r>
      <w:r w:rsidR="00C5478B">
        <w:rPr>
          <w:rFonts w:ascii="Arial" w:eastAsia="ヒラギノ角ゴ Pro W3" w:hAnsi="Arial" w:cs="Arial"/>
          <w:sz w:val="20"/>
          <w:szCs w:val="20"/>
          <w:lang w:val="nl-NL"/>
        </w:rPr>
        <w:t>voeren</w:t>
      </w:r>
      <w:r w:rsidR="0040023F" w:rsidRPr="00880DA2">
        <w:rPr>
          <w:rFonts w:ascii="Arial" w:eastAsia="ヒラギノ角ゴ Pro W3" w:hAnsi="Arial" w:cs="Arial"/>
          <w:sz w:val="20"/>
          <w:szCs w:val="20"/>
          <w:lang w:val="nl-NL"/>
        </w:rPr>
        <w:t xml:space="preserve"> vocht </w:t>
      </w:r>
      <w:r w:rsidR="00C5478B">
        <w:rPr>
          <w:rFonts w:ascii="Arial" w:eastAsia="ヒラギノ角ゴ Pro W3" w:hAnsi="Arial" w:cs="Arial"/>
          <w:sz w:val="20"/>
          <w:szCs w:val="20"/>
          <w:lang w:val="nl-NL"/>
        </w:rPr>
        <w:t xml:space="preserve">via piepkleine luchtkanalen </w:t>
      </w:r>
      <w:r w:rsidR="0040023F" w:rsidRPr="00880DA2">
        <w:rPr>
          <w:rFonts w:ascii="Arial" w:eastAsia="ヒラギノ角ゴ Pro W3" w:hAnsi="Arial" w:cs="Arial"/>
          <w:sz w:val="20"/>
          <w:szCs w:val="20"/>
          <w:lang w:val="nl-NL"/>
        </w:rPr>
        <w:t xml:space="preserve">effectief </w:t>
      </w:r>
      <w:r w:rsidR="00C5478B">
        <w:rPr>
          <w:rFonts w:ascii="Arial" w:eastAsia="ヒラギノ角ゴ Pro W3" w:hAnsi="Arial" w:cs="Arial"/>
          <w:sz w:val="20"/>
          <w:szCs w:val="20"/>
          <w:lang w:val="nl-NL"/>
        </w:rPr>
        <w:t>af, waardoor</w:t>
      </w:r>
      <w:r w:rsidR="0040023F" w:rsidRPr="00880DA2">
        <w:rPr>
          <w:rFonts w:ascii="Arial" w:eastAsia="ヒラギノ角ゴ Pro W3" w:hAnsi="Arial" w:cs="Arial"/>
          <w:sz w:val="20"/>
          <w:szCs w:val="20"/>
          <w:lang w:val="nl-NL"/>
        </w:rPr>
        <w:t xml:space="preserve"> de kleding zelfs tijdens de meest intensieve workout</w:t>
      </w:r>
      <w:r w:rsidR="00C5478B">
        <w:rPr>
          <w:rFonts w:ascii="Arial" w:eastAsia="ヒラギノ角ゴ Pro W3" w:hAnsi="Arial" w:cs="Arial"/>
          <w:sz w:val="20"/>
          <w:szCs w:val="20"/>
          <w:lang w:val="nl-NL"/>
        </w:rPr>
        <w:t>s droog blijft.</w:t>
      </w:r>
    </w:p>
    <w:p w14:paraId="2AA88AC6" w14:textId="7F2EE928" w:rsidR="00E827EA" w:rsidRDefault="00A43DAF" w:rsidP="00A43DAF">
      <w:pPr>
        <w:rPr>
          <w:rFonts w:ascii="Arial" w:hAnsi="Arial" w:cs="Arial"/>
          <w:color w:val="000000"/>
          <w:sz w:val="20"/>
          <w:szCs w:val="20"/>
          <w:lang w:val="nl-NL" w:eastAsia="nl-NL"/>
        </w:rPr>
      </w:pPr>
      <w:r>
        <w:rPr>
          <w:rFonts w:ascii="Arial" w:hAnsi="Arial" w:cs="Arial"/>
          <w:noProof/>
          <w:color w:val="000000"/>
          <w:sz w:val="20"/>
          <w:szCs w:val="20"/>
          <w:lang w:val="nl-NL" w:eastAsia="nl-NL"/>
        </w:rPr>
        <w:lastRenderedPageBreak/>
        <w:drawing>
          <wp:anchor distT="0" distB="0" distL="114300" distR="114300" simplePos="0" relativeHeight="251659264" behindDoc="0" locked="0" layoutInCell="1" allowOverlap="1" wp14:anchorId="47B6225E" wp14:editId="2C75EBE1">
            <wp:simplePos x="0" y="0"/>
            <wp:positionH relativeFrom="column">
              <wp:posOffset>-3175</wp:posOffset>
            </wp:positionH>
            <wp:positionV relativeFrom="paragraph">
              <wp:posOffset>222885</wp:posOffset>
            </wp:positionV>
            <wp:extent cx="1584960" cy="1696720"/>
            <wp:effectExtent l="0" t="0" r="254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EN Ceramicool seamless medium support sports bra.jpg"/>
                    <pic:cNvPicPr/>
                  </pic:nvPicPr>
                  <pic:blipFill>
                    <a:blip r:embed="rId9"/>
                    <a:stretch>
                      <a:fillRect/>
                    </a:stretch>
                  </pic:blipFill>
                  <pic:spPr>
                    <a:xfrm>
                      <a:off x="0" y="0"/>
                      <a:ext cx="1584960" cy="1696720"/>
                    </a:xfrm>
                    <a:prstGeom prst="rect">
                      <a:avLst/>
                    </a:prstGeom>
                  </pic:spPr>
                </pic:pic>
              </a:graphicData>
            </a:graphic>
            <wp14:sizeRelH relativeFrom="page">
              <wp14:pctWidth>0</wp14:pctWidth>
            </wp14:sizeRelH>
            <wp14:sizeRelV relativeFrom="page">
              <wp14:pctHeight>0</wp14:pctHeight>
            </wp14:sizeRelV>
          </wp:anchor>
        </w:drawing>
      </w:r>
      <w:r w:rsidR="004B7D38" w:rsidRPr="004B7D38">
        <w:rPr>
          <w:rFonts w:ascii="Arial" w:hAnsi="Arial" w:cs="Arial"/>
          <w:color w:val="000000"/>
          <w:sz w:val="20"/>
          <w:szCs w:val="20"/>
          <w:lang w:val="nl-NL" w:eastAsia="nl-NL"/>
        </w:rPr>
        <w:t>Dames vullen hun trainingset aan met de Ceramicool Seamless Medium sportbeha, die dankzij de racerback de perfecte pasvorm heeft voor onder de Ceramicool Motion-top. Net als de rest van de lijn is de beha voorzien van naadloze functionele inzetten die extra ventilatie en ondersteuning bieden waar nodig. Er komt veel kijken bij het kiezen van de juiste sportbeha. Daarom raadt Odlo aan je altijd goed te laten adviseren door experts, zodat je de juiste beha voor de juiste activiteit gebruikt. Je maakt je trainingsoutfit helemaal compleet met accessoires zoals de Ceramicool-polsband, -sokken of -hoofdband. </w:t>
      </w:r>
    </w:p>
    <w:p w14:paraId="689464E2" w14:textId="77777777" w:rsidR="004B7D38" w:rsidRPr="004B7D38" w:rsidRDefault="004B7D38" w:rsidP="004B7D38">
      <w:pPr>
        <w:jc w:val="left"/>
        <w:rPr>
          <w:rFonts w:ascii="Arial" w:hAnsi="Arial" w:cs="Arial"/>
          <w:color w:val="000000"/>
          <w:sz w:val="20"/>
          <w:szCs w:val="20"/>
          <w:lang w:val="nl-NL" w:eastAsia="nl-NL"/>
        </w:rPr>
      </w:pPr>
    </w:p>
    <w:p w14:paraId="6B016D20" w14:textId="16548BCD" w:rsidR="004B7D38" w:rsidRPr="004B7D38" w:rsidRDefault="004B7D38" w:rsidP="004B7D38">
      <w:pPr>
        <w:jc w:val="left"/>
        <w:rPr>
          <w:rFonts w:ascii="Arial" w:hAnsi="Arial" w:cs="Arial"/>
          <w:color w:val="000000"/>
          <w:sz w:val="20"/>
          <w:szCs w:val="20"/>
          <w:lang w:val="nl-NL" w:eastAsia="nl-NL"/>
        </w:rPr>
      </w:pPr>
      <w:r w:rsidRPr="004B7D38">
        <w:rPr>
          <w:rFonts w:ascii="Arial" w:hAnsi="Arial" w:cs="Arial"/>
          <w:color w:val="000000"/>
          <w:sz w:val="20"/>
          <w:szCs w:val="20"/>
          <w:lang w:val="nl-NL" w:eastAsia="nl-NL"/>
        </w:rPr>
        <w:t xml:space="preserve">Odlo Ceramicool Motion is beschikbaar in verschillende frisse kleuren en beschikt over een subtiel streepdesign, dat de technologie visualiseert door de inzetten te accentueren. De lijn is verkrijgbaar op www.odlo.com en bij </w:t>
      </w:r>
      <w:r w:rsidR="004C5B42">
        <w:rPr>
          <w:rFonts w:ascii="Arial" w:hAnsi="Arial" w:cs="Arial"/>
          <w:color w:val="000000"/>
          <w:sz w:val="20"/>
          <w:szCs w:val="20"/>
          <w:lang w:val="nl-NL" w:eastAsia="nl-NL"/>
        </w:rPr>
        <w:t>de betere sportwinkels</w:t>
      </w:r>
      <w:r w:rsidRPr="004B7D38">
        <w:rPr>
          <w:rFonts w:ascii="Arial" w:hAnsi="Arial" w:cs="Arial"/>
          <w:color w:val="000000"/>
          <w:sz w:val="20"/>
          <w:szCs w:val="20"/>
          <w:lang w:val="nl-NL" w:eastAsia="nl-NL"/>
        </w:rPr>
        <w:t>.</w:t>
      </w:r>
    </w:p>
    <w:p w14:paraId="008652E3" w14:textId="77777777" w:rsidR="004C5B42" w:rsidRPr="004C5B42" w:rsidRDefault="004C5B42" w:rsidP="004B7D38">
      <w:pPr>
        <w:pStyle w:val="p1"/>
        <w:spacing w:line="360" w:lineRule="auto"/>
        <w:jc w:val="left"/>
        <w:rPr>
          <w:rFonts w:ascii="Arial" w:hAnsi="Arial" w:cs="Arial"/>
          <w:b/>
          <w:color w:val="000000" w:themeColor="text1"/>
          <w:sz w:val="20"/>
          <w:szCs w:val="20"/>
          <w:lang w:val="nl-BE"/>
        </w:rPr>
      </w:pPr>
    </w:p>
    <w:p w14:paraId="0F4EE903" w14:textId="0EC6ED32" w:rsidR="004C3C66" w:rsidRPr="004C5B42" w:rsidRDefault="004C3C66" w:rsidP="004B7D38">
      <w:pPr>
        <w:pStyle w:val="p1"/>
        <w:spacing w:line="360" w:lineRule="auto"/>
        <w:jc w:val="left"/>
        <w:rPr>
          <w:rFonts w:ascii="Arial" w:hAnsi="Arial" w:cs="Arial"/>
          <w:b/>
          <w:color w:val="000000" w:themeColor="text1"/>
          <w:sz w:val="20"/>
          <w:szCs w:val="20"/>
          <w:lang w:val="en-US"/>
        </w:rPr>
      </w:pPr>
      <w:r w:rsidRPr="004C5B42">
        <w:rPr>
          <w:rFonts w:ascii="Arial" w:hAnsi="Arial" w:cs="Arial"/>
          <w:b/>
          <w:color w:val="000000" w:themeColor="text1"/>
          <w:sz w:val="20"/>
          <w:szCs w:val="20"/>
          <w:lang w:val="en-US"/>
        </w:rPr>
        <w:t>Adviesprijzen Ceramicool Motion:</w:t>
      </w:r>
    </w:p>
    <w:p w14:paraId="686F9AF5" w14:textId="656091A3" w:rsidR="004C3C66" w:rsidRPr="004C5B42" w:rsidRDefault="004C3C66" w:rsidP="004B7D38">
      <w:pPr>
        <w:rPr>
          <w:rFonts w:ascii="Arial" w:hAnsi="Arial" w:cs="Arial"/>
          <w:sz w:val="20"/>
          <w:szCs w:val="20"/>
          <w:lang w:val="en-US"/>
        </w:rPr>
      </w:pPr>
      <w:r w:rsidRPr="004C5B42">
        <w:rPr>
          <w:rFonts w:ascii="Arial" w:hAnsi="Arial" w:cs="Arial"/>
          <w:sz w:val="20"/>
          <w:szCs w:val="20"/>
          <w:lang w:val="en-US"/>
        </w:rPr>
        <w:t>Damesshirt: €65</w:t>
      </w:r>
    </w:p>
    <w:p w14:paraId="047DC0FA" w14:textId="44BFFEFE" w:rsidR="004C3C66" w:rsidRPr="004C5B42" w:rsidRDefault="004C3C66" w:rsidP="004B7D38">
      <w:pPr>
        <w:rPr>
          <w:rFonts w:ascii="Arial" w:hAnsi="Arial" w:cs="Arial"/>
          <w:sz w:val="20"/>
          <w:szCs w:val="20"/>
          <w:lang w:val="en-US"/>
        </w:rPr>
      </w:pPr>
      <w:r w:rsidRPr="004C5B42">
        <w:rPr>
          <w:rFonts w:ascii="Arial" w:hAnsi="Arial" w:cs="Arial"/>
          <w:sz w:val="20"/>
          <w:szCs w:val="20"/>
          <w:lang w:val="en-US"/>
        </w:rPr>
        <w:t>Herenshirt: €65</w:t>
      </w:r>
    </w:p>
    <w:p w14:paraId="036BE429" w14:textId="14A63BE1" w:rsidR="004C3C66" w:rsidRPr="004C5B42" w:rsidRDefault="004C3C66" w:rsidP="004B7D38">
      <w:pPr>
        <w:rPr>
          <w:rFonts w:ascii="Arial" w:hAnsi="Arial" w:cs="Arial"/>
          <w:sz w:val="20"/>
          <w:szCs w:val="20"/>
          <w:lang w:val="en-US"/>
        </w:rPr>
      </w:pPr>
      <w:r w:rsidRPr="004C5B42">
        <w:rPr>
          <w:rFonts w:ascii="Arial" w:hAnsi="Arial" w:cs="Arial"/>
          <w:sz w:val="20"/>
          <w:szCs w:val="20"/>
          <w:lang w:val="en-US"/>
        </w:rPr>
        <w:t>7/8 tight: €75</w:t>
      </w:r>
    </w:p>
    <w:p w14:paraId="0A1ACD87" w14:textId="4853E5E7" w:rsidR="004C3C66" w:rsidRPr="004C5B42" w:rsidRDefault="004C3C66" w:rsidP="004B7D38">
      <w:pPr>
        <w:rPr>
          <w:rFonts w:ascii="Arial" w:hAnsi="Arial" w:cs="Arial"/>
          <w:sz w:val="20"/>
          <w:szCs w:val="20"/>
          <w:lang w:val="en-US"/>
        </w:rPr>
      </w:pPr>
      <w:r w:rsidRPr="004C5B42">
        <w:rPr>
          <w:rFonts w:ascii="Arial" w:hAnsi="Arial" w:cs="Arial"/>
          <w:sz w:val="20"/>
          <w:szCs w:val="20"/>
          <w:lang w:val="en-US"/>
        </w:rPr>
        <w:t>3/4 tight: €70</w:t>
      </w:r>
    </w:p>
    <w:p w14:paraId="1FEF33F4" w14:textId="3BFF0B96" w:rsidR="004B7D38" w:rsidRDefault="004B7D38" w:rsidP="004B7D38">
      <w:pPr>
        <w:rPr>
          <w:rFonts w:ascii="Arial" w:hAnsi="Arial" w:cs="Arial"/>
          <w:sz w:val="20"/>
          <w:szCs w:val="20"/>
          <w:lang w:val="nl-NL"/>
        </w:rPr>
      </w:pPr>
      <w:r w:rsidRPr="004B7D38">
        <w:rPr>
          <w:rFonts w:ascii="Arial" w:hAnsi="Arial" w:cs="Arial"/>
          <w:color w:val="000000"/>
          <w:sz w:val="20"/>
          <w:szCs w:val="20"/>
          <w:lang w:val="nl-NL" w:eastAsia="nl-NL"/>
        </w:rPr>
        <w:t>Seamless Medium sportbeha</w:t>
      </w:r>
      <w:r>
        <w:rPr>
          <w:rFonts w:ascii="Arial" w:hAnsi="Arial" w:cs="Arial"/>
          <w:color w:val="000000"/>
          <w:sz w:val="20"/>
          <w:szCs w:val="20"/>
          <w:lang w:val="nl-NL" w:eastAsia="nl-NL"/>
        </w:rPr>
        <w:t>: €40</w:t>
      </w:r>
    </w:p>
    <w:p w14:paraId="7FE372B7" w14:textId="77777777" w:rsidR="004C3C66" w:rsidRPr="00880DA2" w:rsidRDefault="004C3C66" w:rsidP="004B7D38">
      <w:pPr>
        <w:pStyle w:val="p1"/>
        <w:spacing w:line="360" w:lineRule="auto"/>
        <w:jc w:val="center"/>
        <w:rPr>
          <w:rFonts w:ascii="Arial" w:hAnsi="Arial" w:cs="Arial"/>
          <w:color w:val="000000" w:themeColor="text1"/>
          <w:sz w:val="20"/>
          <w:szCs w:val="20"/>
        </w:rPr>
      </w:pPr>
    </w:p>
    <w:p w14:paraId="521A850B" w14:textId="7D0386EF" w:rsidR="00902BA2" w:rsidRPr="00880DA2" w:rsidRDefault="00902BA2" w:rsidP="004B7D38">
      <w:pPr>
        <w:rPr>
          <w:rFonts w:ascii="Arial" w:eastAsia="Calibri" w:hAnsi="Arial" w:cs="Arial"/>
          <w:color w:val="000000" w:themeColor="text1"/>
          <w:sz w:val="20"/>
          <w:szCs w:val="20"/>
          <w:lang w:val="nl-NL" w:eastAsia="nl-NL"/>
        </w:rPr>
      </w:pPr>
      <w:r w:rsidRPr="00880DA2">
        <w:rPr>
          <w:rFonts w:ascii="Arial" w:eastAsia="Calibri" w:hAnsi="Arial" w:cs="Arial"/>
          <w:b/>
          <w:color w:val="000000" w:themeColor="text1"/>
          <w:sz w:val="20"/>
          <w:szCs w:val="20"/>
          <w:lang w:val="nl-NL"/>
        </w:rPr>
        <w:t>Over</w:t>
      </w:r>
      <w:r w:rsidRPr="00880DA2">
        <w:rPr>
          <w:rFonts w:ascii="Arial" w:hAnsi="Arial" w:cs="Arial"/>
          <w:b/>
          <w:color w:val="000000" w:themeColor="text1"/>
          <w:sz w:val="20"/>
          <w:szCs w:val="20"/>
          <w:lang w:val="nl-NL"/>
        </w:rPr>
        <w:t xml:space="preserve"> </w:t>
      </w:r>
      <w:r w:rsidRPr="00880DA2">
        <w:rPr>
          <w:rFonts w:ascii="Arial" w:eastAsia="Calibri" w:hAnsi="Arial" w:cs="Arial"/>
          <w:b/>
          <w:color w:val="000000" w:themeColor="text1"/>
          <w:sz w:val="20"/>
          <w:szCs w:val="20"/>
          <w:lang w:val="nl-NL"/>
        </w:rPr>
        <w:t>Odlo</w:t>
      </w:r>
    </w:p>
    <w:p w14:paraId="5E6ED627" w14:textId="77777777" w:rsidR="00902BA2" w:rsidRPr="00880DA2" w:rsidRDefault="00902BA2" w:rsidP="004B7D38">
      <w:pPr>
        <w:pStyle w:val="p3"/>
        <w:spacing w:line="360" w:lineRule="auto"/>
        <w:rPr>
          <w:rFonts w:ascii="Arial" w:eastAsia="Calibri" w:hAnsi="Arial" w:cs="Arial"/>
          <w:color w:val="000000" w:themeColor="text1"/>
          <w:sz w:val="20"/>
          <w:szCs w:val="20"/>
        </w:rPr>
      </w:pPr>
      <w:r w:rsidRPr="00880DA2">
        <w:rPr>
          <w:rFonts w:ascii="Arial" w:eastAsia="Calibri" w:hAnsi="Arial" w:cs="Arial"/>
          <w:color w:val="000000" w:themeColor="text1"/>
          <w:sz w:val="20"/>
          <w:szCs w:val="20"/>
        </w:rPr>
        <w:t xml:space="preserve">Odlo is de uitvinder van het functionele sportondergoed en het drielagenprincipe. In Europa is Odlo de onomstreden marktleider in het segment sportondergoed en een technologisch pionier op het gebied van functionele sportkleding. Odlo werd opgericht in 1946 en heeft een sterke Noorse traditie maar heeft zijn hoofdkantoor sinds 1986 in Zwitserland. Odlo heeft volledige dochterondernemingen in Zwitserland, Duitsland, Frankrijk, België/Nederland, Oostenrijk, het Verenigd Koninkrijk, Noorwegen en China. De producten van Odlo worden wereldwijd verkocht in ongeveer 35 landen. Meer informatie op </w:t>
      </w:r>
      <w:hyperlink r:id="rId10" w:history="1">
        <w:r w:rsidRPr="00880DA2">
          <w:rPr>
            <w:rStyle w:val="Hyperlink"/>
            <w:rFonts w:ascii="Arial" w:eastAsia="Calibri" w:hAnsi="Arial" w:cs="Arial"/>
            <w:sz w:val="20"/>
            <w:szCs w:val="20"/>
          </w:rPr>
          <w:t>www.odlo.com</w:t>
        </w:r>
      </w:hyperlink>
      <w:r w:rsidRPr="00880DA2">
        <w:rPr>
          <w:rFonts w:ascii="Arial" w:eastAsia="Calibri" w:hAnsi="Arial" w:cs="Arial"/>
          <w:color w:val="000000" w:themeColor="text1"/>
          <w:sz w:val="20"/>
          <w:szCs w:val="20"/>
        </w:rPr>
        <w:t xml:space="preserve"> </w:t>
      </w:r>
    </w:p>
    <w:p w14:paraId="5D1A8A3B" w14:textId="77777777" w:rsidR="00902BA2" w:rsidRPr="00880DA2" w:rsidRDefault="00902BA2" w:rsidP="004B7D38">
      <w:pPr>
        <w:pStyle w:val="p3"/>
        <w:spacing w:line="360" w:lineRule="auto"/>
        <w:rPr>
          <w:rFonts w:ascii="Arial" w:hAnsi="Arial" w:cs="Arial"/>
          <w:color w:val="000000" w:themeColor="text1"/>
          <w:sz w:val="20"/>
          <w:szCs w:val="20"/>
        </w:rPr>
      </w:pPr>
    </w:p>
    <w:p w14:paraId="3C96112E" w14:textId="77777777" w:rsidR="004C5B42" w:rsidRPr="004C5B42" w:rsidRDefault="004C5B42" w:rsidP="004C5B42">
      <w:pPr>
        <w:pStyle w:val="p4"/>
        <w:spacing w:line="360" w:lineRule="auto"/>
        <w:rPr>
          <w:rFonts w:ascii="Arial" w:hAnsi="Arial" w:cs="Arial"/>
          <w:b/>
          <w:color w:val="000000" w:themeColor="text1"/>
          <w:sz w:val="20"/>
          <w:szCs w:val="20"/>
        </w:rPr>
      </w:pPr>
      <w:r w:rsidRPr="004C5B42">
        <w:rPr>
          <w:rFonts w:ascii="Arial" w:eastAsia="Calibri" w:hAnsi="Arial" w:cs="Arial"/>
          <w:b/>
          <w:color w:val="000000" w:themeColor="text1"/>
          <w:sz w:val="20"/>
          <w:szCs w:val="20"/>
        </w:rPr>
        <w:t>Meer</w:t>
      </w:r>
      <w:r w:rsidRPr="004C5B42">
        <w:rPr>
          <w:rFonts w:ascii="Arial" w:hAnsi="Arial" w:cs="Arial"/>
          <w:b/>
          <w:color w:val="000000" w:themeColor="text1"/>
          <w:sz w:val="20"/>
          <w:szCs w:val="20"/>
        </w:rPr>
        <w:t xml:space="preserve"> </w:t>
      </w:r>
      <w:r w:rsidRPr="004C5B42">
        <w:rPr>
          <w:rFonts w:ascii="Arial" w:eastAsia="Calibri" w:hAnsi="Arial" w:cs="Arial"/>
          <w:b/>
          <w:color w:val="000000" w:themeColor="text1"/>
          <w:sz w:val="20"/>
          <w:szCs w:val="20"/>
        </w:rPr>
        <w:t>informatie</w:t>
      </w:r>
      <w:r w:rsidRPr="004C5B42">
        <w:rPr>
          <w:rFonts w:ascii="Arial" w:hAnsi="Arial" w:cs="Arial"/>
          <w:b/>
          <w:color w:val="000000" w:themeColor="text1"/>
          <w:sz w:val="20"/>
          <w:szCs w:val="20"/>
        </w:rPr>
        <w:t xml:space="preserve">, </w:t>
      </w:r>
      <w:r w:rsidRPr="004C5B42">
        <w:rPr>
          <w:rFonts w:ascii="Arial" w:eastAsia="Calibri" w:hAnsi="Arial" w:cs="Arial"/>
          <w:b/>
          <w:color w:val="000000" w:themeColor="text1"/>
          <w:sz w:val="20"/>
          <w:szCs w:val="20"/>
        </w:rPr>
        <w:t>high</w:t>
      </w:r>
      <w:r w:rsidRPr="004C5B42">
        <w:rPr>
          <w:rFonts w:ascii="Arial" w:hAnsi="Arial" w:cs="Arial"/>
          <w:b/>
          <w:color w:val="000000" w:themeColor="text1"/>
          <w:sz w:val="20"/>
          <w:szCs w:val="20"/>
        </w:rPr>
        <w:t>-</w:t>
      </w:r>
      <w:r w:rsidRPr="004C5B42">
        <w:rPr>
          <w:rFonts w:ascii="Arial" w:eastAsia="Calibri" w:hAnsi="Arial" w:cs="Arial"/>
          <w:b/>
          <w:color w:val="000000" w:themeColor="text1"/>
          <w:sz w:val="20"/>
          <w:szCs w:val="20"/>
        </w:rPr>
        <w:t>res</w:t>
      </w:r>
      <w:r w:rsidRPr="004C5B42">
        <w:rPr>
          <w:rFonts w:ascii="Arial" w:hAnsi="Arial" w:cs="Arial"/>
          <w:b/>
          <w:color w:val="000000" w:themeColor="text1"/>
          <w:sz w:val="20"/>
          <w:szCs w:val="20"/>
        </w:rPr>
        <w:t xml:space="preserve"> </w:t>
      </w:r>
      <w:r w:rsidRPr="004C5B42">
        <w:rPr>
          <w:rFonts w:ascii="Arial" w:eastAsia="Calibri" w:hAnsi="Arial" w:cs="Arial"/>
          <w:b/>
          <w:color w:val="000000" w:themeColor="text1"/>
          <w:sz w:val="20"/>
          <w:szCs w:val="20"/>
        </w:rPr>
        <w:t>beeld</w:t>
      </w:r>
      <w:r w:rsidRPr="004C5B42">
        <w:rPr>
          <w:rFonts w:ascii="Arial" w:hAnsi="Arial" w:cs="Arial"/>
          <w:b/>
          <w:color w:val="000000" w:themeColor="text1"/>
          <w:sz w:val="20"/>
          <w:szCs w:val="20"/>
        </w:rPr>
        <w:t xml:space="preserve"> aanvragen of producten van Odlo </w:t>
      </w:r>
      <w:r w:rsidRPr="004C5B42">
        <w:rPr>
          <w:rFonts w:ascii="Arial" w:eastAsia="Calibri" w:hAnsi="Arial" w:cs="Arial"/>
          <w:b/>
          <w:color w:val="000000" w:themeColor="text1"/>
          <w:sz w:val="20"/>
          <w:szCs w:val="20"/>
        </w:rPr>
        <w:t>testen</w:t>
      </w:r>
      <w:r w:rsidRPr="004C5B42">
        <w:rPr>
          <w:rFonts w:ascii="Arial" w:hAnsi="Arial" w:cs="Arial"/>
          <w:b/>
          <w:color w:val="000000" w:themeColor="text1"/>
          <w:sz w:val="20"/>
          <w:szCs w:val="20"/>
        </w:rPr>
        <w:t>?</w:t>
      </w:r>
    </w:p>
    <w:p w14:paraId="641DF896" w14:textId="77777777" w:rsidR="004C5B42" w:rsidRPr="004C5B42" w:rsidRDefault="004C5B42" w:rsidP="004C5B42">
      <w:pPr>
        <w:pStyle w:val="p4"/>
        <w:spacing w:line="360" w:lineRule="auto"/>
        <w:rPr>
          <w:rFonts w:ascii="Arial" w:eastAsia="ヒラギノ角ゴ Pro W3" w:hAnsi="Arial" w:cs="Arial"/>
          <w:color w:val="4D4D4D"/>
          <w:sz w:val="20"/>
          <w:szCs w:val="20"/>
          <w:lang w:eastAsia="de-CH"/>
        </w:rPr>
      </w:pPr>
      <w:r w:rsidRPr="004C5B42">
        <w:rPr>
          <w:rFonts w:ascii="Arial" w:eastAsia="Calibri" w:hAnsi="Arial" w:cs="Arial"/>
          <w:color w:val="000000" w:themeColor="text1"/>
          <w:sz w:val="20"/>
          <w:szCs w:val="20"/>
        </w:rPr>
        <w:t xml:space="preserve">Sandra Van Hauwaert, </w:t>
      </w:r>
      <w:hyperlink r:id="rId11" w:history="1">
        <w:r w:rsidRPr="004C5B42">
          <w:rPr>
            <w:rStyle w:val="Hyperlink"/>
            <w:rFonts w:ascii="Arial" w:eastAsia="Calibri" w:hAnsi="Arial" w:cs="Arial"/>
            <w:sz w:val="20"/>
            <w:szCs w:val="20"/>
          </w:rPr>
          <w:t>sandra@square-egg.be</w:t>
        </w:r>
      </w:hyperlink>
      <w:r w:rsidRPr="004C5B42">
        <w:rPr>
          <w:rFonts w:ascii="Arial" w:eastAsia="Calibri" w:hAnsi="Arial" w:cs="Arial"/>
          <w:color w:val="000000" w:themeColor="text1"/>
          <w:sz w:val="20"/>
          <w:szCs w:val="20"/>
        </w:rPr>
        <w:t>, GSM 0497 251816.</w:t>
      </w:r>
    </w:p>
    <w:p w14:paraId="2F8738A5" w14:textId="77777777" w:rsidR="00F22150" w:rsidRPr="00880DA2" w:rsidRDefault="00F22150" w:rsidP="004B7D38">
      <w:pPr>
        <w:jc w:val="left"/>
        <w:rPr>
          <w:rFonts w:ascii="Arial" w:eastAsia="DINOT" w:hAnsi="Arial" w:cs="Arial"/>
          <w:noProof/>
          <w:sz w:val="20"/>
          <w:szCs w:val="20"/>
          <w:bdr w:val="none" w:sz="0" w:space="0" w:color="auto" w:frame="1"/>
          <w:lang w:val="nl-NL"/>
        </w:rPr>
      </w:pPr>
    </w:p>
    <w:p w14:paraId="530F9A01" w14:textId="4A3563E2" w:rsidR="00AF6AAC" w:rsidRPr="00880DA2" w:rsidRDefault="00AF6AAC" w:rsidP="004B7D38">
      <w:pPr>
        <w:rPr>
          <w:rFonts w:ascii="Arial" w:hAnsi="Arial" w:cs="Arial"/>
          <w:sz w:val="20"/>
          <w:szCs w:val="20"/>
          <w:lang w:val="nl-NL"/>
        </w:rPr>
      </w:pPr>
    </w:p>
    <w:sectPr w:rsidR="00AF6AAC" w:rsidRPr="00880DA2" w:rsidSect="00EE0EFF">
      <w:headerReference w:type="even" r:id="rId12"/>
      <w:headerReference w:type="default" r:id="rId13"/>
      <w:footerReference w:type="even" r:id="rId14"/>
      <w:footerReference w:type="default" r:id="rId15"/>
      <w:headerReference w:type="first" r:id="rId16"/>
      <w:footerReference w:type="first" r:id="rId17"/>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2DE4D" w14:textId="77777777" w:rsidR="005C3E3D" w:rsidRDefault="005C3E3D">
      <w:r>
        <w:separator/>
      </w:r>
    </w:p>
  </w:endnote>
  <w:endnote w:type="continuationSeparator" w:id="0">
    <w:p w14:paraId="4BE5BB82" w14:textId="77777777" w:rsidR="005C3E3D" w:rsidRDefault="005C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Eurostile">
    <w:panose1 w:val="020B0504020202050204"/>
    <w:charset w:val="4D"/>
    <w:family w:val="swiss"/>
    <w:pitch w:val="variable"/>
    <w:sig w:usb0="00000003" w:usb1="00000000" w:usb2="00000000" w:usb3="00000000" w:csb0="00000001" w:csb1="00000000"/>
  </w:font>
  <w:font w:name="DINOT">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00000003" w:usb1="00000000" w:usb2="00000000" w:usb3="00000000" w:csb0="00000001" w:csb1="00000000"/>
  </w:font>
  <w:font w:name="Eurostile LT">
    <w:altName w:val="Arial"/>
    <w:panose1 w:val="020B0604020202020204"/>
    <w:charset w:val="00"/>
    <w:family w:val="modern"/>
    <w:notTrueType/>
    <w:pitch w:val="variable"/>
    <w:sig w:usb0="00000083" w:usb1="00000000" w:usb2="00000000" w:usb3="00000000" w:csb0="00000009" w:csb1="00000000"/>
  </w:font>
  <w:font w:name="EurostileLT-Demi">
    <w:altName w:val="Eurostile LT Dem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27DF" w14:textId="77777777" w:rsidR="00D406A6" w:rsidRPr="006A717A" w:rsidRDefault="000D1860" w:rsidP="001027B8">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0DD8" w14:textId="77777777" w:rsidR="00D406A6" w:rsidRDefault="005C3E3D" w:rsidP="00D17808">
    <w:pPr>
      <w:pStyle w:val="Plattetekst"/>
      <w:tabs>
        <w:tab w:val="left" w:pos="8640"/>
        <w:tab w:val="right" w:pos="9000"/>
      </w:tabs>
      <w:rPr>
        <w:rFonts w:ascii="Eurostile" w:hAnsi="Eurostile"/>
        <w:sz w:val="16"/>
        <w:szCs w:val="16"/>
      </w:rPr>
    </w:pPr>
  </w:p>
  <w:p w14:paraId="13F1C88D" w14:textId="77777777" w:rsidR="00D406A6" w:rsidRDefault="000D1860" w:rsidP="00D17808">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7E1C" w14:textId="77777777" w:rsidR="00D406A6" w:rsidRDefault="005C3E3D">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1C129" w14:textId="77777777" w:rsidR="005C3E3D" w:rsidRDefault="005C3E3D">
      <w:r>
        <w:separator/>
      </w:r>
    </w:p>
  </w:footnote>
  <w:footnote w:type="continuationSeparator" w:id="0">
    <w:p w14:paraId="27F65B20" w14:textId="77777777" w:rsidR="005C3E3D" w:rsidRDefault="005C3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1797" w14:textId="77777777" w:rsidR="00D406A6" w:rsidRPr="00930241" w:rsidRDefault="000D1860" w:rsidP="00930241">
    <w:pPr>
      <w:pStyle w:val="Koptekst"/>
    </w:pPr>
    <w:r>
      <w:rPr>
        <w:noProof/>
        <w:lang w:val="nl-NL" w:eastAsia="nl-NL"/>
      </w:rPr>
      <w:drawing>
        <wp:inline distT="0" distB="0" distL="0" distR="0" wp14:anchorId="3E013640" wp14:editId="4F8B1D66">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8B79" w14:textId="77777777" w:rsidR="00D406A6" w:rsidRPr="00F21FB7" w:rsidRDefault="000D1860" w:rsidP="00F21FB7">
    <w:pPr>
      <w:pStyle w:val="Koptekst"/>
      <w:rPr>
        <w:lang w:val="de-CH"/>
      </w:rPr>
    </w:pPr>
    <w:r>
      <w:rPr>
        <w:noProof/>
        <w:lang w:val="nl-NL" w:eastAsia="nl-NL"/>
      </w:rPr>
      <w:drawing>
        <wp:inline distT="0" distB="0" distL="0" distR="0" wp14:anchorId="26F3BE54" wp14:editId="6FD9620C">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29279DDD" w14:textId="77777777" w:rsidR="00D406A6" w:rsidRDefault="000D1860" w:rsidP="00DB360A">
    <w:pPr>
      <w:pStyle w:val="Koptekst"/>
    </w:pP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25DE1" w14:textId="77777777" w:rsidR="00D406A6" w:rsidRDefault="000D1860">
    <w:pPr>
      <w:pStyle w:val="Koptekst"/>
      <w:rPr>
        <w:lang w:val="de-CH"/>
      </w:rPr>
    </w:pPr>
    <w:r>
      <w:rPr>
        <w:noProof/>
        <w:lang w:val="nl-NL" w:eastAsia="nl-NL"/>
      </w:rPr>
      <w:drawing>
        <wp:inline distT="0" distB="0" distL="0" distR="0" wp14:anchorId="019355C8" wp14:editId="0C4E9108">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56187806" w14:textId="77777777" w:rsidR="00D406A6" w:rsidRDefault="000D1860">
    <w:pPr>
      <w:pStyle w:val="Koptekst"/>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15:restartNumberingAfterBreak="0">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A3C"/>
    <w:rsid w:val="00002F6E"/>
    <w:rsid w:val="000043FE"/>
    <w:rsid w:val="0005260B"/>
    <w:rsid w:val="00064539"/>
    <w:rsid w:val="00066D0A"/>
    <w:rsid w:val="00091A40"/>
    <w:rsid w:val="000B1DD8"/>
    <w:rsid w:val="000D1860"/>
    <w:rsid w:val="000D2F3B"/>
    <w:rsid w:val="00102483"/>
    <w:rsid w:val="001225BA"/>
    <w:rsid w:val="00140FD7"/>
    <w:rsid w:val="00147014"/>
    <w:rsid w:val="001918EB"/>
    <w:rsid w:val="001A53ED"/>
    <w:rsid w:val="001C4384"/>
    <w:rsid w:val="001E3961"/>
    <w:rsid w:val="001E46F0"/>
    <w:rsid w:val="001E6CA0"/>
    <w:rsid w:val="001F5BE3"/>
    <w:rsid w:val="00202CA0"/>
    <w:rsid w:val="00220A3D"/>
    <w:rsid w:val="00222E9C"/>
    <w:rsid w:val="00241145"/>
    <w:rsid w:val="00262A3C"/>
    <w:rsid w:val="00311157"/>
    <w:rsid w:val="0035562E"/>
    <w:rsid w:val="0037592E"/>
    <w:rsid w:val="00386322"/>
    <w:rsid w:val="0040023F"/>
    <w:rsid w:val="00460228"/>
    <w:rsid w:val="0046407F"/>
    <w:rsid w:val="00492A87"/>
    <w:rsid w:val="004A66A4"/>
    <w:rsid w:val="004B7D38"/>
    <w:rsid w:val="004C3C66"/>
    <w:rsid w:val="004C5B42"/>
    <w:rsid w:val="004E5BA4"/>
    <w:rsid w:val="00505EFE"/>
    <w:rsid w:val="005303CE"/>
    <w:rsid w:val="00530E4D"/>
    <w:rsid w:val="00537262"/>
    <w:rsid w:val="005518AA"/>
    <w:rsid w:val="00571A45"/>
    <w:rsid w:val="00580EBA"/>
    <w:rsid w:val="00584698"/>
    <w:rsid w:val="00592CC2"/>
    <w:rsid w:val="005C3E3D"/>
    <w:rsid w:val="005F3440"/>
    <w:rsid w:val="005F5725"/>
    <w:rsid w:val="00625686"/>
    <w:rsid w:val="006E6E2D"/>
    <w:rsid w:val="007511A9"/>
    <w:rsid w:val="00755E8C"/>
    <w:rsid w:val="007757E4"/>
    <w:rsid w:val="007825F9"/>
    <w:rsid w:val="007C1272"/>
    <w:rsid w:val="00841BFD"/>
    <w:rsid w:val="00851943"/>
    <w:rsid w:val="00863200"/>
    <w:rsid w:val="0087296A"/>
    <w:rsid w:val="00880DA2"/>
    <w:rsid w:val="008861CC"/>
    <w:rsid w:val="008C1AF7"/>
    <w:rsid w:val="008E033B"/>
    <w:rsid w:val="008E1484"/>
    <w:rsid w:val="008E3B6C"/>
    <w:rsid w:val="00902BA2"/>
    <w:rsid w:val="0092045A"/>
    <w:rsid w:val="00992878"/>
    <w:rsid w:val="009D5B90"/>
    <w:rsid w:val="00A02FAF"/>
    <w:rsid w:val="00A127A5"/>
    <w:rsid w:val="00A16D8D"/>
    <w:rsid w:val="00A225D9"/>
    <w:rsid w:val="00A277FF"/>
    <w:rsid w:val="00A367A0"/>
    <w:rsid w:val="00A43DAF"/>
    <w:rsid w:val="00AA23AC"/>
    <w:rsid w:val="00AB20DA"/>
    <w:rsid w:val="00AB2D6F"/>
    <w:rsid w:val="00AC1191"/>
    <w:rsid w:val="00AD55F7"/>
    <w:rsid w:val="00AF6AAC"/>
    <w:rsid w:val="00B16943"/>
    <w:rsid w:val="00B24958"/>
    <w:rsid w:val="00BE1187"/>
    <w:rsid w:val="00BF0926"/>
    <w:rsid w:val="00BF19CE"/>
    <w:rsid w:val="00BF2B53"/>
    <w:rsid w:val="00C204A6"/>
    <w:rsid w:val="00C5478B"/>
    <w:rsid w:val="00C7291C"/>
    <w:rsid w:val="00CC50C6"/>
    <w:rsid w:val="00D06E44"/>
    <w:rsid w:val="00D424A2"/>
    <w:rsid w:val="00D617D2"/>
    <w:rsid w:val="00D71891"/>
    <w:rsid w:val="00DD206D"/>
    <w:rsid w:val="00E14DFD"/>
    <w:rsid w:val="00E21E9F"/>
    <w:rsid w:val="00E2764B"/>
    <w:rsid w:val="00E70DFB"/>
    <w:rsid w:val="00E827EA"/>
    <w:rsid w:val="00EA76AB"/>
    <w:rsid w:val="00EB3553"/>
    <w:rsid w:val="00ED3F86"/>
    <w:rsid w:val="00F05BFF"/>
    <w:rsid w:val="00F22150"/>
    <w:rsid w:val="00F22363"/>
    <w:rsid w:val="00F25C75"/>
    <w:rsid w:val="00F3360C"/>
    <w:rsid w:val="00F46397"/>
    <w:rsid w:val="00F50DA8"/>
    <w:rsid w:val="00F62BE9"/>
    <w:rsid w:val="00F8782D"/>
    <w:rsid w:val="00F92EAB"/>
    <w:rsid w:val="00F96588"/>
    <w:rsid w:val="00FB2304"/>
    <w:rsid w:val="00FE262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F04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uiPriority w:val="99"/>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Char"/>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Char"/>
    <w:semiHidden/>
    <w:unhideWhenUsed/>
    <w:rsid w:val="00CC2938"/>
    <w:pPr>
      <w:spacing w:line="240" w:lineRule="auto"/>
    </w:pPr>
    <w:rPr>
      <w:rFonts w:ascii="Eurostile" w:hAnsi="Eurostile"/>
      <w:b/>
      <w:bCs/>
    </w:rPr>
  </w:style>
  <w:style w:type="character" w:customStyle="1" w:styleId="TekstopmerkingChar">
    <w:name w:val="Tekst opmerking Char"/>
    <w:basedOn w:val="Standaardalinea-lettertype"/>
    <w:link w:val="Tekstopmerking"/>
    <w:semiHidden/>
    <w:rsid w:val="00CC2938"/>
    <w:rPr>
      <w:rFonts w:ascii="Verdana" w:hAnsi="Verdana"/>
    </w:rPr>
  </w:style>
  <w:style w:type="character" w:customStyle="1" w:styleId="OnderwerpvanopmerkingChar">
    <w:name w:val="Onderwerp van opmerking Char"/>
    <w:basedOn w:val="TekstopmerkingChar"/>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paragraph" w:customStyle="1" w:styleId="p1">
    <w:name w:val="p1"/>
    <w:basedOn w:val="Standaard"/>
    <w:rsid w:val="008E1484"/>
    <w:pPr>
      <w:spacing w:line="240" w:lineRule="auto"/>
    </w:pPr>
    <w:rPr>
      <w:rFonts w:ascii="Helvetica" w:eastAsiaTheme="minorHAnsi" w:hAnsi="Helvetica"/>
      <w:sz w:val="17"/>
      <w:szCs w:val="17"/>
      <w:lang w:val="nl-NL" w:eastAsia="nl-NL"/>
    </w:rPr>
  </w:style>
  <w:style w:type="paragraph" w:customStyle="1" w:styleId="p3">
    <w:name w:val="p3"/>
    <w:basedOn w:val="Standaard"/>
    <w:rsid w:val="00902BA2"/>
    <w:pPr>
      <w:spacing w:line="240" w:lineRule="auto"/>
    </w:pPr>
    <w:rPr>
      <w:rFonts w:eastAsiaTheme="minorHAnsi"/>
      <w:sz w:val="14"/>
      <w:szCs w:val="14"/>
      <w:lang w:val="nl-NL" w:eastAsia="nl-NL"/>
    </w:rPr>
  </w:style>
  <w:style w:type="paragraph" w:customStyle="1" w:styleId="p4">
    <w:name w:val="p4"/>
    <w:basedOn w:val="Standaard"/>
    <w:rsid w:val="00902BA2"/>
    <w:pPr>
      <w:spacing w:line="240" w:lineRule="auto"/>
      <w:jc w:val="left"/>
    </w:pPr>
    <w:rPr>
      <w:rFonts w:eastAsiaTheme="minorHAnsi"/>
      <w:sz w:val="14"/>
      <w:szCs w:val="14"/>
      <w:lang w:val="nl-NL" w:eastAsia="nl-NL"/>
    </w:rPr>
  </w:style>
  <w:style w:type="character" w:customStyle="1" w:styleId="s1">
    <w:name w:val="s1"/>
    <w:basedOn w:val="Standaardalinea-lettertype"/>
    <w:rsid w:val="00C204A6"/>
  </w:style>
  <w:style w:type="character" w:customStyle="1" w:styleId="apple-converted-space">
    <w:name w:val="apple-converted-space"/>
    <w:basedOn w:val="Standaardalinea-lettertype"/>
    <w:rsid w:val="00C20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542326359">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807239254">
      <w:bodyDiv w:val="1"/>
      <w:marLeft w:val="0"/>
      <w:marRight w:val="0"/>
      <w:marTop w:val="0"/>
      <w:marBottom w:val="0"/>
      <w:divBdr>
        <w:top w:val="none" w:sz="0" w:space="0" w:color="auto"/>
        <w:left w:val="none" w:sz="0" w:space="0" w:color="auto"/>
        <w:bottom w:val="none" w:sz="0" w:space="0" w:color="auto"/>
        <w:right w:val="none" w:sz="0" w:space="0" w:color="auto"/>
      </w:divBdr>
    </w:div>
    <w:div w:id="1112743212">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603219791">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905992891">
      <w:bodyDiv w:val="1"/>
      <w:marLeft w:val="0"/>
      <w:marRight w:val="0"/>
      <w:marTop w:val="0"/>
      <w:marBottom w:val="0"/>
      <w:divBdr>
        <w:top w:val="none" w:sz="0" w:space="0" w:color="auto"/>
        <w:left w:val="none" w:sz="0" w:space="0" w:color="auto"/>
        <w:bottom w:val="none" w:sz="0" w:space="0" w:color="auto"/>
        <w:right w:val="none" w:sz="0" w:space="0" w:color="auto"/>
      </w:divBdr>
    </w:div>
    <w:div w:id="2119836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ndra@square-egg.b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odlo.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493</Words>
  <Characters>2716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Mit neuer, vereinfachter, deutlich klarerer Struktur</vt:lpstr>
    </vt:vector>
  </TitlesOfParts>
  <Company>Public Relation &amp; Communication</Company>
  <LinksUpToDate>false</LinksUpToDate>
  <CharactersWithSpaces>3203</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5</cp:revision>
  <cp:lastPrinted>2015-01-26T12:18:00Z</cp:lastPrinted>
  <dcterms:created xsi:type="dcterms:W3CDTF">2018-02-28T09:44:00Z</dcterms:created>
  <dcterms:modified xsi:type="dcterms:W3CDTF">2018-04-11T12:31:00Z</dcterms:modified>
</cp:coreProperties>
</file>