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both"/>
        <w:rPr>
          <w:b w:val="1"/>
          <w:highlight w:val="white"/>
        </w:rPr>
      </w:pPr>
      <w:r w:rsidDel="00000000" w:rsidR="00000000" w:rsidRPr="00000000">
        <w:rPr>
          <w:rtl w:val="0"/>
        </w:rPr>
      </w:r>
    </w:p>
    <w:p w:rsidR="00000000" w:rsidDel="00000000" w:rsidP="00000000" w:rsidRDefault="00000000" w:rsidRPr="00000000">
      <w:pPr>
        <w:pBdr/>
        <w:contextualSpacing w:val="0"/>
        <w:jc w:val="center"/>
        <w:rPr>
          <w:b w:val="1"/>
          <w:sz w:val="28"/>
          <w:szCs w:val="28"/>
          <w:highlight w:val="white"/>
        </w:rPr>
      </w:pPr>
      <w:r w:rsidDel="00000000" w:rsidR="00000000" w:rsidRPr="00000000">
        <w:rPr>
          <w:b w:val="1"/>
          <w:sz w:val="28"/>
          <w:szCs w:val="28"/>
          <w:highlight w:val="white"/>
          <w:rtl w:val="0"/>
        </w:rPr>
        <w:t xml:space="preserve">Tips para evitar errores al presentar</w:t>
      </w:r>
    </w:p>
    <w:p w:rsidR="00000000" w:rsidDel="00000000" w:rsidP="00000000" w:rsidRDefault="00000000" w:rsidRPr="00000000">
      <w:pPr>
        <w:pBdr/>
        <w:contextualSpacing w:val="0"/>
        <w:jc w:val="center"/>
        <w:rPr>
          <w:highlight w:val="white"/>
        </w:rPr>
      </w:pPr>
      <w:r w:rsidDel="00000000" w:rsidR="00000000" w:rsidRPr="00000000">
        <w:rPr>
          <w:rtl w:val="0"/>
        </w:rPr>
      </w:r>
    </w:p>
    <w:p w:rsidR="00000000" w:rsidDel="00000000" w:rsidP="00000000" w:rsidRDefault="00000000" w:rsidRPr="00000000">
      <w:pPr>
        <w:pBdr/>
        <w:spacing w:line="276" w:lineRule="auto"/>
        <w:contextualSpacing w:val="0"/>
        <w:jc w:val="both"/>
        <w:rPr>
          <w:highlight w:val="white"/>
        </w:rPr>
      </w:pPr>
      <w:r w:rsidDel="00000000" w:rsidR="00000000" w:rsidRPr="00000000">
        <w:rPr>
          <w:rtl w:val="0"/>
        </w:rPr>
      </w:r>
    </w:p>
    <w:p w:rsidR="00000000" w:rsidDel="00000000" w:rsidP="00000000" w:rsidRDefault="00000000" w:rsidRPr="00000000">
      <w:pPr>
        <w:pBdr/>
        <w:spacing w:line="276" w:lineRule="auto"/>
        <w:contextualSpacing w:val="0"/>
        <w:jc w:val="both"/>
        <w:rPr>
          <w:highlight w:val="white"/>
        </w:rPr>
      </w:pPr>
      <w:r w:rsidDel="00000000" w:rsidR="00000000" w:rsidRPr="00000000">
        <w:rPr>
          <w:highlight w:val="white"/>
          <w:rtl w:val="0"/>
        </w:rPr>
        <w:t xml:space="preserve">Un mexicano realiza presentaciones por lo menos una vez al mes. Ya seas estudiante o profesional, ponerte frente a un público es algo que forma parte de la vida diaria. Por tanto, es muy importante mantener la calma para evitar que los nervios se apoderen de tu persona.  Pero ¿qué más necesitas saber para dar la mejor presentación del mes?</w:t>
      </w:r>
    </w:p>
    <w:p w:rsidR="00000000" w:rsidDel="00000000" w:rsidP="00000000" w:rsidRDefault="00000000" w:rsidRPr="00000000">
      <w:pPr>
        <w:pBdr/>
        <w:spacing w:line="276" w:lineRule="auto"/>
        <w:contextualSpacing w:val="0"/>
        <w:jc w:val="both"/>
        <w:rPr>
          <w:highlight w:val="white"/>
        </w:rPr>
      </w:pPr>
      <w:r w:rsidDel="00000000" w:rsidR="00000000" w:rsidRPr="00000000">
        <w:rPr>
          <w:rtl w:val="0"/>
        </w:rPr>
      </w:r>
    </w:p>
    <w:p w:rsidR="00000000" w:rsidDel="00000000" w:rsidP="00000000" w:rsidRDefault="00000000" w:rsidRPr="00000000">
      <w:pPr>
        <w:pBdr/>
        <w:spacing w:line="276" w:lineRule="auto"/>
        <w:contextualSpacing w:val="0"/>
        <w:jc w:val="both"/>
        <w:rPr>
          <w:highlight w:val="white"/>
        </w:rPr>
      </w:pPr>
      <w:r w:rsidDel="00000000" w:rsidR="00000000" w:rsidRPr="00000000">
        <w:rPr>
          <w:highlight w:val="white"/>
          <w:rtl w:val="0"/>
        </w:rPr>
        <w:t xml:space="preserve">Voy a compartir contigo algunos consejos para que desarrolles la ponencia que convencerá a quien tengas enfrente, ya sea tu jefe, tus colegas, un inversionista e incluso tu profesor de la universidad. </w:t>
      </w:r>
    </w:p>
    <w:p w:rsidR="00000000" w:rsidDel="00000000" w:rsidP="00000000" w:rsidRDefault="00000000" w:rsidRPr="00000000">
      <w:pPr>
        <w:pBdr/>
        <w:spacing w:line="276" w:lineRule="auto"/>
        <w:contextualSpacing w:val="0"/>
        <w:jc w:val="both"/>
        <w:rPr>
          <w:highlight w:val="white"/>
        </w:rPr>
      </w:pPr>
      <w:r w:rsidDel="00000000" w:rsidR="00000000" w:rsidRPr="00000000">
        <w:rPr>
          <w:rtl w:val="0"/>
        </w:rPr>
      </w:r>
    </w:p>
    <w:p w:rsidR="00000000" w:rsidDel="00000000" w:rsidP="00000000" w:rsidRDefault="00000000" w:rsidRPr="00000000">
      <w:pPr>
        <w:pBdr/>
        <w:spacing w:line="276" w:lineRule="auto"/>
        <w:contextualSpacing w:val="0"/>
        <w:jc w:val="both"/>
        <w:rPr>
          <w:highlight w:val="white"/>
        </w:rPr>
      </w:pPr>
      <w:r w:rsidDel="00000000" w:rsidR="00000000" w:rsidRPr="00000000">
        <w:rPr>
          <w:b w:val="1"/>
          <w:highlight w:val="white"/>
          <w:rtl w:val="0"/>
        </w:rPr>
        <w:t xml:space="preserve">Límite de tiempo</w:t>
      </w:r>
      <w:r w:rsidDel="00000000" w:rsidR="00000000" w:rsidRPr="00000000">
        <w:rPr>
          <w:rtl w:val="0"/>
        </w:rPr>
      </w:r>
    </w:p>
    <w:p w:rsidR="00000000" w:rsidDel="00000000" w:rsidP="00000000" w:rsidRDefault="00000000" w:rsidRPr="00000000">
      <w:pPr>
        <w:pBdr/>
        <w:spacing w:line="276" w:lineRule="auto"/>
        <w:contextualSpacing w:val="0"/>
        <w:jc w:val="both"/>
        <w:rPr>
          <w:highlight w:val="white"/>
        </w:rPr>
      </w:pPr>
      <w:r w:rsidDel="00000000" w:rsidR="00000000" w:rsidRPr="00000000">
        <w:rPr>
          <w:rtl w:val="0"/>
        </w:rPr>
      </w:r>
    </w:p>
    <w:p w:rsidR="00000000" w:rsidDel="00000000" w:rsidP="00000000" w:rsidRDefault="00000000" w:rsidRPr="00000000">
      <w:pPr>
        <w:pBdr/>
        <w:spacing w:line="276" w:lineRule="auto"/>
        <w:contextualSpacing w:val="0"/>
        <w:jc w:val="both"/>
        <w:rPr>
          <w:highlight w:val="white"/>
        </w:rPr>
      </w:pPr>
      <w:r w:rsidDel="00000000" w:rsidR="00000000" w:rsidRPr="00000000">
        <w:rPr>
          <w:highlight w:val="white"/>
          <w:rtl w:val="0"/>
        </w:rPr>
        <w:t xml:space="preserve">Lo primero que necesitas considerar es que una presentación inicia desde el momento en que comienzas a prepararte. El punto clave es la práctica, por lo que tener preparado tu discurso, te ayudará a sentirte cómodo y sobretodo confiado respecto a lo que estás hablando, en vez de confiar por completo en la presentación para conseguir mediante ella una gran ponencia.</w:t>
      </w:r>
    </w:p>
    <w:p w:rsidR="00000000" w:rsidDel="00000000" w:rsidP="00000000" w:rsidRDefault="00000000" w:rsidRPr="00000000">
      <w:pPr>
        <w:pBdr/>
        <w:spacing w:line="276" w:lineRule="auto"/>
        <w:contextualSpacing w:val="0"/>
        <w:jc w:val="both"/>
        <w:rPr>
          <w:highlight w:val="white"/>
        </w:rPr>
      </w:pPr>
      <w:r w:rsidDel="00000000" w:rsidR="00000000" w:rsidRPr="00000000">
        <w:rPr>
          <w:rtl w:val="0"/>
        </w:rPr>
      </w:r>
    </w:p>
    <w:p w:rsidR="00000000" w:rsidDel="00000000" w:rsidP="00000000" w:rsidRDefault="00000000" w:rsidRPr="00000000">
      <w:pPr>
        <w:pBdr/>
        <w:spacing w:line="276" w:lineRule="auto"/>
        <w:contextualSpacing w:val="0"/>
        <w:jc w:val="both"/>
        <w:rPr>
          <w:highlight w:val="white"/>
        </w:rPr>
      </w:pPr>
      <w:r w:rsidDel="00000000" w:rsidR="00000000" w:rsidRPr="00000000">
        <w:rPr>
          <w:highlight w:val="white"/>
          <w:rtl w:val="0"/>
        </w:rPr>
        <w:t xml:space="preserve">Tu material visual de apoyo es únicamente eso: un apoyo. Si tu presentación tiene muchas diapositivas llenas de texto, no significa que va a hacer el trabajo por ti, solamente llevará a tu audiencia al aburrimiento y perderán interés sobre lo que estás hablando.</w:t>
      </w:r>
    </w:p>
    <w:p w:rsidR="00000000" w:rsidDel="00000000" w:rsidP="00000000" w:rsidRDefault="00000000" w:rsidRPr="00000000">
      <w:pPr>
        <w:pBdr/>
        <w:spacing w:line="276" w:lineRule="auto"/>
        <w:contextualSpacing w:val="0"/>
        <w:jc w:val="both"/>
        <w:rPr>
          <w:highlight w:val="white"/>
        </w:rPr>
      </w:pPr>
      <w:r w:rsidDel="00000000" w:rsidR="00000000" w:rsidRPr="00000000">
        <w:rPr>
          <w:rtl w:val="0"/>
        </w:rPr>
      </w:r>
    </w:p>
    <w:p w:rsidR="00000000" w:rsidDel="00000000" w:rsidP="00000000" w:rsidRDefault="00000000" w:rsidRPr="00000000">
      <w:pPr>
        <w:pBdr/>
        <w:spacing w:line="276" w:lineRule="auto"/>
        <w:contextualSpacing w:val="0"/>
        <w:jc w:val="both"/>
        <w:rPr>
          <w:highlight w:val="white"/>
        </w:rPr>
      </w:pPr>
      <w:r w:rsidDel="00000000" w:rsidR="00000000" w:rsidRPr="00000000">
        <w:rPr>
          <w:highlight w:val="white"/>
          <w:rtl w:val="0"/>
        </w:rPr>
        <w:t xml:space="preserve">El cerebro humano pondrá la mayor parte de su concentración sobre el texto y dejará de escuchar a la persona que tiene en frente. Toma en cuenta que tienes 20 segundos o menos para captar la atención de tu audiencia y ganar su confianza, después de estos 2 pasos necesitas convencerlos de lo que intentas exponer.</w:t>
      </w:r>
    </w:p>
    <w:p w:rsidR="00000000" w:rsidDel="00000000" w:rsidP="00000000" w:rsidRDefault="00000000" w:rsidRPr="00000000">
      <w:pPr>
        <w:pBdr/>
        <w:spacing w:line="276" w:lineRule="auto"/>
        <w:contextualSpacing w:val="0"/>
        <w:jc w:val="both"/>
        <w:rPr>
          <w:highlight w:val="white"/>
        </w:rPr>
      </w:pPr>
      <w:r w:rsidDel="00000000" w:rsidR="00000000" w:rsidRPr="00000000">
        <w:rPr>
          <w:rtl w:val="0"/>
        </w:rPr>
      </w:r>
    </w:p>
    <w:p w:rsidR="00000000" w:rsidDel="00000000" w:rsidP="00000000" w:rsidRDefault="00000000" w:rsidRPr="00000000">
      <w:pPr>
        <w:pBdr/>
        <w:contextualSpacing w:val="0"/>
        <w:jc w:val="both"/>
        <w:rPr>
          <w:highlight w:val="white"/>
        </w:rPr>
      </w:pPr>
      <w:r w:rsidDel="00000000" w:rsidR="00000000" w:rsidRPr="00000000">
        <w:rPr>
          <w:highlight w:val="white"/>
          <w:rtl w:val="0"/>
        </w:rPr>
        <w:t xml:space="preserve">Recuerda que lo más sencillo y breve es lo que mejor funciona, intenta resumir tu </w:t>
      </w:r>
      <w:r w:rsidDel="00000000" w:rsidR="00000000" w:rsidRPr="00000000">
        <w:rPr>
          <w:i w:val="1"/>
          <w:highlight w:val="white"/>
          <w:rtl w:val="0"/>
        </w:rPr>
        <w:t xml:space="preserve">pitch</w:t>
      </w:r>
      <w:r w:rsidDel="00000000" w:rsidR="00000000" w:rsidRPr="00000000">
        <w:rPr>
          <w:highlight w:val="white"/>
          <w:rtl w:val="0"/>
        </w:rPr>
        <w:t xml:space="preserve"> en 2 palabras, por muy complicado que suene, ordena tus pensamientos y podrás lograrlo. Al igual que cualquier otra cosa en la vida, </w:t>
      </w:r>
      <w:r w:rsidDel="00000000" w:rsidR="00000000" w:rsidRPr="00000000">
        <w:rPr>
          <w:i w:val="1"/>
          <w:highlight w:val="white"/>
          <w:rtl w:val="0"/>
        </w:rPr>
        <w:t xml:space="preserve">pitchear </w:t>
      </w:r>
      <w:r w:rsidDel="00000000" w:rsidR="00000000" w:rsidRPr="00000000">
        <w:rPr>
          <w:highlight w:val="white"/>
          <w:rtl w:val="0"/>
        </w:rPr>
        <w:t xml:space="preserve">requiere práctica, tomar medidas y ser constante para desarrollar y mejorar tu mensaje.</w:t>
      </w:r>
    </w:p>
    <w:p w:rsidR="00000000" w:rsidDel="00000000" w:rsidP="00000000" w:rsidRDefault="00000000" w:rsidRPr="00000000">
      <w:pPr>
        <w:pBdr/>
        <w:spacing w:line="276" w:lineRule="auto"/>
        <w:contextualSpacing w:val="0"/>
        <w:jc w:val="both"/>
        <w:rPr>
          <w:highlight w:val="white"/>
        </w:rPr>
      </w:pPr>
      <w:r w:rsidDel="00000000" w:rsidR="00000000" w:rsidRPr="00000000">
        <w:rPr>
          <w:rtl w:val="0"/>
        </w:rPr>
      </w:r>
    </w:p>
    <w:p w:rsidR="00000000" w:rsidDel="00000000" w:rsidP="00000000" w:rsidRDefault="00000000" w:rsidRPr="00000000">
      <w:pPr>
        <w:pBdr/>
        <w:spacing w:line="276" w:lineRule="auto"/>
        <w:contextualSpacing w:val="0"/>
        <w:jc w:val="both"/>
        <w:rPr>
          <w:b w:val="1"/>
          <w:highlight w:val="white"/>
        </w:rPr>
      </w:pPr>
      <w:r w:rsidDel="00000000" w:rsidR="00000000" w:rsidRPr="00000000">
        <w:rPr>
          <w:b w:val="1"/>
          <w:highlight w:val="white"/>
          <w:rtl w:val="0"/>
        </w:rPr>
        <w:t xml:space="preserve">Cuéntame una historia</w:t>
      </w:r>
    </w:p>
    <w:p w:rsidR="00000000" w:rsidDel="00000000" w:rsidP="00000000" w:rsidRDefault="00000000" w:rsidRPr="00000000">
      <w:pPr>
        <w:pBdr/>
        <w:spacing w:line="276" w:lineRule="auto"/>
        <w:contextualSpacing w:val="0"/>
        <w:jc w:val="both"/>
        <w:rPr>
          <w:highlight w:val="white"/>
        </w:rPr>
      </w:pPr>
      <w:r w:rsidDel="00000000" w:rsidR="00000000" w:rsidRPr="00000000">
        <w:rPr>
          <w:rtl w:val="0"/>
        </w:rPr>
      </w:r>
    </w:p>
    <w:p w:rsidR="00000000" w:rsidDel="00000000" w:rsidP="00000000" w:rsidRDefault="00000000" w:rsidRPr="00000000">
      <w:pPr>
        <w:pBdr/>
        <w:contextualSpacing w:val="0"/>
        <w:jc w:val="both"/>
        <w:rPr>
          <w:highlight w:val="white"/>
        </w:rPr>
      </w:pPr>
      <w:r w:rsidDel="00000000" w:rsidR="00000000" w:rsidRPr="00000000">
        <w:rPr>
          <w:highlight w:val="white"/>
          <w:rtl w:val="0"/>
        </w:rPr>
        <w:t xml:space="preserve">Las </w:t>
      </w:r>
      <w:r w:rsidDel="00000000" w:rsidR="00000000" w:rsidRPr="00000000">
        <w:rPr>
          <w:i w:val="1"/>
          <w:highlight w:val="white"/>
          <w:rtl w:val="0"/>
        </w:rPr>
        <w:t xml:space="preserve">presentaciones conversacionales</w:t>
      </w:r>
      <w:r w:rsidDel="00000000" w:rsidR="00000000" w:rsidRPr="00000000">
        <w:rPr>
          <w:highlight w:val="white"/>
          <w:rtl w:val="0"/>
        </w:rPr>
        <w:t xml:space="preserve"> son las que permanecen mayor tiempo en la memoria. ¿De qué estoy hablando? Como mencioné párrafos arriba, en el momento en que comienzas a dar una ponencia necesitas captar la atención de tu público. La forma más efectiva de hacerlo es contando una historia, esto se debe a que las personas suelen poner más atención si ven cómo se desarrolla una narrativa.</w:t>
      </w:r>
    </w:p>
    <w:p w:rsidR="00000000" w:rsidDel="00000000" w:rsidP="00000000" w:rsidRDefault="00000000" w:rsidRPr="00000000">
      <w:pPr>
        <w:pBdr/>
        <w:contextualSpacing w:val="0"/>
        <w:jc w:val="both"/>
        <w:rPr>
          <w:highlight w:val="white"/>
        </w:rPr>
      </w:pPr>
      <w:r w:rsidDel="00000000" w:rsidR="00000000" w:rsidRPr="00000000">
        <w:rPr>
          <w:rtl w:val="0"/>
        </w:rPr>
      </w:r>
    </w:p>
    <w:p w:rsidR="00000000" w:rsidDel="00000000" w:rsidP="00000000" w:rsidRDefault="00000000" w:rsidRPr="00000000">
      <w:pPr>
        <w:pBdr/>
        <w:contextualSpacing w:val="0"/>
        <w:jc w:val="both"/>
        <w:rPr>
          <w:highlight w:val="white"/>
        </w:rPr>
      </w:pPr>
      <w:r w:rsidDel="00000000" w:rsidR="00000000" w:rsidRPr="00000000">
        <w:rPr>
          <w:highlight w:val="white"/>
          <w:rtl w:val="0"/>
        </w:rPr>
        <w:t xml:space="preserve">Dentro de esta técnica se suele hacer una presentación inclusiva, es decir, provocar que el público interactúe durante la ponencia. Para ello necesitas incorporar y entrelazar componentes interactivos y elementos visuales en tu discurso con el fin de captar la atención de todos los presentes.</w:t>
      </w:r>
    </w:p>
    <w:p w:rsidR="00000000" w:rsidDel="00000000" w:rsidP="00000000" w:rsidRDefault="00000000" w:rsidRPr="00000000">
      <w:pPr>
        <w:pBdr/>
        <w:contextualSpacing w:val="0"/>
        <w:jc w:val="both"/>
        <w:rPr>
          <w:highlight w:val="white"/>
        </w:rPr>
      </w:pPr>
      <w:r w:rsidDel="00000000" w:rsidR="00000000" w:rsidRPr="00000000">
        <w:rPr>
          <w:rtl w:val="0"/>
        </w:rPr>
      </w:r>
    </w:p>
    <w:p w:rsidR="00000000" w:rsidDel="00000000" w:rsidP="00000000" w:rsidRDefault="00000000" w:rsidRPr="00000000">
      <w:pPr>
        <w:pBdr/>
        <w:contextualSpacing w:val="0"/>
        <w:jc w:val="both"/>
        <w:rPr>
          <w:highlight w:val="white"/>
        </w:rPr>
      </w:pPr>
      <w:r w:rsidDel="00000000" w:rsidR="00000000" w:rsidRPr="00000000">
        <w:rPr>
          <w:highlight w:val="white"/>
          <w:rtl w:val="0"/>
        </w:rPr>
        <w:t xml:space="preserve">Ya que estás incluyendo a tu público en la presentación debes hacer tu tarea y asegurarte de aprender lo más que puedas de la persona u organización que quieres impresionar. Siempre mantente un paso por delante de tu audiencia. </w:t>
      </w:r>
    </w:p>
    <w:p w:rsidR="00000000" w:rsidDel="00000000" w:rsidP="00000000" w:rsidRDefault="00000000" w:rsidRPr="00000000">
      <w:pPr>
        <w:pBdr/>
        <w:contextualSpacing w:val="0"/>
        <w:jc w:val="both"/>
        <w:rPr>
          <w:highlight w:val="white"/>
        </w:rPr>
      </w:pPr>
      <w:r w:rsidDel="00000000" w:rsidR="00000000" w:rsidRPr="00000000">
        <w:rPr>
          <w:rtl w:val="0"/>
        </w:rPr>
      </w:r>
    </w:p>
    <w:p w:rsidR="00000000" w:rsidDel="00000000" w:rsidP="00000000" w:rsidRDefault="00000000" w:rsidRPr="00000000">
      <w:pPr>
        <w:pBdr/>
        <w:contextualSpacing w:val="0"/>
        <w:jc w:val="both"/>
        <w:rPr>
          <w:highlight w:val="white"/>
        </w:rPr>
      </w:pPr>
      <w:r w:rsidDel="00000000" w:rsidR="00000000" w:rsidRPr="00000000">
        <w:rPr>
          <w:highlight w:val="white"/>
          <w:rtl w:val="0"/>
        </w:rPr>
        <w:t xml:space="preserve">Por otro lado, el tono que utilices también va a afectar tu presentación, si el ambiente es amigable y relajado, o formal y profesional, necesitas adaptarte. Los procesos de tono más exitosos se basan en conexiones empáticas, ese es uno de los puntos que debes considerar al momento de hablar frente a tu público. Además, conocer las necesidades de tu audiencia te ayudará a  posicionarte como un recurso valioso, debido a lo que ofreces y entregas.</w:t>
      </w:r>
    </w:p>
    <w:p w:rsidR="00000000" w:rsidDel="00000000" w:rsidP="00000000" w:rsidRDefault="00000000" w:rsidRPr="00000000">
      <w:pPr>
        <w:pBdr/>
        <w:contextualSpacing w:val="0"/>
        <w:jc w:val="both"/>
        <w:rPr>
          <w:highlight w:val="white"/>
        </w:rPr>
      </w:pPr>
      <w:r w:rsidDel="00000000" w:rsidR="00000000" w:rsidRPr="00000000">
        <w:rPr>
          <w:rtl w:val="0"/>
        </w:rPr>
      </w:r>
    </w:p>
    <w:p w:rsidR="00000000" w:rsidDel="00000000" w:rsidP="00000000" w:rsidRDefault="00000000" w:rsidRPr="00000000">
      <w:pPr>
        <w:pBdr/>
        <w:contextualSpacing w:val="0"/>
        <w:jc w:val="both"/>
        <w:rPr>
          <w:b w:val="1"/>
          <w:highlight w:val="white"/>
        </w:rPr>
      </w:pPr>
      <w:r w:rsidDel="00000000" w:rsidR="00000000" w:rsidRPr="00000000">
        <w:rPr>
          <w:b w:val="1"/>
          <w:highlight w:val="white"/>
          <w:rtl w:val="0"/>
        </w:rPr>
        <w:t xml:space="preserve">Ponte en mis zapatos</w:t>
      </w:r>
    </w:p>
    <w:p w:rsidR="00000000" w:rsidDel="00000000" w:rsidP="00000000" w:rsidRDefault="00000000" w:rsidRPr="00000000">
      <w:pPr>
        <w:pBdr/>
        <w:contextualSpacing w:val="0"/>
        <w:jc w:val="both"/>
        <w:rPr>
          <w:b w:val="1"/>
          <w:highlight w:val="white"/>
        </w:rPr>
      </w:pPr>
      <w:r w:rsidDel="00000000" w:rsidR="00000000" w:rsidRPr="00000000">
        <w:rPr>
          <w:rtl w:val="0"/>
        </w:rPr>
      </w:r>
    </w:p>
    <w:p w:rsidR="00000000" w:rsidDel="00000000" w:rsidP="00000000" w:rsidRDefault="00000000" w:rsidRPr="00000000">
      <w:pPr>
        <w:pBdr/>
        <w:contextualSpacing w:val="0"/>
        <w:jc w:val="both"/>
        <w:rPr>
          <w:b w:val="1"/>
          <w:highlight w:val="white"/>
        </w:rPr>
      </w:pPr>
      <w:r w:rsidDel="00000000" w:rsidR="00000000" w:rsidRPr="00000000">
        <w:rPr>
          <w:highlight w:val="white"/>
          <w:rtl w:val="0"/>
        </w:rPr>
        <w:t xml:space="preserve">Como recomendación final: ponte en los zapatos de quien te está escuchando. ¿Te agrada mirar a la pared con un texto gigante que apenas puedes leer? A nadie le gusta eso, entonces elimina todo lo que no necesites, confía en tus conocimientos, en la práctica que vertiste en la presentación y mírate desde la perspectiva del público.</w:t>
      </w:r>
      <w:r w:rsidDel="00000000" w:rsidR="00000000" w:rsidRPr="00000000">
        <w:rPr>
          <w:rtl w:val="0"/>
        </w:rPr>
      </w:r>
    </w:p>
    <w:p w:rsidR="00000000" w:rsidDel="00000000" w:rsidP="00000000" w:rsidRDefault="00000000" w:rsidRPr="00000000">
      <w:pPr>
        <w:pBdr/>
        <w:contextualSpacing w:val="0"/>
        <w:jc w:val="both"/>
        <w:rPr>
          <w:highlight w:val="white"/>
        </w:rPr>
      </w:pPr>
      <w:r w:rsidDel="00000000" w:rsidR="00000000" w:rsidRPr="00000000">
        <w:rPr>
          <w:rtl w:val="0"/>
        </w:rPr>
      </w:r>
    </w:p>
    <w:p w:rsidR="00000000" w:rsidDel="00000000" w:rsidP="00000000" w:rsidRDefault="00000000" w:rsidRPr="00000000">
      <w:pPr>
        <w:pBdr/>
        <w:contextualSpacing w:val="0"/>
        <w:jc w:val="both"/>
        <w:rPr>
          <w:highlight w:val="white"/>
        </w:rPr>
      </w:pPr>
      <w:r w:rsidDel="00000000" w:rsidR="00000000" w:rsidRPr="00000000">
        <w:rPr>
          <w:highlight w:val="white"/>
          <w:rtl w:val="0"/>
        </w:rPr>
        <w:t xml:space="preserve">Quita todo lo que no sea contenido de valor, cerciórate de que estás entregando información interesante y que sea de importancia para la gente que te está escuchando. Tu objetivo es hacer una propuesta de valor con un discurso que se centre en dos puntos: demostrar la importancia de lo que estás diciendo y el valor que aporta objetivamente sobre su entorno.</w:t>
      </w:r>
    </w:p>
    <w:p w:rsidR="00000000" w:rsidDel="00000000" w:rsidP="00000000" w:rsidRDefault="00000000" w:rsidRPr="00000000">
      <w:pPr>
        <w:pBdr/>
        <w:contextualSpacing w:val="0"/>
        <w:jc w:val="both"/>
        <w:rPr>
          <w:highlight w:val="white"/>
        </w:rPr>
      </w:pPr>
      <w:r w:rsidDel="00000000" w:rsidR="00000000" w:rsidRPr="00000000">
        <w:rPr>
          <w:rtl w:val="0"/>
        </w:rPr>
      </w:r>
    </w:p>
    <w:p w:rsidR="00000000" w:rsidDel="00000000" w:rsidP="00000000" w:rsidRDefault="00000000" w:rsidRPr="00000000">
      <w:pPr>
        <w:pBdr/>
        <w:contextualSpacing w:val="0"/>
        <w:jc w:val="both"/>
        <w:rPr>
          <w:highlight w:val="white"/>
        </w:rPr>
      </w:pPr>
      <w:r w:rsidDel="00000000" w:rsidR="00000000" w:rsidRPr="00000000">
        <w:rPr>
          <w:highlight w:val="white"/>
          <w:rtl w:val="0"/>
        </w:rPr>
        <w:t xml:space="preserve">Un guión ensayado y sin flexibilidad va a provocar que tus oyentes batallen y realicen esfuerzos extremos para permanecer atentos. Lo cual es cada vez más difícil si tomas en cuenta que cada persona carga un telefóno móvil en la mano y se puede distraer con facilidad, es decir, el período de atención disminuye a cada momento y necesitas hacer algo al respecto.</w:t>
      </w:r>
    </w:p>
    <w:p w:rsidR="00000000" w:rsidDel="00000000" w:rsidP="00000000" w:rsidRDefault="00000000" w:rsidRPr="00000000">
      <w:pPr>
        <w:pBdr/>
        <w:contextualSpacing w:val="0"/>
        <w:jc w:val="both"/>
        <w:rPr>
          <w:highlight w:val="white"/>
        </w:rPr>
      </w:pPr>
      <w:r w:rsidDel="00000000" w:rsidR="00000000" w:rsidRPr="00000000">
        <w:rPr>
          <w:rtl w:val="0"/>
        </w:rPr>
      </w:r>
    </w:p>
    <w:p w:rsidR="00000000" w:rsidDel="00000000" w:rsidP="00000000" w:rsidRDefault="00000000" w:rsidRPr="00000000">
      <w:pPr>
        <w:pBdr/>
        <w:contextualSpacing w:val="0"/>
        <w:jc w:val="both"/>
        <w:rPr>
          <w:highlight w:val="white"/>
        </w:rPr>
      </w:pPr>
      <w:r w:rsidDel="00000000" w:rsidR="00000000" w:rsidRPr="00000000">
        <w:rPr>
          <w:highlight w:val="white"/>
          <w:rtl w:val="0"/>
        </w:rPr>
        <w:t xml:space="preserve">Realizar una presentación llamativa e interactiva, acompañada de un discurso incluyente y conversacional, son elementos clave para que tu público reciba el mensaje que quieres comunicar de forma rápida y con un alto impacto en la memoria.</w:t>
      </w:r>
    </w:p>
    <w:p w:rsidR="00000000" w:rsidDel="00000000" w:rsidP="00000000" w:rsidRDefault="00000000" w:rsidRPr="00000000">
      <w:pPr>
        <w:pBdr/>
        <w:contextualSpacing w:val="0"/>
        <w:jc w:val="both"/>
        <w:rPr>
          <w:highlight w:val="white"/>
        </w:rPr>
      </w:pPr>
      <w:r w:rsidDel="00000000" w:rsidR="00000000" w:rsidRPr="00000000">
        <w:rPr>
          <w:rtl w:val="0"/>
        </w:rPr>
      </w:r>
    </w:p>
    <w:p w:rsidR="00000000" w:rsidDel="00000000" w:rsidP="00000000" w:rsidRDefault="00000000" w:rsidRPr="00000000">
      <w:pPr>
        <w:pBdr/>
        <w:shd w:fill="ffffff" w:val="clear"/>
        <w:spacing w:after="460" w:line="276" w:lineRule="auto"/>
        <w:contextualSpacing w:val="0"/>
        <w:jc w:val="both"/>
        <w:rPr>
          <w:rFonts w:ascii="Calibri" w:cs="Calibri" w:eastAsia="Calibri" w:hAnsi="Calibri"/>
          <w:highlight w:val="white"/>
        </w:rPr>
      </w:pPr>
      <w:r w:rsidDel="00000000" w:rsidR="00000000" w:rsidRPr="00000000">
        <w:rPr>
          <w:b w:val="1"/>
          <w:highlight w:val="white"/>
          <w:rtl w:val="0"/>
        </w:rPr>
        <w:t xml:space="preserve">Precio y disponibilidad</w:t>
        <w:br w:type="textWrapping"/>
      </w:r>
      <w:r w:rsidDel="00000000" w:rsidR="00000000" w:rsidRPr="00000000">
        <w:rPr>
          <w:highlight w:val="white"/>
          <w:rtl w:val="0"/>
        </w:rPr>
        <w:t xml:space="preserve">Prezi Next está disponible ahora en todo el mundo. Por lo que te invitamos a que visites </w:t>
      </w:r>
      <w:hyperlink r:id="rId5">
        <w:r w:rsidDel="00000000" w:rsidR="00000000" w:rsidRPr="00000000">
          <w:rPr>
            <w:color w:val="1155cc"/>
            <w:highlight w:val="white"/>
            <w:u w:val="single"/>
            <w:rtl w:val="0"/>
          </w:rPr>
          <w:t xml:space="preserve">https://prezi.com/pricing/</w:t>
        </w:r>
      </w:hyperlink>
      <w:r w:rsidDel="00000000" w:rsidR="00000000" w:rsidRPr="00000000">
        <w:rPr>
          <w:highlight w:val="white"/>
          <w:rtl w:val="0"/>
        </w:rPr>
        <w:t xml:space="preserve"> </w:t>
      </w:r>
      <w:hyperlink r:id="rId6">
        <w:r w:rsidDel="00000000" w:rsidR="00000000" w:rsidRPr="00000000">
          <w:rPr>
            <w:highlight w:val="white"/>
            <w:rtl w:val="0"/>
          </w:rPr>
          <w:t xml:space="preserve">d</w:t>
        </w:r>
      </w:hyperlink>
      <w:r w:rsidDel="00000000" w:rsidR="00000000" w:rsidRPr="00000000">
        <w:rPr>
          <w:highlight w:val="white"/>
          <w:rtl w:val="0"/>
        </w:rPr>
        <w:t xml:space="preserve">ó</w:t>
      </w:r>
      <w:hyperlink r:id="rId7">
        <w:r w:rsidDel="00000000" w:rsidR="00000000" w:rsidRPr="00000000">
          <w:rPr>
            <w:highlight w:val="white"/>
            <w:rtl w:val="0"/>
          </w:rPr>
          <w:t xml:space="preserve">n</w:t>
        </w:r>
      </w:hyperlink>
      <w:r w:rsidDel="00000000" w:rsidR="00000000" w:rsidRPr="00000000">
        <w:rPr>
          <w:highlight w:val="white"/>
          <w:rtl w:val="0"/>
        </w:rPr>
        <w:t xml:space="preserve">d</w:t>
      </w:r>
      <w:hyperlink r:id="rId8">
        <w:r w:rsidDel="00000000" w:rsidR="00000000" w:rsidRPr="00000000">
          <w:rPr>
            <w:highlight w:val="white"/>
            <w:rtl w:val="0"/>
          </w:rPr>
          <w:t xml:space="preserve">e</w:t>
        </w:r>
      </w:hyperlink>
      <w:r w:rsidDel="00000000" w:rsidR="00000000" w:rsidRPr="00000000">
        <w:rPr>
          <w:highlight w:val="white"/>
          <w:rtl w:val="0"/>
        </w:rPr>
        <w:t xml:space="preserve"> </w:t>
      </w:r>
      <w:hyperlink r:id="rId9">
        <w:r w:rsidDel="00000000" w:rsidR="00000000" w:rsidRPr="00000000">
          <w:rPr>
            <w:highlight w:val="white"/>
            <w:rtl w:val="0"/>
          </w:rPr>
          <w:t xml:space="preserve">p</w:t>
        </w:r>
      </w:hyperlink>
      <w:r w:rsidDel="00000000" w:rsidR="00000000" w:rsidRPr="00000000">
        <w:rPr>
          <w:highlight w:val="white"/>
          <w:rtl w:val="0"/>
        </w:rPr>
        <w:t xml:space="preserve">o</w:t>
      </w:r>
      <w:hyperlink r:id="rId10">
        <w:r w:rsidDel="00000000" w:rsidR="00000000" w:rsidRPr="00000000">
          <w:rPr>
            <w:highlight w:val="white"/>
            <w:rtl w:val="0"/>
          </w:rPr>
          <w:t xml:space="preserve">d</w:t>
        </w:r>
      </w:hyperlink>
      <w:r w:rsidDel="00000000" w:rsidR="00000000" w:rsidRPr="00000000">
        <w:rPr>
          <w:highlight w:val="white"/>
          <w:rtl w:val="0"/>
        </w:rPr>
        <w:t xml:space="preserve">r</w:t>
      </w:r>
      <w:hyperlink r:id="rId11">
        <w:r w:rsidDel="00000000" w:rsidR="00000000" w:rsidRPr="00000000">
          <w:rPr>
            <w:highlight w:val="white"/>
            <w:rtl w:val="0"/>
          </w:rPr>
          <w:t xml:space="preserve">á</w:t>
        </w:r>
      </w:hyperlink>
      <w:r w:rsidDel="00000000" w:rsidR="00000000" w:rsidRPr="00000000">
        <w:rPr>
          <w:highlight w:val="white"/>
          <w:rtl w:val="0"/>
        </w:rPr>
        <w:t xml:space="preserve">s</w:t>
      </w:r>
      <w:hyperlink r:id="rId12">
        <w:r w:rsidDel="00000000" w:rsidR="00000000" w:rsidRPr="00000000">
          <w:rPr>
            <w:highlight w:val="white"/>
            <w:rtl w:val="0"/>
          </w:rPr>
          <w:t xml:space="preserve"> </w:t>
        </w:r>
      </w:hyperlink>
      <w:r w:rsidDel="00000000" w:rsidR="00000000" w:rsidRPr="00000000">
        <w:rPr>
          <w:highlight w:val="white"/>
          <w:rtl w:val="0"/>
        </w:rPr>
        <w:t xml:space="preserve">e</w:t>
      </w:r>
      <w:hyperlink r:id="rId13">
        <w:r w:rsidDel="00000000" w:rsidR="00000000" w:rsidRPr="00000000">
          <w:rPr>
            <w:highlight w:val="white"/>
            <w:rtl w:val="0"/>
          </w:rPr>
          <w:t xml:space="preserve">n</w:t>
        </w:r>
      </w:hyperlink>
      <w:r w:rsidDel="00000000" w:rsidR="00000000" w:rsidRPr="00000000">
        <w:rPr>
          <w:highlight w:val="white"/>
          <w:rtl w:val="0"/>
        </w:rPr>
        <w:t xml:space="preserve">c</w:t>
      </w:r>
      <w:hyperlink r:id="rId14">
        <w:r w:rsidDel="00000000" w:rsidR="00000000" w:rsidRPr="00000000">
          <w:rPr>
            <w:highlight w:val="white"/>
            <w:rtl w:val="0"/>
          </w:rPr>
          <w:t xml:space="preserve">o</w:t>
        </w:r>
      </w:hyperlink>
      <w:r w:rsidDel="00000000" w:rsidR="00000000" w:rsidRPr="00000000">
        <w:rPr>
          <w:highlight w:val="white"/>
          <w:rtl w:val="0"/>
        </w:rPr>
        <w:t xml:space="preserve">n</w:t>
      </w:r>
      <w:hyperlink r:id="rId15">
        <w:r w:rsidDel="00000000" w:rsidR="00000000" w:rsidRPr="00000000">
          <w:rPr>
            <w:highlight w:val="white"/>
            <w:rtl w:val="0"/>
          </w:rPr>
          <w:t xml:space="preserve">t</w:t>
        </w:r>
      </w:hyperlink>
      <w:r w:rsidDel="00000000" w:rsidR="00000000" w:rsidRPr="00000000">
        <w:rPr>
          <w:highlight w:val="white"/>
          <w:rtl w:val="0"/>
        </w:rPr>
        <w:t xml:space="preserve">r</w:t>
      </w:r>
      <w:hyperlink r:id="rId16">
        <w:r w:rsidDel="00000000" w:rsidR="00000000" w:rsidRPr="00000000">
          <w:rPr>
            <w:highlight w:val="white"/>
            <w:rtl w:val="0"/>
          </w:rPr>
          <w:t xml:space="preserve">a</w:t>
        </w:r>
      </w:hyperlink>
      <w:r w:rsidDel="00000000" w:rsidR="00000000" w:rsidRPr="00000000">
        <w:rPr>
          <w:highlight w:val="white"/>
          <w:rtl w:val="0"/>
        </w:rPr>
        <w:t xml:space="preserve">r</w:t>
      </w:r>
      <w:hyperlink r:id="rId17">
        <w:r w:rsidDel="00000000" w:rsidR="00000000" w:rsidRPr="00000000">
          <w:rPr>
            <w:highlight w:val="white"/>
            <w:rtl w:val="0"/>
          </w:rPr>
          <w:t xml:space="preserve"> </w:t>
        </w:r>
      </w:hyperlink>
      <w:r w:rsidDel="00000000" w:rsidR="00000000" w:rsidRPr="00000000">
        <w:rPr>
          <w:highlight w:val="white"/>
          <w:rtl w:val="0"/>
        </w:rPr>
        <w:t xml:space="preserve">e</w:t>
      </w:r>
      <w:hyperlink r:id="rId18">
        <w:r w:rsidDel="00000000" w:rsidR="00000000" w:rsidRPr="00000000">
          <w:rPr>
            <w:highlight w:val="white"/>
            <w:rtl w:val="0"/>
          </w:rPr>
          <w:t xml:space="preserve">l</w:t>
        </w:r>
      </w:hyperlink>
      <w:r w:rsidDel="00000000" w:rsidR="00000000" w:rsidRPr="00000000">
        <w:rPr>
          <w:highlight w:val="white"/>
          <w:rtl w:val="0"/>
        </w:rPr>
        <w:t xml:space="preserve"> </w:t>
      </w:r>
      <w:hyperlink r:id="rId19">
        <w:r w:rsidDel="00000000" w:rsidR="00000000" w:rsidRPr="00000000">
          <w:rPr>
            <w:highlight w:val="white"/>
            <w:rtl w:val="0"/>
          </w:rPr>
          <w:t xml:space="preserve">p</w:t>
        </w:r>
      </w:hyperlink>
      <w:r w:rsidDel="00000000" w:rsidR="00000000" w:rsidRPr="00000000">
        <w:rPr>
          <w:highlight w:val="white"/>
          <w:rtl w:val="0"/>
        </w:rPr>
        <w:t xml:space="preserve">a</w:t>
      </w:r>
      <w:hyperlink r:id="rId20">
        <w:r w:rsidDel="00000000" w:rsidR="00000000" w:rsidRPr="00000000">
          <w:rPr>
            <w:highlight w:val="white"/>
            <w:rtl w:val="0"/>
          </w:rPr>
          <w:t xml:space="preserve">q</w:t>
        </w:r>
      </w:hyperlink>
      <w:r w:rsidDel="00000000" w:rsidR="00000000" w:rsidRPr="00000000">
        <w:rPr>
          <w:highlight w:val="white"/>
          <w:rtl w:val="0"/>
        </w:rPr>
        <w:t xml:space="preserve">u</w:t>
      </w:r>
      <w:hyperlink r:id="rId21">
        <w:r w:rsidDel="00000000" w:rsidR="00000000" w:rsidRPr="00000000">
          <w:rPr>
            <w:highlight w:val="white"/>
            <w:rtl w:val="0"/>
          </w:rPr>
          <w:t xml:space="preserve">e</w:t>
        </w:r>
      </w:hyperlink>
      <w:r w:rsidDel="00000000" w:rsidR="00000000" w:rsidRPr="00000000">
        <w:rPr>
          <w:highlight w:val="white"/>
          <w:rtl w:val="0"/>
        </w:rPr>
        <w:t xml:space="preserve">t</w:t>
      </w:r>
      <w:hyperlink r:id="rId22">
        <w:r w:rsidDel="00000000" w:rsidR="00000000" w:rsidRPr="00000000">
          <w:rPr>
            <w:highlight w:val="white"/>
            <w:rtl w:val="0"/>
          </w:rPr>
          <w:t xml:space="preserve">e</w:t>
        </w:r>
      </w:hyperlink>
      <w:r w:rsidDel="00000000" w:rsidR="00000000" w:rsidRPr="00000000">
        <w:rPr>
          <w:highlight w:val="white"/>
          <w:rtl w:val="0"/>
        </w:rPr>
        <w:t xml:space="preserve"> </w:t>
      </w:r>
      <w:hyperlink r:id="rId23">
        <w:r w:rsidDel="00000000" w:rsidR="00000000" w:rsidRPr="00000000">
          <w:rPr>
            <w:highlight w:val="white"/>
            <w:rtl w:val="0"/>
          </w:rPr>
          <w:t xml:space="preserve">y</w:t>
        </w:r>
      </w:hyperlink>
      <w:r w:rsidDel="00000000" w:rsidR="00000000" w:rsidRPr="00000000">
        <w:rPr>
          <w:highlight w:val="white"/>
          <w:rtl w:val="0"/>
        </w:rPr>
        <w:t xml:space="preserve"> </w:t>
      </w:r>
      <w:hyperlink r:id="rId24">
        <w:r w:rsidDel="00000000" w:rsidR="00000000" w:rsidRPr="00000000">
          <w:rPr>
            <w:highlight w:val="white"/>
            <w:rtl w:val="0"/>
          </w:rPr>
          <w:t xml:space="preserve">p</w:t>
        </w:r>
      </w:hyperlink>
      <w:r w:rsidDel="00000000" w:rsidR="00000000" w:rsidRPr="00000000">
        <w:rPr>
          <w:highlight w:val="white"/>
          <w:rtl w:val="0"/>
        </w:rPr>
        <w:t xml:space="preserve">r</w:t>
      </w:r>
      <w:hyperlink r:id="rId25">
        <w:r w:rsidDel="00000000" w:rsidR="00000000" w:rsidRPr="00000000">
          <w:rPr>
            <w:highlight w:val="white"/>
            <w:rtl w:val="0"/>
          </w:rPr>
          <w:t xml:space="preserve">o</w:t>
        </w:r>
      </w:hyperlink>
      <w:r w:rsidDel="00000000" w:rsidR="00000000" w:rsidRPr="00000000">
        <w:rPr>
          <w:highlight w:val="white"/>
          <w:rtl w:val="0"/>
        </w:rPr>
        <w:t xml:space="preserve">g</w:t>
      </w:r>
      <w:hyperlink r:id="rId26">
        <w:r w:rsidDel="00000000" w:rsidR="00000000" w:rsidRPr="00000000">
          <w:rPr>
            <w:highlight w:val="white"/>
            <w:rtl w:val="0"/>
          </w:rPr>
          <w:t xml:space="preserve">r</w:t>
        </w:r>
      </w:hyperlink>
      <w:r w:rsidDel="00000000" w:rsidR="00000000" w:rsidRPr="00000000">
        <w:rPr>
          <w:highlight w:val="white"/>
          <w:rtl w:val="0"/>
        </w:rPr>
        <w:t xml:space="preserve">a</w:t>
      </w:r>
      <w:hyperlink r:id="rId27">
        <w:r w:rsidDel="00000000" w:rsidR="00000000" w:rsidRPr="00000000">
          <w:rPr>
            <w:highlight w:val="white"/>
            <w:rtl w:val="0"/>
          </w:rPr>
          <w:t xml:space="preserve">m</w:t>
        </w:r>
      </w:hyperlink>
      <w:r w:rsidDel="00000000" w:rsidR="00000000" w:rsidRPr="00000000">
        <w:rPr>
          <w:highlight w:val="white"/>
          <w:rtl w:val="0"/>
        </w:rPr>
        <w:t xml:space="preserve">a</w:t>
      </w:r>
      <w:hyperlink r:id="rId28">
        <w:r w:rsidDel="00000000" w:rsidR="00000000" w:rsidRPr="00000000">
          <w:rPr>
            <w:highlight w:val="white"/>
            <w:rtl w:val="0"/>
          </w:rPr>
          <w:t xml:space="preserve"> </w:t>
        </w:r>
      </w:hyperlink>
      <w:r w:rsidDel="00000000" w:rsidR="00000000" w:rsidRPr="00000000">
        <w:rPr>
          <w:highlight w:val="white"/>
          <w:rtl w:val="0"/>
        </w:rPr>
        <w:t xml:space="preserve">q</w:t>
      </w:r>
      <w:hyperlink r:id="rId29">
        <w:r w:rsidDel="00000000" w:rsidR="00000000" w:rsidRPr="00000000">
          <w:rPr>
            <w:highlight w:val="white"/>
            <w:rtl w:val="0"/>
          </w:rPr>
          <w:t xml:space="preserve">u</w:t>
        </w:r>
      </w:hyperlink>
      <w:r w:rsidDel="00000000" w:rsidR="00000000" w:rsidRPr="00000000">
        <w:rPr>
          <w:highlight w:val="white"/>
          <w:rtl w:val="0"/>
        </w:rPr>
        <w:t xml:space="preserve">e</w:t>
      </w:r>
      <w:hyperlink r:id="rId30">
        <w:r w:rsidDel="00000000" w:rsidR="00000000" w:rsidRPr="00000000">
          <w:rPr>
            <w:highlight w:val="white"/>
            <w:rtl w:val="0"/>
          </w:rPr>
          <w:t xml:space="preserve"> </w:t>
        </w:r>
      </w:hyperlink>
      <w:r w:rsidDel="00000000" w:rsidR="00000000" w:rsidRPr="00000000">
        <w:rPr>
          <w:highlight w:val="white"/>
          <w:rtl w:val="0"/>
        </w:rPr>
        <w:t xml:space="preserve">m</w:t>
      </w:r>
      <w:hyperlink r:id="rId31">
        <w:r w:rsidDel="00000000" w:rsidR="00000000" w:rsidRPr="00000000">
          <w:rPr>
            <w:highlight w:val="white"/>
            <w:rtl w:val="0"/>
          </w:rPr>
          <w:t xml:space="preserve">e</w:t>
        </w:r>
      </w:hyperlink>
      <w:r w:rsidDel="00000000" w:rsidR="00000000" w:rsidRPr="00000000">
        <w:rPr>
          <w:highlight w:val="white"/>
          <w:rtl w:val="0"/>
        </w:rPr>
        <w:t xml:space="preserve">j</w:t>
      </w:r>
      <w:hyperlink r:id="rId32">
        <w:r w:rsidDel="00000000" w:rsidR="00000000" w:rsidRPr="00000000">
          <w:rPr>
            <w:highlight w:val="white"/>
            <w:rtl w:val="0"/>
          </w:rPr>
          <w:t xml:space="preserve">o</w:t>
        </w:r>
      </w:hyperlink>
      <w:r w:rsidDel="00000000" w:rsidR="00000000" w:rsidRPr="00000000">
        <w:rPr>
          <w:highlight w:val="white"/>
          <w:rtl w:val="0"/>
        </w:rPr>
        <w:t xml:space="preserve">r</w:t>
      </w:r>
      <w:hyperlink r:id="rId33">
        <w:r w:rsidDel="00000000" w:rsidR="00000000" w:rsidRPr="00000000">
          <w:rPr>
            <w:highlight w:val="white"/>
            <w:rtl w:val="0"/>
          </w:rPr>
          <w:t xml:space="preserve"> </w:t>
        </w:r>
      </w:hyperlink>
      <w:r w:rsidDel="00000000" w:rsidR="00000000" w:rsidRPr="00000000">
        <w:rPr>
          <w:highlight w:val="white"/>
          <w:rtl w:val="0"/>
        </w:rPr>
        <w:t xml:space="preserve">s</w:t>
      </w:r>
      <w:hyperlink r:id="rId34">
        <w:r w:rsidDel="00000000" w:rsidR="00000000" w:rsidRPr="00000000">
          <w:rPr>
            <w:highlight w:val="white"/>
            <w:rtl w:val="0"/>
          </w:rPr>
          <w:t xml:space="preserve">e</w:t>
        </w:r>
      </w:hyperlink>
      <w:r w:rsidDel="00000000" w:rsidR="00000000" w:rsidRPr="00000000">
        <w:rPr>
          <w:highlight w:val="white"/>
          <w:rtl w:val="0"/>
        </w:rPr>
        <w:t xml:space="preserve"> </w:t>
      </w:r>
      <w:hyperlink r:id="rId35">
        <w:r w:rsidDel="00000000" w:rsidR="00000000" w:rsidRPr="00000000">
          <w:rPr>
            <w:highlight w:val="white"/>
            <w:rtl w:val="0"/>
          </w:rPr>
          <w:t xml:space="preserve">a</w:t>
        </w:r>
      </w:hyperlink>
      <w:r w:rsidDel="00000000" w:rsidR="00000000" w:rsidRPr="00000000">
        <w:rPr>
          <w:highlight w:val="white"/>
          <w:rtl w:val="0"/>
        </w:rPr>
        <w:t xml:space="preserve">d</w:t>
      </w:r>
      <w:hyperlink r:id="rId36">
        <w:r w:rsidDel="00000000" w:rsidR="00000000" w:rsidRPr="00000000">
          <w:rPr>
            <w:highlight w:val="white"/>
            <w:rtl w:val="0"/>
          </w:rPr>
          <w:t xml:space="preserve">e</w:t>
        </w:r>
      </w:hyperlink>
      <w:r w:rsidDel="00000000" w:rsidR="00000000" w:rsidRPr="00000000">
        <w:rPr>
          <w:highlight w:val="white"/>
          <w:rtl w:val="0"/>
        </w:rPr>
        <w:t xml:space="preserve">cúa</w:t>
      </w:r>
      <w:hyperlink r:id="rId37">
        <w:r w:rsidDel="00000000" w:rsidR="00000000" w:rsidRPr="00000000">
          <w:rPr>
            <w:highlight w:val="white"/>
            <w:rtl w:val="0"/>
          </w:rPr>
          <w:t xml:space="preserve"> </w:t>
        </w:r>
      </w:hyperlink>
      <w:r w:rsidDel="00000000" w:rsidR="00000000" w:rsidRPr="00000000">
        <w:rPr>
          <w:highlight w:val="white"/>
          <w:rtl w:val="0"/>
        </w:rPr>
        <w:t xml:space="preserve">a</w:t>
      </w:r>
      <w:hyperlink r:id="rId38">
        <w:r w:rsidDel="00000000" w:rsidR="00000000" w:rsidRPr="00000000">
          <w:rPr>
            <w:highlight w:val="white"/>
            <w:rtl w:val="0"/>
          </w:rPr>
          <w:t xml:space="preserve"> </w:t>
        </w:r>
      </w:hyperlink>
      <w:r w:rsidDel="00000000" w:rsidR="00000000" w:rsidRPr="00000000">
        <w:rPr>
          <w:highlight w:val="white"/>
          <w:rtl w:val="0"/>
        </w:rPr>
        <w:t xml:space="preserve">t</w:t>
      </w:r>
      <w:hyperlink r:id="rId39">
        <w:r w:rsidDel="00000000" w:rsidR="00000000" w:rsidRPr="00000000">
          <w:rPr>
            <w:highlight w:val="white"/>
            <w:rtl w:val="0"/>
          </w:rPr>
          <w:t xml:space="preserve">u</w:t>
        </w:r>
      </w:hyperlink>
      <w:r w:rsidDel="00000000" w:rsidR="00000000" w:rsidRPr="00000000">
        <w:rPr>
          <w:highlight w:val="white"/>
          <w:rtl w:val="0"/>
        </w:rPr>
        <w:t xml:space="preserve">s</w:t>
      </w:r>
      <w:hyperlink r:id="rId40">
        <w:r w:rsidDel="00000000" w:rsidR="00000000" w:rsidRPr="00000000">
          <w:rPr>
            <w:highlight w:val="white"/>
            <w:rtl w:val="0"/>
          </w:rPr>
          <w:t xml:space="preserve"> </w:t>
        </w:r>
      </w:hyperlink>
      <w:r w:rsidDel="00000000" w:rsidR="00000000" w:rsidRPr="00000000">
        <w:rPr>
          <w:highlight w:val="white"/>
          <w:rtl w:val="0"/>
        </w:rPr>
        <w:t xml:space="preserve">n</w:t>
      </w:r>
      <w:hyperlink r:id="rId41">
        <w:r w:rsidDel="00000000" w:rsidR="00000000" w:rsidRPr="00000000">
          <w:rPr>
            <w:highlight w:val="white"/>
            <w:rtl w:val="0"/>
          </w:rPr>
          <w:t xml:space="preserve">e</w:t>
        </w:r>
      </w:hyperlink>
      <w:r w:rsidDel="00000000" w:rsidR="00000000" w:rsidRPr="00000000">
        <w:rPr>
          <w:highlight w:val="white"/>
          <w:rtl w:val="0"/>
        </w:rPr>
        <w:t xml:space="preserve">c</w:t>
      </w:r>
      <w:hyperlink r:id="rId42">
        <w:r w:rsidDel="00000000" w:rsidR="00000000" w:rsidRPr="00000000">
          <w:rPr>
            <w:highlight w:val="white"/>
            <w:rtl w:val="0"/>
          </w:rPr>
          <w:t xml:space="preserve">e</w:t>
        </w:r>
      </w:hyperlink>
      <w:r w:rsidDel="00000000" w:rsidR="00000000" w:rsidRPr="00000000">
        <w:rPr>
          <w:highlight w:val="white"/>
          <w:rtl w:val="0"/>
        </w:rPr>
        <w:t xml:space="preserve">s</w:t>
      </w:r>
      <w:hyperlink r:id="rId43">
        <w:r w:rsidDel="00000000" w:rsidR="00000000" w:rsidRPr="00000000">
          <w:rPr>
            <w:highlight w:val="white"/>
            <w:rtl w:val="0"/>
          </w:rPr>
          <w:t xml:space="preserve">i</w:t>
        </w:r>
      </w:hyperlink>
      <w:r w:rsidDel="00000000" w:rsidR="00000000" w:rsidRPr="00000000">
        <w:rPr>
          <w:highlight w:val="white"/>
          <w:rtl w:val="0"/>
        </w:rPr>
        <w:t xml:space="preserve">d</w:t>
      </w:r>
      <w:hyperlink r:id="rId44">
        <w:r w:rsidDel="00000000" w:rsidR="00000000" w:rsidRPr="00000000">
          <w:rPr>
            <w:highlight w:val="white"/>
            <w:rtl w:val="0"/>
          </w:rPr>
          <w:t xml:space="preserve">a</w:t>
        </w:r>
      </w:hyperlink>
      <w:r w:rsidDel="00000000" w:rsidR="00000000" w:rsidRPr="00000000">
        <w:rPr>
          <w:highlight w:val="white"/>
          <w:rtl w:val="0"/>
        </w:rPr>
        <w:t xml:space="preserve">d</w:t>
      </w:r>
      <w:hyperlink r:id="rId45">
        <w:r w:rsidDel="00000000" w:rsidR="00000000" w:rsidRPr="00000000">
          <w:rPr>
            <w:highlight w:val="white"/>
            <w:rtl w:val="0"/>
          </w:rPr>
          <w:t xml:space="preserve">e</w:t>
        </w:r>
      </w:hyperlink>
      <w:r w:rsidDel="00000000" w:rsidR="00000000" w:rsidRPr="00000000">
        <w:rPr>
          <w:highlight w:val="white"/>
          <w:rtl w:val="0"/>
        </w:rPr>
        <w:t xml:space="preserve">s</w:t>
      </w:r>
      <w:hyperlink r:id="rId46">
        <w:r w:rsidDel="00000000" w:rsidR="00000000" w:rsidRPr="00000000">
          <w:rPr>
            <w:highlight w:val="white"/>
            <w:rtl w:val="0"/>
          </w:rPr>
          <w:t xml:space="preserve">.</w:t>
        </w:r>
      </w:hyperlink>
      <w:r w:rsidDel="00000000" w:rsidR="00000000" w:rsidRPr="00000000">
        <w:rPr>
          <w:rtl w:val="0"/>
        </w:rPr>
      </w:r>
    </w:p>
    <w:p w:rsidR="00000000" w:rsidDel="00000000" w:rsidP="00000000" w:rsidRDefault="00000000" w:rsidRPr="00000000">
      <w:pPr>
        <w:pBd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i w:val="1"/>
          <w:highlight w:val="white"/>
          <w:rtl w:val="0"/>
        </w:rPr>
        <w:t xml:space="preserve"># # #</w:t>
      </w:r>
      <w:r w:rsidDel="00000000" w:rsidR="00000000" w:rsidRPr="00000000">
        <w:rPr>
          <w:rtl w:val="0"/>
        </w:rPr>
      </w:r>
    </w:p>
    <w:p w:rsidR="00000000" w:rsidDel="00000000" w:rsidP="00000000" w:rsidRDefault="00000000" w:rsidRPr="00000000">
      <w:pPr>
        <w:pBdr/>
        <w:contextualSpacing w:val="0"/>
        <w:jc w:val="both"/>
        <w:rPr>
          <w:b w:val="1"/>
        </w:rPr>
      </w:pPr>
      <w:r w:rsidDel="00000000" w:rsidR="00000000" w:rsidRPr="00000000">
        <w:rPr>
          <w:b w:val="1"/>
          <w:rtl w:val="0"/>
        </w:rPr>
        <w:t xml:space="preserve">A</w:t>
      </w:r>
      <w:r w:rsidDel="00000000" w:rsidR="00000000" w:rsidRPr="00000000">
        <w:rPr>
          <w:b w:val="1"/>
          <w:rtl w:val="0"/>
        </w:rPr>
        <w:t xml:space="preserve">cerca de Prezi</w:t>
      </w:r>
    </w:p>
    <w:p w:rsidR="00000000" w:rsidDel="00000000" w:rsidP="00000000" w:rsidRDefault="00000000" w:rsidRPr="00000000">
      <w:pPr>
        <w:pBdr/>
        <w:contextualSpacing w:val="0"/>
        <w:jc w:val="both"/>
        <w:rPr>
          <w:highlight w:val="white"/>
        </w:rPr>
      </w:pPr>
      <w:r w:rsidDel="00000000" w:rsidR="00000000" w:rsidRPr="00000000">
        <w:rPr>
          <w:highlight w:val="white"/>
          <w:rtl w:val="0"/>
        </w:rPr>
        <w:t xml:space="preserve">Prezi es la plataforma de presentaciones que ayuda a sus usuarios a comunicarse poderosamente con su audiencia y clientes. A diferencia de las diapositivas, el lienzo interactivo único de Prezi fomenta la conversación y la colaboración, haciendo que toda tu presentación sea más atractiva, convincente y memorable. La última oferta de Prezi, Prezi Next, es una plataforma de presentación de ciclo completo para que todos puedan crear presentaciones visualmente impresionantes, presentarlas de una manera más natural y conversacional y, analizar su efectividad. Fundada en 2009, y con oficinas en San Francisco, Budapest y Ciudad de México, Prezi ahora promueve una comunidad de más de 85 millones de usuarios y más de 325 millones de presentaciones de Prezi en todo el mundo. Sus inversores incluyen Accel Partners, Spectrum Equity y conferencias TED. Para obtener más información, visita </w:t>
      </w:r>
      <w:hyperlink r:id="rId47">
        <w:r w:rsidDel="00000000" w:rsidR="00000000" w:rsidRPr="00000000">
          <w:rPr>
            <w:highlight w:val="white"/>
            <w:rtl w:val="0"/>
          </w:rPr>
          <w:t xml:space="preserve">www.prezi.com</w:t>
        </w:r>
      </w:hyperlink>
      <w:r w:rsidDel="00000000" w:rsidR="00000000" w:rsidRPr="00000000">
        <w:rPr>
          <w:highlight w:val="white"/>
          <w:rtl w:val="0"/>
        </w:rPr>
        <w:t xml:space="preserve">.</w:t>
      </w:r>
    </w:p>
    <w:p w:rsidR="00000000" w:rsidDel="00000000" w:rsidP="00000000" w:rsidRDefault="00000000" w:rsidRPr="00000000">
      <w:pPr>
        <w:pBdr/>
        <w:contextualSpacing w:val="0"/>
        <w:jc w:val="both"/>
        <w:rPr>
          <w:highlight w:val="white"/>
        </w:rPr>
      </w:pPr>
      <w:r w:rsidDel="00000000" w:rsidR="00000000" w:rsidRPr="00000000">
        <w:rPr>
          <w:rtl w:val="0"/>
        </w:rPr>
      </w:r>
    </w:p>
    <w:p w:rsidR="00000000" w:rsidDel="00000000" w:rsidP="00000000" w:rsidRDefault="00000000" w:rsidRPr="00000000">
      <w:pPr>
        <w:pBdr/>
        <w:contextualSpacing w:val="0"/>
        <w:jc w:val="both"/>
        <w:rPr>
          <w:highlight w:val="white"/>
        </w:rPr>
      </w:pPr>
      <w:r w:rsidDel="00000000" w:rsidR="00000000" w:rsidRPr="00000000">
        <w:rPr>
          <w:highlight w:val="white"/>
          <w:rtl w:val="0"/>
        </w:rPr>
        <w:t xml:space="preserve">Más información:</w:t>
      </w:r>
    </w:p>
    <w:p w:rsidR="00000000" w:rsidDel="00000000" w:rsidP="00000000" w:rsidRDefault="00000000" w:rsidRPr="00000000">
      <w:pPr>
        <w:pBdr/>
        <w:contextualSpacing w:val="0"/>
        <w:jc w:val="both"/>
        <w:rPr>
          <w:rFonts w:ascii="Trebuchet MS" w:cs="Trebuchet MS" w:eastAsia="Trebuchet MS" w:hAnsi="Trebuchet MS"/>
          <w:color w:val="6611cc"/>
          <w:highlight w:val="white"/>
        </w:rPr>
      </w:pPr>
      <w:r w:rsidDel="00000000" w:rsidR="00000000" w:rsidRPr="00000000">
        <w:rPr>
          <w:rFonts w:ascii="Trebuchet MS" w:cs="Trebuchet MS" w:eastAsia="Trebuchet MS" w:hAnsi="Trebuchet MS"/>
          <w:color w:val="6611cc"/>
          <w:highlight w:val="white"/>
          <w:rtl w:val="0"/>
        </w:rPr>
        <w:t xml:space="preserve">​</w:t>
      </w:r>
    </w:p>
    <w:p w:rsidR="00000000" w:rsidDel="00000000" w:rsidP="00000000" w:rsidRDefault="00000000" w:rsidRPr="00000000">
      <w:pPr>
        <w:numPr>
          <w:ilvl w:val="0"/>
          <w:numId w:val="1"/>
        </w:numPr>
        <w:pBdr/>
        <w:ind w:left="720" w:hanging="360"/>
        <w:contextualSpacing w:val="1"/>
        <w:jc w:val="both"/>
        <w:rPr>
          <w:highlight w:val="white"/>
        </w:rPr>
      </w:pPr>
      <w:r w:rsidDel="00000000" w:rsidR="00000000" w:rsidRPr="00000000">
        <w:rPr>
          <w:highlight w:val="white"/>
          <w:rtl w:val="0"/>
        </w:rPr>
        <w:t xml:space="preserve">​Prezi blog post - </w:t>
      </w:r>
      <w:hyperlink r:id="rId48">
        <w:r w:rsidDel="00000000" w:rsidR="00000000" w:rsidRPr="00000000">
          <w:rPr>
            <w:color w:val="1155cc"/>
            <w:highlight w:val="white"/>
            <w:u w:val="single"/>
            <w:rtl w:val="0"/>
          </w:rPr>
          <w:t xml:space="preserve">https://blog.prezi.com/es/prezi-next/</w:t>
        </w:r>
      </w:hyperlink>
    </w:p>
    <w:p w:rsidR="00000000" w:rsidDel="00000000" w:rsidP="00000000" w:rsidRDefault="00000000" w:rsidRPr="00000000">
      <w:pPr>
        <w:numPr>
          <w:ilvl w:val="0"/>
          <w:numId w:val="1"/>
        </w:numPr>
        <w:pBdr/>
        <w:ind w:left="720" w:hanging="360"/>
        <w:contextualSpacing w:val="1"/>
        <w:jc w:val="both"/>
        <w:rPr>
          <w:highlight w:val="white"/>
        </w:rPr>
      </w:pPr>
      <w:r w:rsidDel="00000000" w:rsidR="00000000" w:rsidRPr="00000000">
        <w:rPr>
          <w:highlight w:val="white"/>
          <w:rtl w:val="0"/>
        </w:rPr>
        <w:t xml:space="preserve">“Tasty” video - </w:t>
      </w:r>
      <w:hyperlink r:id="rId49">
        <w:r w:rsidDel="00000000" w:rsidR="00000000" w:rsidRPr="00000000">
          <w:rPr>
            <w:color w:val="1155cc"/>
            <w:highlight w:val="white"/>
            <w:u w:val="single"/>
            <w:rtl w:val="0"/>
          </w:rPr>
          <w:t xml:space="preserve">https://youtu.be/nBZ7hryUpNg</w:t>
        </w:r>
      </w:hyperlink>
    </w:p>
    <w:p w:rsidR="00000000" w:rsidDel="00000000" w:rsidP="00000000" w:rsidRDefault="00000000" w:rsidRPr="00000000">
      <w:pPr>
        <w:numPr>
          <w:ilvl w:val="0"/>
          <w:numId w:val="1"/>
        </w:numPr>
        <w:pBdr/>
        <w:ind w:left="720" w:hanging="360"/>
        <w:contextualSpacing w:val="1"/>
        <w:jc w:val="both"/>
        <w:rPr>
          <w:highlight w:val="white"/>
        </w:rPr>
      </w:pPr>
      <w:r w:rsidDel="00000000" w:rsidR="00000000" w:rsidRPr="00000000">
        <w:rPr>
          <w:highlight w:val="white"/>
          <w:rtl w:val="0"/>
        </w:rPr>
        <w:t xml:space="preserve">Prezi Next video - </w:t>
      </w:r>
      <w:hyperlink r:id="rId50">
        <w:r w:rsidDel="00000000" w:rsidR="00000000" w:rsidRPr="00000000">
          <w:rPr>
            <w:color w:val="1155cc"/>
            <w:highlight w:val="white"/>
            <w:u w:val="single"/>
            <w:rtl w:val="0"/>
          </w:rPr>
          <w:t xml:space="preserve">https://www.youtube.com/watch?v=RIy-TpsffaI</w:t>
        </w:r>
      </w:hyperlink>
    </w:p>
    <w:p w:rsidR="00000000" w:rsidDel="00000000" w:rsidP="00000000" w:rsidRDefault="00000000" w:rsidRPr="00000000">
      <w:pPr>
        <w:numPr>
          <w:ilvl w:val="0"/>
          <w:numId w:val="1"/>
        </w:numPr>
        <w:pBdr/>
        <w:ind w:left="720" w:hanging="360"/>
        <w:contextualSpacing w:val="1"/>
        <w:jc w:val="both"/>
        <w:rPr>
          <w:highlight w:val="white"/>
        </w:rPr>
      </w:pPr>
      <w:r w:rsidDel="00000000" w:rsidR="00000000" w:rsidRPr="00000000">
        <w:rPr>
          <w:highlight w:val="white"/>
          <w:rtl w:val="0"/>
        </w:rPr>
        <w:t xml:space="preserve">Descargar Prezi Next Press Kit - </w:t>
      </w:r>
      <w:hyperlink r:id="rId51">
        <w:r w:rsidDel="00000000" w:rsidR="00000000" w:rsidRPr="00000000">
          <w:rPr>
            <w:color w:val="1155cc"/>
            <w:highlight w:val="white"/>
            <w:u w:val="single"/>
            <w:rtl w:val="0"/>
          </w:rPr>
          <w:t xml:space="preserve">​Aquí</w:t>
        </w:r>
      </w:hyperlink>
      <w:r w:rsidDel="00000000" w:rsidR="00000000" w:rsidRPr="00000000">
        <w:rPr>
          <w:highlight w:val="white"/>
          <w:rtl w:val="0"/>
        </w:rPr>
        <w:t xml:space="preserve"> puedes encontrar, screenshots, im​ágenes, gifs, y más.</w:t>
      </w:r>
    </w:p>
    <w:p w:rsidR="00000000" w:rsidDel="00000000" w:rsidP="00000000" w:rsidRDefault="00000000" w:rsidRPr="00000000">
      <w:pPr>
        <w:pBdr/>
        <w:contextualSpacing w:val="0"/>
        <w:jc w:val="both"/>
        <w:rPr>
          <w:b w:val="1"/>
        </w:rPr>
      </w:pPr>
      <w:r w:rsidDel="00000000" w:rsidR="00000000" w:rsidRPr="00000000">
        <w:rPr>
          <w:rtl w:val="0"/>
        </w:rPr>
      </w:r>
    </w:p>
    <w:p w:rsidR="00000000" w:rsidDel="00000000" w:rsidP="00000000" w:rsidRDefault="00000000" w:rsidRPr="00000000">
      <w:pPr>
        <w:pBdr/>
        <w:contextualSpacing w:val="0"/>
        <w:jc w:val="both"/>
        <w:rPr>
          <w:b w:val="1"/>
        </w:rPr>
      </w:pPr>
      <w:r w:rsidDel="00000000" w:rsidR="00000000" w:rsidRPr="00000000">
        <w:rPr>
          <w:b w:val="1"/>
          <w:rtl w:val="0"/>
        </w:rPr>
        <w:t xml:space="preserve">Contacto</w:t>
      </w:r>
    </w:p>
    <w:p w:rsidR="00000000" w:rsidDel="00000000" w:rsidP="00000000" w:rsidRDefault="00000000" w:rsidRPr="00000000">
      <w:pPr>
        <w:pBdr/>
        <w:contextualSpacing w:val="0"/>
        <w:jc w:val="both"/>
        <w:rPr/>
      </w:pPr>
      <w:r w:rsidDel="00000000" w:rsidR="00000000" w:rsidRPr="00000000">
        <w:rPr>
          <w:rtl w:val="0"/>
        </w:rPr>
        <w:t xml:space="preserve">Geraldine Sanchez</w:t>
      </w:r>
    </w:p>
    <w:p w:rsidR="00000000" w:rsidDel="00000000" w:rsidP="00000000" w:rsidRDefault="00000000" w:rsidRPr="00000000">
      <w:pPr>
        <w:pBdr/>
        <w:contextualSpacing w:val="0"/>
        <w:jc w:val="both"/>
        <w:rPr/>
      </w:pPr>
      <w:r w:rsidDel="00000000" w:rsidR="00000000" w:rsidRPr="00000000">
        <w:rPr>
          <w:rtl w:val="0"/>
        </w:rPr>
        <w:t xml:space="preserve">+52 55 6392 11 00</w:t>
      </w:r>
    </w:p>
    <w:p w:rsidR="00000000" w:rsidDel="00000000" w:rsidP="00000000" w:rsidRDefault="00000000" w:rsidRPr="00000000">
      <w:pPr>
        <w:pBdr/>
        <w:contextualSpacing w:val="0"/>
        <w:jc w:val="both"/>
        <w:rPr/>
      </w:pPr>
      <w:r w:rsidDel="00000000" w:rsidR="00000000" w:rsidRPr="00000000">
        <w:rPr>
          <w:rtl w:val="0"/>
        </w:rPr>
        <w:t xml:space="preserve">Río Rhin 27, México D.F.</w:t>
      </w:r>
    </w:p>
    <w:p w:rsidR="00000000" w:rsidDel="00000000" w:rsidP="00000000" w:rsidRDefault="00000000" w:rsidRPr="00000000">
      <w:pPr>
        <w:pBdr/>
        <w:contextualSpacing w:val="0"/>
        <w:jc w:val="both"/>
        <w:rPr/>
      </w:pPr>
      <w:hyperlink r:id="rId52">
        <w:r w:rsidDel="00000000" w:rsidR="00000000" w:rsidRPr="00000000">
          <w:rPr>
            <w:color w:val="1155cc"/>
            <w:u w:val="single"/>
            <w:rtl w:val="0"/>
          </w:rPr>
          <w:t xml:space="preserve">geraldine@another.co</w:t>
        </w:r>
      </w:hyperlink>
      <w:r w:rsidDel="00000000" w:rsidR="00000000" w:rsidRPr="00000000">
        <w:rPr>
          <w:rtl w:val="0"/>
        </w:rPr>
      </w:r>
    </w:p>
    <w:sectPr>
      <w:headerReference r:id="rId53"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drawing>
        <wp:inline distB="114300" distT="114300" distL="114300" distR="114300">
          <wp:extent cx="1767434" cy="700088"/>
          <wp:effectExtent b="0" l="0" r="0" t="0"/>
          <wp:docPr descr="Logo_Prezi.png" id="1" name="image2.png"/>
          <a:graphic>
            <a:graphicData uri="http://schemas.openxmlformats.org/drawingml/2006/picture">
              <pic:pic>
                <pic:nvPicPr>
                  <pic:cNvPr descr="Logo_Prezi.png" id="0" name="image2.png"/>
                  <pic:cNvPicPr preferRelativeResize="0"/>
                </pic:nvPicPr>
                <pic:blipFill>
                  <a:blip r:embed="rId1"/>
                  <a:srcRect b="0" l="0" r="0" t="0"/>
                  <a:stretch>
                    <a:fillRect/>
                  </a:stretch>
                </pic:blipFill>
                <pic:spPr>
                  <a:xfrm>
                    <a:off x="0" y="0"/>
                    <a:ext cx="1767434" cy="7000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prezi.com/pricing/" TargetMode="External"/><Relationship Id="rId42" Type="http://schemas.openxmlformats.org/officeDocument/2006/relationships/hyperlink" Target="https://prezi.com/pricing/" TargetMode="External"/><Relationship Id="rId41" Type="http://schemas.openxmlformats.org/officeDocument/2006/relationships/hyperlink" Target="https://prezi.com/pricing/" TargetMode="External"/><Relationship Id="rId44" Type="http://schemas.openxmlformats.org/officeDocument/2006/relationships/hyperlink" Target="https://prezi.com/pricing/" TargetMode="External"/><Relationship Id="rId43" Type="http://schemas.openxmlformats.org/officeDocument/2006/relationships/hyperlink" Target="https://prezi.com/pricing/" TargetMode="External"/><Relationship Id="rId46" Type="http://schemas.openxmlformats.org/officeDocument/2006/relationships/hyperlink" Target="https://prezi.com/pricing/" TargetMode="External"/><Relationship Id="rId45" Type="http://schemas.openxmlformats.org/officeDocument/2006/relationships/hyperlink" Target="https://prezi.com/pricing/"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prezi.com/pricing/" TargetMode="External"/><Relationship Id="rId48" Type="http://schemas.openxmlformats.org/officeDocument/2006/relationships/hyperlink" Target="https://blog.prezi.com/es/prezi-next-la-primera-herramienta-de-presentaciones-de-ciclo-completo/" TargetMode="External"/><Relationship Id="rId47" Type="http://schemas.openxmlformats.org/officeDocument/2006/relationships/hyperlink" Target="http://www.prezi.com" TargetMode="External"/><Relationship Id="rId49" Type="http://schemas.openxmlformats.org/officeDocument/2006/relationships/hyperlink" Target="https://u2815656.ct.sendgrid.net/wf/click?upn=inJ2kEudI8-2BysRRyG51tAOpj39-2BvSiCLu96lzNvPeza6LPjTdpYPsJ-2BM7o7kCIGerF9iXDWy27Gzg6NdsDC8grwPw6ExQzPDMpwL5bdQNS1KXYLY9325nxOlsnGARnGF16SxBHzKvAmXvMK0m-2B-2FeJw2R1l4BCwnjgBXfAKrGwQ1HEk-2FxfF6FQNTVySrkiUEI_z3SMC3gEHcjMTj5cDMR2-2B1niQWYsjq82ykfxaObJ1J8SeUGRs98chCJEunQ8-2FgI4U4TxE2RZr0NUHyam98m9jFtkculSW8UpZ9H-2FTlxqf9mCPuGgYfBuZv5RwL-2BtD5v2HjUo-2F-2Bxf3uysB5uY8tML3EeM678Pd5LGJnxfWmZPf4-2FHhycvzVwuM-2FUtyuIZyieebXQqvy3EOEQkncBJKu1eX7p4N1XJxIH8vrsMtkgHZJVmQCNe2ZMtGL-2BrtVCBOgDcBJh2Ifnf0H9LErCvCbl3fg-3D-3D" TargetMode="External"/><Relationship Id="rId5" Type="http://schemas.openxmlformats.org/officeDocument/2006/relationships/hyperlink" Target="https://prezi.com/pricing/" TargetMode="External"/><Relationship Id="rId6" Type="http://schemas.openxmlformats.org/officeDocument/2006/relationships/hyperlink" Target="https://prezi.com/pricing/" TargetMode="External"/><Relationship Id="rId7" Type="http://schemas.openxmlformats.org/officeDocument/2006/relationships/hyperlink" Target="https://prezi.com/pricing/" TargetMode="External"/><Relationship Id="rId8" Type="http://schemas.openxmlformats.org/officeDocument/2006/relationships/hyperlink" Target="https://prezi.com/pricing/" TargetMode="External"/><Relationship Id="rId31" Type="http://schemas.openxmlformats.org/officeDocument/2006/relationships/hyperlink" Target="https://prezi.com/pricing/" TargetMode="External"/><Relationship Id="rId30" Type="http://schemas.openxmlformats.org/officeDocument/2006/relationships/hyperlink" Target="https://prezi.com/pricing/" TargetMode="External"/><Relationship Id="rId33" Type="http://schemas.openxmlformats.org/officeDocument/2006/relationships/hyperlink" Target="https://prezi.com/pricing/" TargetMode="External"/><Relationship Id="rId32" Type="http://schemas.openxmlformats.org/officeDocument/2006/relationships/hyperlink" Target="https://prezi.com/pricing/" TargetMode="External"/><Relationship Id="rId35" Type="http://schemas.openxmlformats.org/officeDocument/2006/relationships/hyperlink" Target="https://prezi.com/pricing/" TargetMode="External"/><Relationship Id="rId34" Type="http://schemas.openxmlformats.org/officeDocument/2006/relationships/hyperlink" Target="https://prezi.com/pricing/" TargetMode="External"/><Relationship Id="rId37" Type="http://schemas.openxmlformats.org/officeDocument/2006/relationships/hyperlink" Target="https://prezi.com/pricing/" TargetMode="External"/><Relationship Id="rId36" Type="http://schemas.openxmlformats.org/officeDocument/2006/relationships/hyperlink" Target="https://prezi.com/pricing/" TargetMode="External"/><Relationship Id="rId39" Type="http://schemas.openxmlformats.org/officeDocument/2006/relationships/hyperlink" Target="https://prezi.com/pricing/" TargetMode="External"/><Relationship Id="rId38" Type="http://schemas.openxmlformats.org/officeDocument/2006/relationships/hyperlink" Target="https://prezi.com/pricing/" TargetMode="External"/><Relationship Id="rId20" Type="http://schemas.openxmlformats.org/officeDocument/2006/relationships/hyperlink" Target="https://prezi.com/pricing/" TargetMode="External"/><Relationship Id="rId22" Type="http://schemas.openxmlformats.org/officeDocument/2006/relationships/hyperlink" Target="https://prezi.com/pricing/" TargetMode="External"/><Relationship Id="rId21" Type="http://schemas.openxmlformats.org/officeDocument/2006/relationships/hyperlink" Target="https://prezi.com/pricing/" TargetMode="External"/><Relationship Id="rId24" Type="http://schemas.openxmlformats.org/officeDocument/2006/relationships/hyperlink" Target="https://prezi.com/pricing/" TargetMode="External"/><Relationship Id="rId23" Type="http://schemas.openxmlformats.org/officeDocument/2006/relationships/hyperlink" Target="https://prezi.com/pricing/" TargetMode="External"/><Relationship Id="rId26" Type="http://schemas.openxmlformats.org/officeDocument/2006/relationships/hyperlink" Target="https://prezi.com/pricing/" TargetMode="External"/><Relationship Id="rId25" Type="http://schemas.openxmlformats.org/officeDocument/2006/relationships/hyperlink" Target="https://prezi.com/pricing/" TargetMode="External"/><Relationship Id="rId28" Type="http://schemas.openxmlformats.org/officeDocument/2006/relationships/hyperlink" Target="https://prezi.com/pricing/" TargetMode="External"/><Relationship Id="rId27" Type="http://schemas.openxmlformats.org/officeDocument/2006/relationships/hyperlink" Target="https://prezi.com/pricing/" TargetMode="External"/><Relationship Id="rId29" Type="http://schemas.openxmlformats.org/officeDocument/2006/relationships/hyperlink" Target="https://prezi.com/pricing/" TargetMode="External"/><Relationship Id="rId51" Type="http://schemas.openxmlformats.org/officeDocument/2006/relationships/hyperlink" Target="https://u2815656.ct.sendgrid.net/wf/click?upn=inJ2kEudI8-2BysRRyG51tAOpj39-2BvSiCLu96lzNvPeza6LPjTdpYPsJ-2BM7o7kCIGerF9iXDWy27Gzg6NdsDC8grwPw6ExQzPDMpwL5bdQNS1KXYLY9325nxOlsnGARnGF16SxBHzKvAmXvMK0m-2B-2FeJyT2AHa5DZG9NckAuCI-2BevUb2a3vtOTyBMFGuZGdmcxYj-2Bvdwysj4B6eNtXMRfdTCHbNbplqiShNz9O-2B0YUnQLg-3D_z3SMC3gEHcjMTj5cDMR2-2B1niQWYsjq82ykfxaObJ1J8SeUGRs98chCJEunQ8-2FgI4U4TxE2RZr0NUHyam98m9jFtkculSW8UpZ9H-2FTlxqf9mCPuGgYfBuZv5RwL-2BtD5v2CoqsStQUaUfiADqFU7vE1T769WE1ybYdmkgh2YYprChVoHchdv0lPzhMJ9aoQtk6x310s-2Fnq1rp0fvZoIcuB8j4a2BPnZFrZ2Xo9EBJnbtoWFFDDuajkFe7xDiUMuM6vq9rfTHqClrbT7CjcmmAVxQ-3D-3D" TargetMode="External"/><Relationship Id="rId50" Type="http://schemas.openxmlformats.org/officeDocument/2006/relationships/hyperlink" Target="https://u2815656.ct.sendgrid.net/wf/click?upn=inJ2kEudI8-2BysRRyG51tAOpj39-2BvSiCLu96lzNvPeza6LPjTdpYPsJ-2BM7o7kCIGerF9iXDWy27Gzg6NdsDC8grwPw6ExQzPDMpwL5bdQNS1KXYLY9325nxOlsnGARnGF16SxBHzKvAmXvMK0m-2B-2FeJ-2FR0n1MGZZ9YGRDTkW3sMVjOM9ZOPWkZXWG8wRAFQk6OGKaPXoFdbDjbzfrPIhmjjQ-3D-3D_z3SMC3gEHcjMTj5cDMR2-2B1niQWYsjq82ykfxaObJ1J8SeUGRs98chCJEunQ8-2FgI4U4TxE2RZr0NUHyam98m9jFtkculSW8UpZ9H-2FTlxqf9mCPuGgYfBuZv5RwL-2BtD5v2fMahBY2JH4OfoXpBIuFsMy7Bq3XOfpzB0d-2FksxrC8ljLoakH3mqRmt50quhOcAGjNdgDGEKpXGyElFrrZlXIKU8SiiM3hDEc-2FrtKPI9mGci2oj0skHxfdqlCO4ufGuUWc7SOGWvf1FqwQP4B3NUZhA-3D-3D" TargetMode="External"/><Relationship Id="rId53" Type="http://schemas.openxmlformats.org/officeDocument/2006/relationships/header" Target="header1.xml"/><Relationship Id="rId52" Type="http://schemas.openxmlformats.org/officeDocument/2006/relationships/hyperlink" Target="mailto:geraldine@another.co" TargetMode="External"/><Relationship Id="rId11" Type="http://schemas.openxmlformats.org/officeDocument/2006/relationships/hyperlink" Target="https://prezi.com/pricing/" TargetMode="External"/><Relationship Id="rId10" Type="http://schemas.openxmlformats.org/officeDocument/2006/relationships/hyperlink" Target="https://prezi.com/pricing/" TargetMode="External"/><Relationship Id="rId13" Type="http://schemas.openxmlformats.org/officeDocument/2006/relationships/hyperlink" Target="https://prezi.com/pricing/" TargetMode="External"/><Relationship Id="rId12" Type="http://schemas.openxmlformats.org/officeDocument/2006/relationships/hyperlink" Target="https://prezi.com/pricing/" TargetMode="External"/><Relationship Id="rId15" Type="http://schemas.openxmlformats.org/officeDocument/2006/relationships/hyperlink" Target="https://prezi.com/pricing/" TargetMode="External"/><Relationship Id="rId14" Type="http://schemas.openxmlformats.org/officeDocument/2006/relationships/hyperlink" Target="https://prezi.com/pricing/" TargetMode="External"/><Relationship Id="rId17" Type="http://schemas.openxmlformats.org/officeDocument/2006/relationships/hyperlink" Target="https://prezi.com/pricing/" TargetMode="External"/><Relationship Id="rId16" Type="http://schemas.openxmlformats.org/officeDocument/2006/relationships/hyperlink" Target="https://prezi.com/pricing/" TargetMode="External"/><Relationship Id="rId19" Type="http://schemas.openxmlformats.org/officeDocument/2006/relationships/hyperlink" Target="https://prezi.com/pricing/" TargetMode="External"/><Relationship Id="rId18" Type="http://schemas.openxmlformats.org/officeDocument/2006/relationships/hyperlink" Target="https://prezi.com/pric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