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044E" w14:textId="3D4B9555" w:rsidR="007E77B4" w:rsidRPr="001C7085" w:rsidRDefault="004B230A" w:rsidP="006A102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sz w:val="16"/>
          <w:szCs w:val="16"/>
        </w:rPr>
      </w:pPr>
      <w:r w:rsidRPr="001C7085">
        <w:rPr>
          <w:rFonts w:ascii="Calibri" w:hAnsi="Calibri" w:cs="Calibri"/>
          <w:i/>
          <w:sz w:val="16"/>
        </w:rPr>
        <w:t xml:space="preserve">De volgende informatie is gereglementeerde informatie zoals gedefinieerd in het Koninklijk Besluit van 14 november 2007 betreffende de verplichtingen van emittenten van financiële instrumenten die zijn toegelaten tot de verhandeling op een gereglementeerde markt. Voorwetenschap. </w:t>
      </w:r>
    </w:p>
    <w:p w14:paraId="7431F242" w14:textId="77777777" w:rsidR="00BD7C91" w:rsidRPr="0016052E" w:rsidRDefault="00BD7C91" w:rsidP="5FFEF47F">
      <w:pPr>
        <w:spacing w:line="276" w:lineRule="auto"/>
        <w:jc w:val="both"/>
        <w:rPr>
          <w:rFonts w:ascii="Telenet Albra Sans Light" w:hAnsi="Telenet Albra Sans Light"/>
          <w:i/>
          <w:iCs/>
        </w:rPr>
      </w:pPr>
    </w:p>
    <w:p w14:paraId="009392AB" w14:textId="77777777" w:rsidR="001F7B9B" w:rsidRPr="0016052E" w:rsidRDefault="001F7B9B" w:rsidP="5FFEF47F">
      <w:pPr>
        <w:spacing w:line="276" w:lineRule="auto"/>
        <w:jc w:val="both"/>
        <w:rPr>
          <w:rFonts w:ascii="Telenet Albra Sans Light" w:hAnsi="Telenet Albra Sans Light"/>
          <w:i/>
          <w:iCs/>
        </w:rPr>
      </w:pPr>
    </w:p>
    <w:p w14:paraId="386E6A1C" w14:textId="230B4BD3" w:rsidR="00BD7C91" w:rsidRPr="001C7085" w:rsidRDefault="004B230A" w:rsidP="00F23331">
      <w:pPr>
        <w:spacing w:line="276" w:lineRule="auto"/>
        <w:jc w:val="both"/>
        <w:rPr>
          <w:rFonts w:ascii="Calibri" w:hAnsi="Calibri" w:cs="Calibri"/>
          <w:b/>
          <w:bCs/>
          <w:sz w:val="32"/>
          <w:szCs w:val="32"/>
        </w:rPr>
      </w:pPr>
      <w:bookmarkStart w:id="0" w:name="_Hlk87885787"/>
      <w:r w:rsidRPr="001C7085">
        <w:rPr>
          <w:rFonts w:ascii="Calibri" w:hAnsi="Calibri" w:cs="Calibri"/>
          <w:b/>
          <w:bCs/>
          <w:sz w:val="32"/>
          <w:szCs w:val="32"/>
        </w:rPr>
        <w:t>Telenet ver</w:t>
      </w:r>
      <w:r w:rsidR="002E2581" w:rsidRPr="001C7085">
        <w:rPr>
          <w:rFonts w:ascii="Calibri" w:hAnsi="Calibri" w:cs="Calibri"/>
          <w:b/>
          <w:bCs/>
          <w:sz w:val="32"/>
          <w:szCs w:val="32"/>
        </w:rPr>
        <w:t xml:space="preserve">werft </w:t>
      </w:r>
      <w:r w:rsidR="00545E72">
        <w:rPr>
          <w:rFonts w:ascii="Calibri" w:hAnsi="Calibri" w:cs="Calibri"/>
          <w:b/>
          <w:bCs/>
          <w:sz w:val="32"/>
          <w:szCs w:val="32"/>
        </w:rPr>
        <w:t xml:space="preserve">extra </w:t>
      </w:r>
      <w:r w:rsidRPr="001C7085">
        <w:rPr>
          <w:rFonts w:ascii="Calibri" w:hAnsi="Calibri" w:cs="Calibri"/>
          <w:b/>
          <w:bCs/>
          <w:sz w:val="32"/>
          <w:szCs w:val="32"/>
        </w:rPr>
        <w:t>spectrum om</w:t>
      </w:r>
      <w:r w:rsidR="002E2581" w:rsidRPr="001C7085">
        <w:rPr>
          <w:rFonts w:ascii="Calibri" w:hAnsi="Calibri" w:cs="Calibri"/>
          <w:b/>
          <w:bCs/>
          <w:sz w:val="32"/>
          <w:szCs w:val="32"/>
        </w:rPr>
        <w:t xml:space="preserve"> </w:t>
      </w:r>
      <w:r w:rsidRPr="001C7085">
        <w:rPr>
          <w:rFonts w:ascii="Calibri" w:hAnsi="Calibri" w:cs="Calibri"/>
          <w:b/>
          <w:bCs/>
          <w:sz w:val="32"/>
          <w:szCs w:val="32"/>
        </w:rPr>
        <w:t xml:space="preserve">uitrol van 5G </w:t>
      </w:r>
      <w:r w:rsidR="00AD028C">
        <w:rPr>
          <w:rFonts w:ascii="Calibri" w:hAnsi="Calibri" w:cs="Calibri"/>
          <w:b/>
          <w:bCs/>
          <w:sz w:val="32"/>
          <w:szCs w:val="32"/>
        </w:rPr>
        <w:t xml:space="preserve">in België </w:t>
      </w:r>
      <w:r w:rsidRPr="001C7085">
        <w:rPr>
          <w:rFonts w:ascii="Calibri" w:hAnsi="Calibri" w:cs="Calibri"/>
          <w:b/>
          <w:bCs/>
          <w:sz w:val="32"/>
          <w:szCs w:val="32"/>
        </w:rPr>
        <w:t>te versnellen</w:t>
      </w:r>
    </w:p>
    <w:p w14:paraId="7EE992A7" w14:textId="77777777" w:rsidR="006A1028" w:rsidRPr="0016052E" w:rsidRDefault="006A1028" w:rsidP="00F23331">
      <w:pPr>
        <w:spacing w:line="276" w:lineRule="auto"/>
        <w:jc w:val="both"/>
        <w:rPr>
          <w:rFonts w:ascii="Telenet Albra Sans Light" w:hAnsi="Telenet Albra Sans Light"/>
          <w:b/>
          <w:sz w:val="20"/>
          <w:szCs w:val="20"/>
        </w:rPr>
      </w:pPr>
    </w:p>
    <w:p w14:paraId="61AC1E35" w14:textId="2B899C7A" w:rsidR="00817A01" w:rsidRPr="007B2652" w:rsidRDefault="004B230A" w:rsidP="00F23331">
      <w:pPr>
        <w:spacing w:line="276" w:lineRule="auto"/>
        <w:jc w:val="both"/>
        <w:rPr>
          <w:rFonts w:ascii="Calibri" w:hAnsi="Calibri" w:cs="Calibri"/>
          <w:b/>
          <w:bCs/>
        </w:rPr>
      </w:pPr>
      <w:r w:rsidRPr="007B2652">
        <w:rPr>
          <w:rFonts w:ascii="Calibri" w:hAnsi="Calibri" w:cs="Calibri"/>
          <w:b/>
          <w:bCs/>
        </w:rPr>
        <w:t xml:space="preserve">Mechelen, </w:t>
      </w:r>
      <w:r w:rsidR="005E3D61" w:rsidRPr="007B2652">
        <w:rPr>
          <w:rFonts w:ascii="Calibri" w:hAnsi="Calibri" w:cs="Calibri"/>
          <w:b/>
          <w:bCs/>
        </w:rPr>
        <w:t>21</w:t>
      </w:r>
      <w:r w:rsidRPr="007B2652">
        <w:rPr>
          <w:rFonts w:ascii="Calibri" w:hAnsi="Calibri" w:cs="Calibri"/>
          <w:b/>
          <w:bCs/>
        </w:rPr>
        <w:t xml:space="preserve"> juni 2022 - Na de door het </w:t>
      </w:r>
      <w:bookmarkStart w:id="1" w:name="_Hlk106264898"/>
      <w:r w:rsidRPr="007B2652">
        <w:rPr>
          <w:rFonts w:ascii="Calibri" w:hAnsi="Calibri" w:cs="Calibri"/>
          <w:b/>
          <w:bCs/>
        </w:rPr>
        <w:t>Belgisch Instituut voor Post en Telecommunicatie (BIPT) georganiseerde multibandveiling bevestigt Telenet Group NV, een direct filiaal in vol</w:t>
      </w:r>
      <w:r w:rsidR="00362F74" w:rsidRPr="007B2652">
        <w:rPr>
          <w:rFonts w:ascii="Calibri" w:hAnsi="Calibri" w:cs="Calibri"/>
          <w:b/>
          <w:bCs/>
        </w:rPr>
        <w:t>le</w:t>
      </w:r>
      <w:r w:rsidRPr="007B2652">
        <w:rPr>
          <w:rFonts w:ascii="Calibri" w:hAnsi="Calibri" w:cs="Calibri"/>
          <w:b/>
          <w:bCs/>
        </w:rPr>
        <w:t xml:space="preserve"> eigendom </w:t>
      </w:r>
      <w:bookmarkEnd w:id="1"/>
      <w:r w:rsidRPr="007B2652">
        <w:rPr>
          <w:rFonts w:ascii="Calibri" w:hAnsi="Calibri" w:cs="Calibri"/>
          <w:b/>
          <w:bCs/>
        </w:rPr>
        <w:t>van Telenet Group Holding NV (hierna 'Telenet') (Euronext Brussels: TNET), dat het frequenties heeft verkregen op de banden 700 MHz, 900 MHz, 1800 MHz, 2100 MHz en 3500 MHz voor een totaalbedrag van €</w:t>
      </w:r>
      <w:r w:rsidR="00953598" w:rsidRPr="007B2652">
        <w:rPr>
          <w:rFonts w:ascii="Calibri" w:hAnsi="Calibri" w:cs="Calibri"/>
          <w:b/>
          <w:bCs/>
        </w:rPr>
        <w:t xml:space="preserve"> </w:t>
      </w:r>
      <w:r w:rsidR="005E3D61" w:rsidRPr="007B2652">
        <w:rPr>
          <w:rFonts w:ascii="Calibri" w:hAnsi="Calibri" w:cs="Calibri"/>
          <w:b/>
          <w:bCs/>
        </w:rPr>
        <w:t>264</w:t>
      </w:r>
      <w:r w:rsidR="00953598" w:rsidRPr="007B2652">
        <w:rPr>
          <w:rFonts w:ascii="Calibri" w:hAnsi="Calibri" w:cs="Calibri"/>
          <w:b/>
          <w:bCs/>
        </w:rPr>
        <w:t>,</w:t>
      </w:r>
      <w:r w:rsidR="005E3D61" w:rsidRPr="007B2652">
        <w:rPr>
          <w:rFonts w:ascii="Calibri" w:hAnsi="Calibri" w:cs="Calibri"/>
          <w:b/>
          <w:bCs/>
        </w:rPr>
        <w:t>3</w:t>
      </w:r>
      <w:r w:rsidR="00953598" w:rsidRPr="007B2652">
        <w:rPr>
          <w:rFonts w:ascii="Calibri" w:hAnsi="Calibri" w:cs="Calibri"/>
          <w:b/>
          <w:bCs/>
        </w:rPr>
        <w:t xml:space="preserve"> miljoen. </w:t>
      </w:r>
      <w:r w:rsidRPr="007B2652">
        <w:rPr>
          <w:rFonts w:ascii="Calibri" w:hAnsi="Calibri" w:cs="Calibri"/>
          <w:b/>
          <w:bCs/>
        </w:rPr>
        <w:t>Telenet zal dit spectrum gebruiken om de continuïteit van de dienstverlening voor zijn bestaande netwerken te verzekeren en de uitbreiding v</w:t>
      </w:r>
      <w:r w:rsidR="00B06777" w:rsidRPr="007B2652">
        <w:rPr>
          <w:rFonts w:ascii="Calibri" w:hAnsi="Calibri" w:cs="Calibri"/>
          <w:b/>
          <w:bCs/>
        </w:rPr>
        <w:t>oort</w:t>
      </w:r>
      <w:r w:rsidRPr="007B2652">
        <w:rPr>
          <w:rFonts w:ascii="Calibri" w:hAnsi="Calibri" w:cs="Calibri"/>
          <w:b/>
          <w:bCs/>
        </w:rPr>
        <w:t xml:space="preserve"> te zetten van zijn 5G netwerk, waarvan de commerciële uitrol in december 2021 </w:t>
      </w:r>
      <w:r w:rsidR="00B06777" w:rsidRPr="007B2652">
        <w:rPr>
          <w:rFonts w:ascii="Calibri" w:hAnsi="Calibri" w:cs="Calibri"/>
          <w:b/>
          <w:bCs/>
        </w:rPr>
        <w:t xml:space="preserve">is </w:t>
      </w:r>
      <w:r w:rsidRPr="007B2652">
        <w:rPr>
          <w:rFonts w:ascii="Calibri" w:hAnsi="Calibri" w:cs="Calibri"/>
          <w:b/>
          <w:bCs/>
        </w:rPr>
        <w:t>begon</w:t>
      </w:r>
      <w:r w:rsidR="00B06777" w:rsidRPr="007B2652">
        <w:rPr>
          <w:rFonts w:ascii="Calibri" w:hAnsi="Calibri" w:cs="Calibri"/>
          <w:b/>
          <w:bCs/>
        </w:rPr>
        <w:t>nen</w:t>
      </w:r>
      <w:r w:rsidRPr="007B2652">
        <w:rPr>
          <w:rFonts w:ascii="Calibri" w:hAnsi="Calibri" w:cs="Calibri"/>
          <w:b/>
          <w:bCs/>
        </w:rPr>
        <w:t xml:space="preserve"> voor het merk Telenet en in april 2022 voor het merk BASE</w:t>
      </w:r>
      <w:r w:rsidR="00EA07CC">
        <w:rPr>
          <w:rFonts w:ascii="Calibri" w:hAnsi="Calibri" w:cs="Calibri"/>
          <w:b/>
          <w:bCs/>
        </w:rPr>
        <w:t xml:space="preserve"> en voor Telenet Business</w:t>
      </w:r>
      <w:r w:rsidRPr="007B2652">
        <w:rPr>
          <w:rFonts w:ascii="Calibri" w:hAnsi="Calibri" w:cs="Calibri"/>
          <w:b/>
          <w:bCs/>
        </w:rPr>
        <w:t xml:space="preserve">. </w:t>
      </w:r>
    </w:p>
    <w:p w14:paraId="5A38624D" w14:textId="40201890" w:rsidR="0020734F" w:rsidRPr="007B2652" w:rsidRDefault="0020734F" w:rsidP="00F23331">
      <w:pPr>
        <w:spacing w:line="276" w:lineRule="auto"/>
        <w:jc w:val="both"/>
        <w:rPr>
          <w:rFonts w:ascii="Calibri" w:hAnsi="Calibri" w:cs="Calibri"/>
          <w:b/>
          <w:bCs/>
        </w:rPr>
      </w:pPr>
    </w:p>
    <w:p w14:paraId="2B19DDA4" w14:textId="54C733AD" w:rsidR="00C21578" w:rsidRPr="007B2652" w:rsidRDefault="004B230A" w:rsidP="00FD25D6">
      <w:pPr>
        <w:spacing w:line="276" w:lineRule="auto"/>
        <w:jc w:val="both"/>
        <w:rPr>
          <w:rFonts w:ascii="Calibri" w:hAnsi="Calibri" w:cs="Calibri"/>
        </w:rPr>
      </w:pPr>
      <w:r w:rsidRPr="007B2652">
        <w:rPr>
          <w:rFonts w:ascii="Calibri" w:hAnsi="Calibri" w:cs="Calibri"/>
        </w:rPr>
        <w:t xml:space="preserve">Op 28 maart 2022 heeft het BIPT aan Telenet </w:t>
      </w:r>
      <w:r w:rsidR="00B06777" w:rsidRPr="007B2652">
        <w:rPr>
          <w:rFonts w:ascii="Calibri" w:hAnsi="Calibri" w:cs="Calibri"/>
        </w:rPr>
        <w:t xml:space="preserve">een </w:t>
      </w:r>
      <w:r w:rsidRPr="007B2652">
        <w:rPr>
          <w:rFonts w:ascii="Calibri" w:hAnsi="Calibri" w:cs="Calibri"/>
        </w:rPr>
        <w:t>gereserveerd spectrum toegewezen op de banden 900 MHz (2x5 MHz), 1800 MHz (2x15 MHz) en 2100 MHz (2x10 MHz), voor een prijs van € 73</w:t>
      </w:r>
      <w:r w:rsidR="00953598" w:rsidRPr="007B2652">
        <w:rPr>
          <w:rFonts w:ascii="Calibri" w:hAnsi="Calibri" w:cs="Calibri"/>
        </w:rPr>
        <w:t xml:space="preserve"> miljoen</w:t>
      </w:r>
      <w:r w:rsidRPr="007B2652">
        <w:rPr>
          <w:rFonts w:ascii="Calibri" w:hAnsi="Calibri" w:cs="Calibri"/>
        </w:rPr>
        <w:t xml:space="preserve">. De frequenties die werden verkregen in de veiling, die op 1 juni 2022 begon en op </w:t>
      </w:r>
      <w:r w:rsidR="005E3D61" w:rsidRPr="007B2652">
        <w:rPr>
          <w:rFonts w:ascii="Calibri" w:hAnsi="Calibri" w:cs="Calibri"/>
        </w:rPr>
        <w:t>20</w:t>
      </w:r>
      <w:r w:rsidRPr="007B2652">
        <w:rPr>
          <w:rFonts w:ascii="Calibri" w:hAnsi="Calibri" w:cs="Calibri"/>
        </w:rPr>
        <w:t xml:space="preserve"> juni 2022 eindigde, zijn nu aan deze frequenties toegevoegd. </w:t>
      </w:r>
      <w:r w:rsidR="00953598" w:rsidRPr="007B2652">
        <w:rPr>
          <w:rFonts w:ascii="Calibri" w:hAnsi="Calibri" w:cs="Calibri"/>
        </w:rPr>
        <w:t xml:space="preserve">In totaal </w:t>
      </w:r>
      <w:r w:rsidRPr="007B2652">
        <w:rPr>
          <w:rFonts w:ascii="Calibri" w:hAnsi="Calibri" w:cs="Calibri"/>
        </w:rPr>
        <w:t>verkreeg</w:t>
      </w:r>
      <w:r w:rsidR="00953598" w:rsidRPr="007B2652">
        <w:rPr>
          <w:rFonts w:ascii="Calibri" w:hAnsi="Calibri" w:cs="Calibri"/>
        </w:rPr>
        <w:t xml:space="preserve"> Telenet (inclusief het gereserveerde spectrum)</w:t>
      </w:r>
      <w:r w:rsidRPr="007B2652">
        <w:rPr>
          <w:rFonts w:ascii="Calibri" w:hAnsi="Calibri" w:cs="Calibri"/>
        </w:rPr>
        <w:t xml:space="preserve"> </w:t>
      </w:r>
      <w:r w:rsidR="005E3D61" w:rsidRPr="007B2652">
        <w:rPr>
          <w:rFonts w:ascii="Calibri" w:hAnsi="Calibri" w:cs="Calibri"/>
        </w:rPr>
        <w:t>2x5 MHz</w:t>
      </w:r>
      <w:r w:rsidRPr="007B2652">
        <w:rPr>
          <w:rFonts w:ascii="Calibri" w:hAnsi="Calibri" w:cs="Calibri"/>
        </w:rPr>
        <w:t xml:space="preserve"> op de band van 700 MHz, </w:t>
      </w:r>
      <w:r w:rsidR="005E3D61" w:rsidRPr="007B2652">
        <w:rPr>
          <w:rFonts w:ascii="Calibri" w:hAnsi="Calibri" w:cs="Calibri"/>
        </w:rPr>
        <w:t>2x10 MHz</w:t>
      </w:r>
      <w:r w:rsidRPr="007B2652">
        <w:rPr>
          <w:rFonts w:ascii="Calibri" w:hAnsi="Calibri" w:cs="Calibri"/>
        </w:rPr>
        <w:t xml:space="preserve"> op de band van 900 MHz, </w:t>
      </w:r>
      <w:r w:rsidR="005E3D61" w:rsidRPr="007B2652">
        <w:rPr>
          <w:rFonts w:ascii="Calibri" w:hAnsi="Calibri" w:cs="Calibri"/>
        </w:rPr>
        <w:t>2x20 MHz</w:t>
      </w:r>
      <w:r w:rsidRPr="007B2652">
        <w:rPr>
          <w:rFonts w:ascii="Calibri" w:hAnsi="Calibri" w:cs="Calibri"/>
        </w:rPr>
        <w:t xml:space="preserve"> op de band van 1800 MHz, </w:t>
      </w:r>
      <w:r w:rsidR="005E3D61" w:rsidRPr="007B2652">
        <w:rPr>
          <w:rFonts w:ascii="Calibri" w:hAnsi="Calibri" w:cs="Calibri"/>
        </w:rPr>
        <w:t xml:space="preserve">2X15 MHz </w:t>
      </w:r>
      <w:r w:rsidRPr="007B2652">
        <w:rPr>
          <w:rFonts w:ascii="Calibri" w:hAnsi="Calibri" w:cs="Calibri"/>
        </w:rPr>
        <w:t xml:space="preserve">op de band van 2100 MHz en 100 MHz op de band van 3500 MHz, voor een </w:t>
      </w:r>
      <w:r w:rsidR="00953598" w:rsidRPr="007B2652">
        <w:rPr>
          <w:rFonts w:ascii="Calibri" w:hAnsi="Calibri" w:cs="Calibri"/>
        </w:rPr>
        <w:t>totaalbedrag van</w:t>
      </w:r>
      <w:r w:rsidR="005E3D61" w:rsidRPr="007B2652">
        <w:rPr>
          <w:rFonts w:ascii="Calibri" w:hAnsi="Calibri" w:cs="Calibri"/>
        </w:rPr>
        <w:t xml:space="preserve"> € 264</w:t>
      </w:r>
      <w:r w:rsidR="00953598" w:rsidRPr="007B2652">
        <w:rPr>
          <w:rFonts w:ascii="Calibri" w:hAnsi="Calibri" w:cs="Calibri"/>
        </w:rPr>
        <w:t>,3 miljoen</w:t>
      </w:r>
      <w:r w:rsidRPr="007B2652">
        <w:rPr>
          <w:rFonts w:ascii="Calibri" w:hAnsi="Calibri" w:cs="Calibri"/>
        </w:rPr>
        <w:t xml:space="preserve">. Telenet zal deze frequenties gedurende 20 jaar kunnen gebruiken, met uitzondering van de frequenties op de 3500 MHz-band, die op 6 mei 2040 zullen vervallen. </w:t>
      </w:r>
      <w:r w:rsidR="007B2652" w:rsidRPr="007B2652">
        <w:rPr>
          <w:rFonts w:ascii="Calibri" w:hAnsi="Calibri" w:cs="Calibri"/>
        </w:rPr>
        <w:t>De operatoren hebben de keuze om te kiezen voor een eenmalige vooruitbetaling of voor jaarlijkse uitgestelde betalingen. Telenet is beide opties nog aan het evalueren.</w:t>
      </w:r>
    </w:p>
    <w:p w14:paraId="1A58B42C" w14:textId="77777777" w:rsidR="00187F4C" w:rsidRPr="007B2652" w:rsidRDefault="00187F4C" w:rsidP="00FD25D6">
      <w:pPr>
        <w:spacing w:line="276" w:lineRule="auto"/>
        <w:jc w:val="both"/>
        <w:rPr>
          <w:rFonts w:ascii="Calibri" w:hAnsi="Calibri" w:cs="Calibri"/>
        </w:rPr>
      </w:pPr>
    </w:p>
    <w:p w14:paraId="23ABFD9C" w14:textId="53BEFA79" w:rsidR="00BC4B4D" w:rsidRPr="007B2652" w:rsidRDefault="004B230A" w:rsidP="00CC0CB5">
      <w:pPr>
        <w:spacing w:line="276" w:lineRule="auto"/>
        <w:jc w:val="both"/>
        <w:rPr>
          <w:rFonts w:ascii="Calibri" w:hAnsi="Calibri" w:cs="Calibri"/>
        </w:rPr>
      </w:pPr>
      <w:r w:rsidRPr="007B2652">
        <w:rPr>
          <w:rFonts w:ascii="Calibri" w:hAnsi="Calibri" w:cs="Calibri"/>
        </w:rPr>
        <w:t>Dankzij deze combinatie van frequenties zal Telenet zijn mobiele uitrolplan verder kunnen uitvoeren. Enerzijds zal de vernieuwing van het bestaande spectrum de continuïteit van de dienstverlening voor de bestaande netwerken verzekeren. En anderzijds zal Telenet met de</w:t>
      </w:r>
      <w:r w:rsidR="004E6E95" w:rsidRPr="007B2652">
        <w:rPr>
          <w:rFonts w:ascii="Calibri" w:hAnsi="Calibri" w:cs="Calibri"/>
        </w:rPr>
        <w:t xml:space="preserve"> in het 700 MHz en 3500 MHz</w:t>
      </w:r>
      <w:r w:rsidRPr="007B2652">
        <w:rPr>
          <w:rFonts w:ascii="Calibri" w:hAnsi="Calibri" w:cs="Calibri"/>
        </w:rPr>
        <w:t xml:space="preserve"> frequentiebanden verkregen spectrum haar 5G netwerk kunnen uitbreiden en zijn </w:t>
      </w:r>
      <w:r w:rsidR="00EA07CC">
        <w:rPr>
          <w:rFonts w:ascii="Calibri" w:hAnsi="Calibri" w:cs="Calibri"/>
        </w:rPr>
        <w:t xml:space="preserve">residentiële en business </w:t>
      </w:r>
      <w:r w:rsidRPr="007B2652">
        <w:rPr>
          <w:rFonts w:ascii="Calibri" w:hAnsi="Calibri" w:cs="Calibri"/>
        </w:rPr>
        <w:t xml:space="preserve">klanten een nog betere 5G ervaring kunnen aanbieden. </w:t>
      </w:r>
    </w:p>
    <w:p w14:paraId="182D0BFC" w14:textId="77777777" w:rsidR="000507AB" w:rsidRPr="007B2652" w:rsidRDefault="000507AB" w:rsidP="00CC0CB5">
      <w:pPr>
        <w:spacing w:line="276" w:lineRule="auto"/>
        <w:jc w:val="both"/>
        <w:rPr>
          <w:rFonts w:ascii="Calibri" w:hAnsi="Calibri" w:cs="Calibri"/>
        </w:rPr>
      </w:pPr>
    </w:p>
    <w:p w14:paraId="702BE57D" w14:textId="14A67E5D" w:rsidR="00784BFE" w:rsidRPr="007B2652" w:rsidRDefault="004B230A" w:rsidP="5CCBDD46">
      <w:pPr>
        <w:spacing w:line="276" w:lineRule="auto"/>
        <w:jc w:val="both"/>
        <w:rPr>
          <w:rFonts w:ascii="Calibri" w:hAnsi="Calibri" w:cs="Calibri"/>
          <w:i/>
          <w:iCs/>
        </w:rPr>
      </w:pPr>
      <w:r w:rsidRPr="007B2652">
        <w:rPr>
          <w:rFonts w:ascii="Calibri" w:hAnsi="Calibri" w:cs="Calibri"/>
        </w:rPr>
        <w:t xml:space="preserve">John Porter, CEO Telenet: </w:t>
      </w:r>
      <w:r w:rsidRPr="007B2652">
        <w:rPr>
          <w:rFonts w:ascii="Calibri" w:hAnsi="Calibri" w:cs="Calibri"/>
          <w:i/>
          <w:iCs/>
        </w:rPr>
        <w:t>"</w:t>
      </w:r>
      <w:r w:rsidR="00AD028C" w:rsidRPr="00AD028C">
        <w:t xml:space="preserve"> </w:t>
      </w:r>
      <w:r w:rsidR="00AD028C" w:rsidRPr="00AD028C">
        <w:rPr>
          <w:rFonts w:ascii="Calibri" w:hAnsi="Calibri" w:cs="Calibri"/>
          <w:i/>
          <w:iCs/>
        </w:rPr>
        <w:t xml:space="preserve">Ik ben </w:t>
      </w:r>
      <w:r w:rsidR="00AD028C">
        <w:rPr>
          <w:rFonts w:ascii="Calibri" w:hAnsi="Calibri" w:cs="Calibri"/>
          <w:i/>
          <w:iCs/>
        </w:rPr>
        <w:t>erg</w:t>
      </w:r>
      <w:r w:rsidR="00AD028C" w:rsidRPr="00AD028C">
        <w:rPr>
          <w:rFonts w:ascii="Calibri" w:hAnsi="Calibri" w:cs="Calibri"/>
          <w:i/>
          <w:iCs/>
        </w:rPr>
        <w:t xml:space="preserve"> tevreden met het resultaat van deze spectrumveiling</w:t>
      </w:r>
      <w:r w:rsidR="00AD028C">
        <w:rPr>
          <w:rFonts w:ascii="Calibri" w:hAnsi="Calibri" w:cs="Calibri"/>
          <w:i/>
          <w:iCs/>
        </w:rPr>
        <w:t>.</w:t>
      </w:r>
      <w:r w:rsidR="00AD028C" w:rsidRPr="00AD028C">
        <w:rPr>
          <w:rFonts w:ascii="Calibri" w:hAnsi="Calibri" w:cs="Calibri"/>
          <w:i/>
          <w:iCs/>
        </w:rPr>
        <w:t xml:space="preserve"> We hebben maar liefst 200 MHz aan spectrum kunnen verwerven </w:t>
      </w:r>
      <w:r w:rsidR="009108F4">
        <w:rPr>
          <w:rFonts w:ascii="Calibri" w:hAnsi="Calibri" w:cs="Calibri"/>
          <w:i/>
          <w:iCs/>
        </w:rPr>
        <w:t>tegen</w:t>
      </w:r>
      <w:r w:rsidR="00AD028C" w:rsidRPr="00AD028C">
        <w:rPr>
          <w:rFonts w:ascii="Calibri" w:hAnsi="Calibri" w:cs="Calibri"/>
          <w:i/>
          <w:iCs/>
        </w:rPr>
        <w:t xml:space="preserve"> een </w:t>
      </w:r>
      <w:r w:rsidR="009108F4">
        <w:rPr>
          <w:rFonts w:ascii="Calibri" w:hAnsi="Calibri" w:cs="Calibri"/>
          <w:i/>
          <w:iCs/>
        </w:rPr>
        <w:t xml:space="preserve">zeer </w:t>
      </w:r>
      <w:r w:rsidR="00AD028C">
        <w:rPr>
          <w:rFonts w:ascii="Calibri" w:hAnsi="Calibri" w:cs="Calibri"/>
          <w:i/>
          <w:iCs/>
        </w:rPr>
        <w:t>scherpe</w:t>
      </w:r>
      <w:r w:rsidR="00AD028C" w:rsidRPr="00AD028C">
        <w:rPr>
          <w:rFonts w:ascii="Calibri" w:hAnsi="Calibri" w:cs="Calibri"/>
          <w:i/>
          <w:iCs/>
        </w:rPr>
        <w:t xml:space="preserve"> prijs. </w:t>
      </w:r>
      <w:r w:rsidRPr="007B2652">
        <w:rPr>
          <w:rFonts w:ascii="Calibri" w:hAnsi="Calibri" w:cs="Calibri"/>
          <w:i/>
          <w:iCs/>
        </w:rPr>
        <w:t xml:space="preserve">Dit resultaat is een belangrijke mijlpaal in het 5G verhaal. In de afgelopen jaren hebben wij </w:t>
      </w:r>
      <w:r w:rsidRPr="007B2652">
        <w:rPr>
          <w:rFonts w:ascii="Calibri" w:hAnsi="Calibri" w:cs="Calibri"/>
          <w:i/>
          <w:iCs/>
        </w:rPr>
        <w:lastRenderedPageBreak/>
        <w:t xml:space="preserve">niet zomaar op de veilingen voor het 5G spectrum gewacht. Wij hebben de testlicentie van het BIPT gebruikt om 5G </w:t>
      </w:r>
      <w:proofErr w:type="spellStart"/>
      <w:r w:rsidRPr="007B2652">
        <w:rPr>
          <w:rFonts w:ascii="Calibri" w:hAnsi="Calibri" w:cs="Calibri"/>
          <w:i/>
          <w:iCs/>
        </w:rPr>
        <w:t>use</w:t>
      </w:r>
      <w:proofErr w:type="spellEnd"/>
      <w:r w:rsidRPr="007B2652">
        <w:rPr>
          <w:rFonts w:ascii="Calibri" w:hAnsi="Calibri" w:cs="Calibri"/>
          <w:i/>
          <w:iCs/>
        </w:rPr>
        <w:t xml:space="preserve"> cases te testen met partners in verschillende domeinen, en konden dankzij de tijdelijke 5G licentie van het BIPT onze commerciële uitrol beginnen in december 2021 voor het merk Telenet</w:t>
      </w:r>
      <w:r w:rsidR="00F91F69">
        <w:rPr>
          <w:rFonts w:ascii="Calibri" w:hAnsi="Calibri" w:cs="Calibri"/>
          <w:i/>
          <w:iCs/>
        </w:rPr>
        <w:t>, in maart voor Telenet Business</w:t>
      </w:r>
      <w:r w:rsidRPr="007B2652">
        <w:rPr>
          <w:rFonts w:ascii="Calibri" w:hAnsi="Calibri" w:cs="Calibri"/>
          <w:i/>
          <w:iCs/>
        </w:rPr>
        <w:t xml:space="preserve"> en </w:t>
      </w:r>
      <w:r w:rsidR="00F91F69">
        <w:rPr>
          <w:rFonts w:ascii="Calibri" w:hAnsi="Calibri" w:cs="Calibri"/>
          <w:i/>
          <w:iCs/>
        </w:rPr>
        <w:t xml:space="preserve">in </w:t>
      </w:r>
      <w:r w:rsidRPr="007B2652">
        <w:rPr>
          <w:rFonts w:ascii="Calibri" w:hAnsi="Calibri" w:cs="Calibri"/>
          <w:i/>
          <w:iCs/>
        </w:rPr>
        <w:t xml:space="preserve">april van dit jaar voor BASE. Tegelijkertijd zijn wij dag na dag </w:t>
      </w:r>
      <w:r w:rsidR="00D8226C" w:rsidRPr="007B2652">
        <w:rPr>
          <w:rFonts w:ascii="Calibri" w:hAnsi="Calibri" w:cs="Calibri"/>
          <w:i/>
          <w:iCs/>
        </w:rPr>
        <w:t>verdergegaan</w:t>
      </w:r>
      <w:r w:rsidRPr="007B2652">
        <w:rPr>
          <w:rFonts w:ascii="Calibri" w:hAnsi="Calibri" w:cs="Calibri"/>
          <w:i/>
          <w:iCs/>
        </w:rPr>
        <w:t xml:space="preserve"> met de uitrol en de actieve voorbereiding van ons </w:t>
      </w:r>
      <w:r w:rsidR="00161172" w:rsidRPr="007B2652">
        <w:rPr>
          <w:rFonts w:ascii="Calibri" w:hAnsi="Calibri" w:cs="Calibri"/>
          <w:i/>
          <w:iCs/>
        </w:rPr>
        <w:t>netwerk.</w:t>
      </w:r>
      <w:r w:rsidR="00161172" w:rsidRPr="007B2652">
        <w:rPr>
          <w:rFonts w:ascii="Calibri" w:hAnsi="Calibri" w:cs="Calibri"/>
          <w:i/>
        </w:rPr>
        <w:t xml:space="preserve"> Dankzij</w:t>
      </w:r>
      <w:r w:rsidR="5CCBDD46" w:rsidRPr="007B2652">
        <w:rPr>
          <w:rFonts w:ascii="Calibri" w:hAnsi="Calibri" w:cs="Calibri"/>
          <w:i/>
        </w:rPr>
        <w:t xml:space="preserve"> de nieuwe verworven frequenties beginnen wij aan een nieuwe fase van de uitbreiding van on</w:t>
      </w:r>
      <w:r w:rsidR="008162D0" w:rsidRPr="007B2652">
        <w:rPr>
          <w:rFonts w:ascii="Calibri" w:hAnsi="Calibri" w:cs="Calibri"/>
          <w:i/>
        </w:rPr>
        <w:t>s</w:t>
      </w:r>
      <w:r w:rsidR="5CCBDD46" w:rsidRPr="007B2652">
        <w:rPr>
          <w:rFonts w:ascii="Calibri" w:hAnsi="Calibri" w:cs="Calibri"/>
          <w:i/>
        </w:rPr>
        <w:t xml:space="preserve"> 5G netwerk. Dit zal leiden tot hogere snelheden, een grotere capaciteit, kortere reactietijden en meer stabiliteit voor zowel particulieren als bedrijven op het volledige Belgische grondgebied</w:t>
      </w:r>
      <w:r w:rsidR="00D8226C" w:rsidRPr="007B2652">
        <w:rPr>
          <w:rFonts w:ascii="Calibri" w:hAnsi="Calibri" w:cs="Calibri"/>
          <w:i/>
        </w:rPr>
        <w:t>”</w:t>
      </w:r>
      <w:r w:rsidR="5CCBDD46" w:rsidRPr="007B2652">
        <w:rPr>
          <w:rFonts w:ascii="Calibri" w:hAnsi="Calibri" w:cs="Calibri"/>
          <w:i/>
        </w:rPr>
        <w:t>.</w:t>
      </w:r>
    </w:p>
    <w:p w14:paraId="64C1D634" w14:textId="49D6A15E" w:rsidR="5CCBDD46" w:rsidRPr="007B2652" w:rsidRDefault="5CCBDD46" w:rsidP="5CCBDD46">
      <w:pPr>
        <w:spacing w:line="276" w:lineRule="auto"/>
        <w:jc w:val="both"/>
        <w:rPr>
          <w:rFonts w:ascii="Calibri" w:hAnsi="Calibri" w:cs="Calibri"/>
          <w:highlight w:val="yellow"/>
        </w:rPr>
      </w:pPr>
    </w:p>
    <w:p w14:paraId="1C91840D" w14:textId="6CA07799" w:rsidR="00E90F72" w:rsidRPr="007B2652" w:rsidRDefault="007B2652" w:rsidP="00F23331">
      <w:pPr>
        <w:spacing w:line="276" w:lineRule="auto"/>
        <w:jc w:val="both"/>
        <w:rPr>
          <w:rFonts w:ascii="Calibri" w:hAnsi="Calibri" w:cs="Calibri"/>
          <w:b/>
          <w:bCs/>
        </w:rPr>
      </w:pPr>
      <w:r w:rsidRPr="007B2652">
        <w:rPr>
          <w:rFonts w:ascii="Calibri" w:hAnsi="Calibri" w:cs="Calibri"/>
        </w:rPr>
        <w:t>D</w:t>
      </w:r>
      <w:r w:rsidR="00D8226C" w:rsidRPr="007B2652">
        <w:rPr>
          <w:rFonts w:ascii="Calibri" w:hAnsi="Calibri" w:cs="Calibri"/>
        </w:rPr>
        <w:t xml:space="preserve">e </w:t>
      </w:r>
      <w:r w:rsidR="00615EA7" w:rsidRPr="007B2652">
        <w:rPr>
          <w:rFonts w:ascii="Calibri" w:hAnsi="Calibri" w:cs="Calibri"/>
        </w:rPr>
        <w:t>spectrumveilin</w:t>
      </w:r>
      <w:r w:rsidRPr="007B2652">
        <w:rPr>
          <w:rFonts w:ascii="Calibri" w:hAnsi="Calibri" w:cs="Calibri"/>
        </w:rPr>
        <w:t xml:space="preserve">g is </w:t>
      </w:r>
      <w:r w:rsidR="00615EA7" w:rsidRPr="007B2652">
        <w:rPr>
          <w:rFonts w:ascii="Calibri" w:hAnsi="Calibri" w:cs="Calibri"/>
        </w:rPr>
        <w:t>nog niet voorbij, aangezien nu eerst de positionering van de door elke operator gekochte blokken op de betrokken frequentiebanden moet worden bepaald. Daarna zal een veiling van het spectrum op de 1400 MHz-band worden gehouden.</w:t>
      </w:r>
      <w:bookmarkEnd w:id="0"/>
    </w:p>
    <w:p w14:paraId="1583B733" w14:textId="77777777" w:rsidR="00E90F72" w:rsidRPr="00B01B02" w:rsidRDefault="00E90F72" w:rsidP="00F23331">
      <w:pPr>
        <w:spacing w:line="276" w:lineRule="auto"/>
        <w:jc w:val="both"/>
        <w:rPr>
          <w:rFonts w:ascii="Telenet Albra Sans Medium" w:hAnsi="Telenet Albra Sans Medium"/>
          <w:b/>
          <w:bCs/>
          <w:sz w:val="20"/>
          <w:szCs w:val="20"/>
        </w:rPr>
      </w:pPr>
    </w:p>
    <w:p w14:paraId="7917D626" w14:textId="77777777" w:rsidR="00E90F72" w:rsidRPr="00B01B02" w:rsidRDefault="00E90F72" w:rsidP="00F23331">
      <w:pPr>
        <w:spacing w:line="276" w:lineRule="auto"/>
        <w:jc w:val="both"/>
        <w:rPr>
          <w:rFonts w:ascii="Telenet Albra Sans Medium" w:hAnsi="Telenet Albra Sans Medium"/>
          <w:b/>
          <w:bCs/>
          <w:sz w:val="20"/>
          <w:szCs w:val="20"/>
        </w:rPr>
      </w:pPr>
    </w:p>
    <w:p w14:paraId="50D54B23" w14:textId="2D121452" w:rsidR="00447898" w:rsidRPr="007B2652" w:rsidRDefault="00B01B02" w:rsidP="00447898">
      <w:pPr>
        <w:jc w:val="both"/>
        <w:rPr>
          <w:rFonts w:ascii="Calibri" w:eastAsia="Segoe UI" w:hAnsi="Calibri" w:cs="Calibri"/>
          <w:bCs/>
          <w:color w:val="000000" w:themeColor="text1"/>
          <w:sz w:val="18"/>
          <w:szCs w:val="18"/>
        </w:rPr>
      </w:pPr>
      <w:r w:rsidRPr="007B2652">
        <w:rPr>
          <w:rFonts w:ascii="Calibri" w:hAnsi="Calibri" w:cs="Calibri"/>
          <w:b/>
          <w:i/>
          <w:color w:val="000000" w:themeColor="text1"/>
          <w:sz w:val="18"/>
        </w:rPr>
        <w:t xml:space="preserve">Over Telenet – </w:t>
      </w:r>
      <w:r w:rsidRPr="007B2652">
        <w:rPr>
          <w:rFonts w:ascii="Calibri" w:hAnsi="Calibri" w:cs="Calibri"/>
          <w:bCs/>
          <w:i/>
          <w:color w:val="000000" w:themeColor="text1"/>
          <w:sz w:val="18"/>
        </w:rPr>
        <w:t xml:space="preserve">Als aanbieder van entertainment- en telecommunicatiediensten in België is Telenet Group steeds op zoek naar de perfecte beleving in de digitale wereld voor zijn klanten. Het bedrijf spitst zich onder de merknaam Telenet toe op het aanbieden van digitale televisie, hogesnelheidsinternet en vaste en mobiele telefoniediensten aan residentiële klanten in Vlaanderen en Brussel. Onder de merknaam BASE levert </w:t>
      </w:r>
      <w:proofErr w:type="gramStart"/>
      <w:r w:rsidRPr="007B2652">
        <w:rPr>
          <w:rFonts w:ascii="Calibri" w:hAnsi="Calibri" w:cs="Calibri"/>
          <w:bCs/>
          <w:i/>
          <w:color w:val="000000" w:themeColor="text1"/>
          <w:sz w:val="18"/>
        </w:rPr>
        <w:t>het mobiele telefonie</w:t>
      </w:r>
      <w:proofErr w:type="gramEnd"/>
      <w:r w:rsidRPr="007B2652">
        <w:rPr>
          <w:rFonts w:ascii="Calibri" w:hAnsi="Calibri" w:cs="Calibri"/>
          <w:bCs/>
          <w:i/>
          <w:color w:val="000000" w:themeColor="text1"/>
          <w:sz w:val="18"/>
        </w:rPr>
        <w:t xml:space="preserve"> in België. De afdeling Telenet Business bedient de zakelijke markt in België en Luxemburg met connectiviteits-, hosting- en </w:t>
      </w:r>
      <w:proofErr w:type="gramStart"/>
      <w:r w:rsidRPr="007B2652">
        <w:rPr>
          <w:rFonts w:ascii="Calibri" w:hAnsi="Calibri" w:cs="Calibri"/>
          <w:bCs/>
          <w:i/>
          <w:color w:val="000000" w:themeColor="text1"/>
          <w:sz w:val="18"/>
        </w:rPr>
        <w:t>security oplossingen</w:t>
      </w:r>
      <w:proofErr w:type="gramEnd"/>
      <w:r w:rsidRPr="007B2652">
        <w:rPr>
          <w:rFonts w:ascii="Calibri" w:hAnsi="Calibri" w:cs="Calibri"/>
          <w:bCs/>
          <w:i/>
          <w:color w:val="000000" w:themeColor="text1"/>
          <w:sz w:val="18"/>
        </w:rPr>
        <w:t xml:space="preserve">. Meer dan 3000 medewerkers hebben samen 1 doel voor ogen: leven en werken eenvoudiger en aangenamer maken. Telenet Group is een onderdeel van Telenet Group Holding nv en is genoteerd op Euronext Brussel onder </w:t>
      </w:r>
      <w:proofErr w:type="spellStart"/>
      <w:r w:rsidRPr="007B2652">
        <w:rPr>
          <w:rFonts w:ascii="Calibri" w:hAnsi="Calibri" w:cs="Calibri"/>
          <w:bCs/>
          <w:i/>
          <w:color w:val="000000" w:themeColor="text1"/>
          <w:sz w:val="18"/>
        </w:rPr>
        <w:t>ticker</w:t>
      </w:r>
      <w:proofErr w:type="spellEnd"/>
      <w:r w:rsidRPr="007B2652">
        <w:rPr>
          <w:rFonts w:ascii="Calibri" w:hAnsi="Calibri" w:cs="Calibri"/>
          <w:bCs/>
          <w:i/>
          <w:color w:val="000000" w:themeColor="text1"/>
          <w:sz w:val="18"/>
        </w:rPr>
        <w:t xml:space="preserve"> symbool TNET. Voor meer informatie, surf naar www.telenet.be. Liberty Global - 's werelds grootste internationale tv- en breedbandbedrijf, investeert, innoveert en versterkt mensen in zes Europese landen om optimaal gebruik te maken van de digitale revolutie - bezit een rechtstreeks belang van 58,9% in Telenet Group Holding nv (inclusief eventuele eigen aandelen die deze laatste van tijd tot tijd in zijn bezit heeft).</w:t>
      </w:r>
    </w:p>
    <w:p w14:paraId="4064A046" w14:textId="77777777" w:rsidR="00B01B02" w:rsidRPr="007B2652" w:rsidRDefault="00B01B02" w:rsidP="00F23331">
      <w:pPr>
        <w:spacing w:line="276" w:lineRule="auto"/>
        <w:jc w:val="both"/>
        <w:rPr>
          <w:rFonts w:ascii="Calibri" w:eastAsia="Times New Roman" w:hAnsi="Calibri" w:cs="Calibri"/>
          <w:b/>
          <w:i/>
          <w:color w:val="3F3F3F"/>
          <w:sz w:val="18"/>
          <w:bdr w:val="none" w:sz="0" w:space="0" w:color="auto"/>
          <w:lang w:eastAsia="fr-FR"/>
        </w:rPr>
      </w:pPr>
    </w:p>
    <w:p w14:paraId="24CB0AA7" w14:textId="77777777" w:rsidR="00B01B02" w:rsidRPr="007B2652" w:rsidRDefault="00B01B02" w:rsidP="00F23331">
      <w:pPr>
        <w:spacing w:line="276" w:lineRule="auto"/>
        <w:jc w:val="both"/>
        <w:rPr>
          <w:rFonts w:ascii="Calibri" w:eastAsia="Times New Roman" w:hAnsi="Calibri" w:cs="Calibri"/>
          <w:bCs/>
          <w:i/>
          <w:color w:val="3F3F3F"/>
          <w:sz w:val="18"/>
          <w:bdr w:val="none" w:sz="0" w:space="0" w:color="auto"/>
          <w:lang w:eastAsia="fr-FR"/>
        </w:rPr>
      </w:pPr>
      <w:r w:rsidRPr="007B2652">
        <w:rPr>
          <w:rFonts w:ascii="Calibri" w:eastAsia="Times New Roman" w:hAnsi="Calibri" w:cs="Calibri"/>
          <w:b/>
          <w:i/>
          <w:color w:val="3F3F3F"/>
          <w:sz w:val="18"/>
          <w:bdr w:val="none" w:sz="0" w:space="0" w:color="auto"/>
          <w:lang w:eastAsia="fr-FR"/>
        </w:rPr>
        <w:t xml:space="preserve">Meer informatie – </w:t>
      </w:r>
      <w:r w:rsidRPr="007B2652">
        <w:rPr>
          <w:rFonts w:ascii="Calibri" w:eastAsia="Times New Roman" w:hAnsi="Calibri" w:cs="Calibri"/>
          <w:bCs/>
          <w:i/>
          <w:color w:val="3F3F3F"/>
          <w:sz w:val="18"/>
          <w:bdr w:val="none" w:sz="0" w:space="0" w:color="auto"/>
          <w:lang w:eastAsia="fr-FR"/>
        </w:rPr>
        <w:t xml:space="preserve">Meer informatie over Telenet en zijn producten vindt u op de website www.telenet.be. Nadere informatie over de operationele en financiële gegevens in dit document kan worden gedownload in het deel van de website van de Vennootschap, dat bedoeld is voor beleggers. Het geconsolideerde jaarverslag van 2021 en de niet-geauditeerde geconsolideerde tussentijdse financiële staten en presentaties in verband met de financiële resultaten over de drie maanden afgesloten op 31 maart 2022 zijn beschikbaar in het deel van de website van de Vennootschap, dat bedoeld is voor beleggers (http://investors.telenet.be). </w:t>
      </w:r>
    </w:p>
    <w:p w14:paraId="2E94EE3E" w14:textId="48AB5C25" w:rsidR="00B01B02" w:rsidRPr="001C7085" w:rsidRDefault="004B230A" w:rsidP="00B01B02">
      <w:pPr>
        <w:spacing w:line="276" w:lineRule="auto"/>
        <w:rPr>
          <w:rFonts w:ascii="Calibri" w:eastAsia="Segoe UI" w:hAnsi="Calibri" w:cs="Calibri"/>
          <w:color w:val="000000" w:themeColor="text1"/>
          <w:sz w:val="18"/>
          <w:szCs w:val="18"/>
        </w:rPr>
      </w:pPr>
      <w:r w:rsidRPr="002E2581">
        <w:br/>
      </w:r>
      <w:r w:rsidR="00161172" w:rsidRPr="001C7085">
        <w:rPr>
          <w:rFonts w:ascii="Calibri" w:eastAsia="Segoe UI" w:hAnsi="Calibri" w:cs="Calibri"/>
          <w:b/>
          <w:bCs/>
          <w:color w:val="000000" w:themeColor="text1"/>
          <w:sz w:val="18"/>
          <w:szCs w:val="18"/>
        </w:rPr>
        <w:t>Contact:</w:t>
      </w:r>
      <w:r w:rsidR="00B01B02" w:rsidRPr="001C7085">
        <w:rPr>
          <w:rFonts w:ascii="Calibri" w:eastAsia="Segoe UI" w:hAnsi="Calibri" w:cs="Calibri"/>
          <w:b/>
          <w:bCs/>
          <w:color w:val="000000" w:themeColor="text1"/>
          <w:sz w:val="18"/>
          <w:szCs w:val="18"/>
        </w:rPr>
        <w:t xml:space="preserve">  </w:t>
      </w:r>
    </w:p>
    <w:p w14:paraId="2284822A" w14:textId="77777777" w:rsidR="00B01B02" w:rsidRPr="001C7085" w:rsidRDefault="00B01B02" w:rsidP="00B01B02">
      <w:pPr>
        <w:spacing w:line="276" w:lineRule="auto"/>
        <w:jc w:val="both"/>
        <w:rPr>
          <w:rFonts w:ascii="Calibri" w:eastAsia="Segoe UI" w:hAnsi="Calibri" w:cs="Calibri"/>
          <w:color w:val="000000" w:themeColor="text1"/>
          <w:sz w:val="18"/>
          <w:szCs w:val="18"/>
        </w:rPr>
      </w:pPr>
      <w:r w:rsidRPr="001C7085">
        <w:rPr>
          <w:rFonts w:ascii="Calibri" w:hAnsi="Calibri" w:cs="Calibri"/>
        </w:rPr>
        <w:br/>
      </w:r>
      <w:r w:rsidRPr="001C7085">
        <w:rPr>
          <w:rFonts w:ascii="Calibri" w:eastAsia="Segoe UI" w:hAnsi="Calibri" w:cs="Calibri"/>
          <w:color w:val="000000" w:themeColor="text1"/>
          <w:sz w:val="18"/>
          <w:szCs w:val="18"/>
        </w:rPr>
        <w:t>Investor Relations</w:t>
      </w:r>
      <w:r w:rsidRPr="001C7085">
        <w:rPr>
          <w:rFonts w:ascii="Calibri" w:hAnsi="Calibri" w:cs="Calibri"/>
        </w:rPr>
        <w:tab/>
        <w:t xml:space="preserve"> </w:t>
      </w:r>
      <w:r w:rsidRPr="001C7085">
        <w:rPr>
          <w:rFonts w:ascii="Calibri" w:hAnsi="Calibri" w:cs="Calibri"/>
        </w:rPr>
        <w:tab/>
      </w:r>
      <w:r w:rsidRPr="001C7085">
        <w:rPr>
          <w:rFonts w:ascii="Calibri" w:eastAsia="Segoe UI" w:hAnsi="Calibri" w:cs="Calibri"/>
          <w:color w:val="000000" w:themeColor="text1"/>
          <w:sz w:val="18"/>
          <w:szCs w:val="18"/>
        </w:rPr>
        <w:t xml:space="preserve">Rob Goyens </w:t>
      </w:r>
      <w:r w:rsidRPr="001C7085">
        <w:rPr>
          <w:rFonts w:ascii="Calibri" w:hAnsi="Calibri" w:cs="Calibri"/>
        </w:rPr>
        <w:tab/>
      </w:r>
      <w:r w:rsidRPr="001C7085">
        <w:rPr>
          <w:rFonts w:ascii="Calibri" w:hAnsi="Calibri" w:cs="Calibri"/>
        </w:rPr>
        <w:tab/>
      </w:r>
      <w:hyperlink r:id="rId11" w:history="1">
        <w:r w:rsidRPr="001C7085">
          <w:rPr>
            <w:rFonts w:ascii="Calibri" w:eastAsia="Segoe UI" w:hAnsi="Calibri" w:cs="Calibri"/>
            <w:color w:val="000000" w:themeColor="text1"/>
            <w:sz w:val="18"/>
            <w:szCs w:val="18"/>
            <w:u w:val="single"/>
          </w:rPr>
          <w:t>rob.goyens@telenetgroup.be</w:t>
        </w:r>
        <w:r w:rsidRPr="001C7085">
          <w:rPr>
            <w:rFonts w:ascii="Calibri" w:hAnsi="Calibri" w:cs="Calibri"/>
          </w:rPr>
          <w:tab/>
        </w:r>
        <w:r w:rsidRPr="001C7085">
          <w:rPr>
            <w:rFonts w:ascii="Calibri" w:hAnsi="Calibri" w:cs="Calibri"/>
          </w:rPr>
          <w:tab/>
        </w:r>
      </w:hyperlink>
      <w:r w:rsidRPr="001C7085">
        <w:rPr>
          <w:rFonts w:ascii="Calibri" w:eastAsia="Segoe UI" w:hAnsi="Calibri" w:cs="Calibri"/>
          <w:color w:val="000000" w:themeColor="text1"/>
          <w:sz w:val="18"/>
          <w:szCs w:val="18"/>
        </w:rPr>
        <w:t>+32 15 333 054</w:t>
      </w:r>
    </w:p>
    <w:p w14:paraId="50823D3B" w14:textId="77777777" w:rsidR="00B01B02" w:rsidRPr="001C7085" w:rsidRDefault="00B01B02" w:rsidP="00B01B02">
      <w:pPr>
        <w:spacing w:line="276" w:lineRule="auto"/>
        <w:ind w:left="1416" w:firstLine="708"/>
        <w:jc w:val="both"/>
        <w:rPr>
          <w:rFonts w:ascii="Calibri" w:eastAsia="Segoe UI" w:hAnsi="Calibri" w:cs="Calibri"/>
          <w:color w:val="000000" w:themeColor="text1"/>
          <w:sz w:val="18"/>
          <w:szCs w:val="18"/>
        </w:rPr>
      </w:pPr>
      <w:r w:rsidRPr="001C7085">
        <w:rPr>
          <w:rStyle w:val="Style11ptBlack"/>
          <w:rFonts w:ascii="Calibri" w:eastAsia="Segoe UI" w:hAnsi="Calibri" w:cs="Calibri"/>
          <w:color w:val="000000" w:themeColor="text1"/>
          <w:sz w:val="18"/>
          <w:szCs w:val="18"/>
        </w:rPr>
        <w:t>Bart Boone</w:t>
      </w:r>
      <w:r w:rsidRPr="001C7085">
        <w:rPr>
          <w:rFonts w:ascii="Calibri" w:hAnsi="Calibri" w:cs="Calibri"/>
        </w:rPr>
        <w:tab/>
      </w:r>
      <w:r w:rsidRPr="001C7085">
        <w:rPr>
          <w:rFonts w:ascii="Calibri" w:hAnsi="Calibri" w:cs="Calibri"/>
        </w:rPr>
        <w:tab/>
      </w:r>
      <w:hyperlink r:id="rId12" w:history="1">
        <w:r w:rsidRPr="001C7085">
          <w:rPr>
            <w:rStyle w:val="Style11ptBlack"/>
            <w:rFonts w:ascii="Calibri" w:eastAsia="Segoe UI" w:hAnsi="Calibri" w:cs="Calibri"/>
            <w:color w:val="000000" w:themeColor="text1"/>
            <w:sz w:val="18"/>
            <w:szCs w:val="18"/>
            <w:u w:val="single"/>
          </w:rPr>
          <w:t>bart.boone@telenetgroup.be</w:t>
        </w:r>
        <w:r w:rsidRPr="001C7085">
          <w:rPr>
            <w:rFonts w:ascii="Calibri" w:hAnsi="Calibri" w:cs="Calibri"/>
          </w:rPr>
          <w:tab/>
        </w:r>
        <w:r w:rsidRPr="001C7085">
          <w:rPr>
            <w:rFonts w:ascii="Calibri" w:hAnsi="Calibri" w:cs="Calibri"/>
          </w:rPr>
          <w:tab/>
        </w:r>
      </w:hyperlink>
      <w:r w:rsidRPr="001C7085">
        <w:rPr>
          <w:rStyle w:val="Style11ptBlack"/>
          <w:rFonts w:ascii="Calibri" w:eastAsia="Segoe UI" w:hAnsi="Calibri" w:cs="Calibri"/>
          <w:color w:val="000000" w:themeColor="text1"/>
          <w:sz w:val="18"/>
          <w:szCs w:val="18"/>
        </w:rPr>
        <w:t>+32 15 333 738</w:t>
      </w:r>
    </w:p>
    <w:p w14:paraId="08BAB5ED" w14:textId="41523B77" w:rsidR="00B01B02" w:rsidRPr="001C7085" w:rsidRDefault="00B01B02" w:rsidP="00B01B02">
      <w:pPr>
        <w:spacing w:line="276" w:lineRule="auto"/>
        <w:jc w:val="both"/>
        <w:rPr>
          <w:rFonts w:ascii="Calibri" w:eastAsia="Segoe UI" w:hAnsi="Calibri" w:cs="Calibri"/>
          <w:color w:val="000000" w:themeColor="text1"/>
          <w:sz w:val="18"/>
          <w:szCs w:val="18"/>
        </w:rPr>
      </w:pPr>
      <w:r w:rsidRPr="001C7085">
        <w:rPr>
          <w:rFonts w:ascii="Calibri" w:eastAsia="Segoe UI" w:hAnsi="Calibri" w:cs="Calibri"/>
          <w:color w:val="000000" w:themeColor="text1"/>
          <w:sz w:val="18"/>
          <w:szCs w:val="18"/>
        </w:rPr>
        <w:t xml:space="preserve">Media Relations </w:t>
      </w:r>
      <w:r w:rsidR="00AA1697" w:rsidRPr="001C7085">
        <w:rPr>
          <w:rFonts w:ascii="Calibri" w:eastAsia="Segoe UI" w:hAnsi="Calibri" w:cs="Calibri"/>
          <w:color w:val="000000" w:themeColor="text1"/>
          <w:sz w:val="18"/>
          <w:szCs w:val="18"/>
        </w:rPr>
        <w:tab/>
      </w:r>
      <w:r w:rsidRPr="001C7085">
        <w:rPr>
          <w:rFonts w:ascii="Calibri" w:eastAsia="Segoe UI" w:hAnsi="Calibri" w:cs="Calibri"/>
          <w:color w:val="000000" w:themeColor="text1"/>
          <w:sz w:val="18"/>
          <w:szCs w:val="18"/>
        </w:rPr>
        <w:tab/>
        <w:t>Stefan Coenjaerts</w:t>
      </w:r>
      <w:r w:rsidRPr="001C7085">
        <w:rPr>
          <w:rFonts w:ascii="Calibri" w:hAnsi="Calibri" w:cs="Calibri"/>
        </w:rPr>
        <w:tab/>
      </w:r>
      <w:r w:rsidRPr="001C7085">
        <w:rPr>
          <w:rFonts w:ascii="Calibri" w:hAnsi="Calibri" w:cs="Calibri"/>
        </w:rPr>
        <w:tab/>
      </w:r>
      <w:hyperlink r:id="rId13" w:history="1">
        <w:r w:rsidRPr="001C7085">
          <w:rPr>
            <w:rStyle w:val="Hyperlink"/>
            <w:rFonts w:ascii="Calibri" w:eastAsia="Segoe UI" w:hAnsi="Calibri" w:cs="Calibri"/>
            <w:sz w:val="18"/>
            <w:szCs w:val="18"/>
          </w:rPr>
          <w:t>stefan.coenjaerts@telenegroup.be</w:t>
        </w:r>
      </w:hyperlink>
      <w:r w:rsidRPr="001C7085">
        <w:rPr>
          <w:rFonts w:ascii="Calibri" w:eastAsia="Segoe UI" w:hAnsi="Calibri" w:cs="Calibri"/>
          <w:color w:val="000000" w:themeColor="text1"/>
          <w:sz w:val="18"/>
          <w:szCs w:val="18"/>
        </w:rPr>
        <w:tab/>
      </w:r>
      <w:r w:rsidRPr="001C7085">
        <w:rPr>
          <w:rFonts w:ascii="Calibri" w:eastAsia="Segoe UI" w:hAnsi="Calibri" w:cs="Calibri"/>
          <w:color w:val="000000" w:themeColor="text1"/>
          <w:sz w:val="18"/>
          <w:szCs w:val="18"/>
        </w:rPr>
        <w:tab/>
        <w:t>+32 15 335 006</w:t>
      </w:r>
    </w:p>
    <w:p w14:paraId="7DE2036F" w14:textId="0F040A85" w:rsidR="00B01B02" w:rsidRPr="001C7085" w:rsidRDefault="00B01B02" w:rsidP="00B01B02">
      <w:pPr>
        <w:spacing w:line="276" w:lineRule="auto"/>
        <w:jc w:val="both"/>
        <w:rPr>
          <w:rFonts w:ascii="Calibri" w:eastAsia="Segoe UI" w:hAnsi="Calibri" w:cs="Calibri"/>
          <w:color w:val="000000" w:themeColor="text1"/>
          <w:sz w:val="18"/>
          <w:szCs w:val="18"/>
        </w:rPr>
      </w:pPr>
      <w:r w:rsidRPr="001C7085">
        <w:rPr>
          <w:rStyle w:val="Style11ptBlack"/>
          <w:rFonts w:ascii="Calibri" w:eastAsia="Segoe UI" w:hAnsi="Calibri" w:cs="Calibri"/>
          <w:color w:val="000000" w:themeColor="text1"/>
          <w:sz w:val="18"/>
          <w:szCs w:val="18"/>
        </w:rPr>
        <w:t>Legal</w:t>
      </w:r>
      <w:r w:rsidRPr="001C7085">
        <w:rPr>
          <w:rStyle w:val="Style11ptBlack"/>
          <w:rFonts w:ascii="Calibri" w:eastAsia="Segoe UI" w:hAnsi="Calibri" w:cs="Calibri"/>
          <w:color w:val="000000" w:themeColor="text1"/>
          <w:sz w:val="18"/>
          <w:szCs w:val="18"/>
        </w:rPr>
        <w:tab/>
      </w:r>
      <w:r w:rsidRPr="001C7085">
        <w:rPr>
          <w:rStyle w:val="Style11ptBlack"/>
          <w:rFonts w:ascii="Calibri" w:eastAsia="Segoe UI" w:hAnsi="Calibri" w:cs="Calibri"/>
          <w:color w:val="000000" w:themeColor="text1"/>
          <w:sz w:val="18"/>
          <w:szCs w:val="18"/>
        </w:rPr>
        <w:tab/>
      </w:r>
      <w:r w:rsidRPr="001C7085">
        <w:rPr>
          <w:rStyle w:val="Style11ptBlack"/>
          <w:rFonts w:ascii="Calibri" w:eastAsia="Segoe UI" w:hAnsi="Calibri" w:cs="Calibri"/>
          <w:color w:val="000000" w:themeColor="text1"/>
          <w:sz w:val="18"/>
          <w:szCs w:val="18"/>
        </w:rPr>
        <w:tab/>
        <w:t>Bart van Sprundel</w:t>
      </w:r>
      <w:r w:rsidRPr="001C7085">
        <w:rPr>
          <w:rFonts w:ascii="Calibri" w:hAnsi="Calibri" w:cs="Calibri"/>
        </w:rPr>
        <w:tab/>
      </w:r>
      <w:r w:rsidRPr="001C7085">
        <w:rPr>
          <w:rFonts w:ascii="Calibri" w:hAnsi="Calibri" w:cs="Calibri"/>
        </w:rPr>
        <w:tab/>
      </w:r>
      <w:hyperlink r:id="rId14" w:history="1">
        <w:r w:rsidRPr="001C7085">
          <w:rPr>
            <w:rStyle w:val="Hyperlink"/>
            <w:rFonts w:ascii="Calibri" w:eastAsia="Segoe UI" w:hAnsi="Calibri" w:cs="Calibri"/>
            <w:color w:val="000000" w:themeColor="text1"/>
            <w:sz w:val="18"/>
            <w:szCs w:val="18"/>
          </w:rPr>
          <w:t>bart.van.sprundel@telenetgroup.be</w:t>
        </w:r>
      </w:hyperlink>
      <w:r w:rsidRPr="001C7085">
        <w:rPr>
          <w:rFonts w:ascii="Calibri" w:eastAsia="Segoe UI" w:hAnsi="Calibri" w:cs="Calibri"/>
          <w:color w:val="000000" w:themeColor="text1"/>
          <w:sz w:val="18"/>
          <w:szCs w:val="18"/>
        </w:rPr>
        <w:t xml:space="preserve"> </w:t>
      </w:r>
      <w:r w:rsidRPr="001C7085">
        <w:rPr>
          <w:rFonts w:ascii="Calibri" w:hAnsi="Calibri" w:cs="Calibri"/>
        </w:rPr>
        <w:tab/>
      </w:r>
      <w:r w:rsidR="001C7085">
        <w:rPr>
          <w:rFonts w:ascii="Calibri" w:hAnsi="Calibri" w:cs="Calibri"/>
        </w:rPr>
        <w:tab/>
      </w:r>
      <w:r w:rsidRPr="001C7085">
        <w:rPr>
          <w:rStyle w:val="Style11ptBlack"/>
          <w:rFonts w:ascii="Calibri" w:eastAsia="Segoe UI" w:hAnsi="Calibri" w:cs="Calibri"/>
          <w:color w:val="000000" w:themeColor="text1"/>
          <w:sz w:val="18"/>
          <w:szCs w:val="18"/>
        </w:rPr>
        <w:t>+32 15 333 495</w:t>
      </w:r>
    </w:p>
    <w:p w14:paraId="79BADCA0" w14:textId="62AABE52" w:rsidR="00BF3BEA" w:rsidRPr="005E3D61" w:rsidRDefault="00BF3BEA" w:rsidP="00B01B02">
      <w:pPr>
        <w:spacing w:line="276" w:lineRule="auto"/>
        <w:jc w:val="both"/>
        <w:rPr>
          <w:rFonts w:ascii="Telenet Albra Sans Light" w:hAnsi="Telenet Albra Sans Light"/>
          <w:i/>
        </w:rPr>
      </w:pPr>
    </w:p>
    <w:p w14:paraId="10AEDBB1" w14:textId="77777777" w:rsidR="2748CC5E" w:rsidRPr="005E3D61" w:rsidRDefault="2748CC5E" w:rsidP="2748CC5E">
      <w:pPr>
        <w:spacing w:line="276" w:lineRule="auto"/>
        <w:jc w:val="both"/>
        <w:rPr>
          <w:rFonts w:ascii="Telenet Albra Sans Light" w:hAnsi="Telenet Albra Sans Light"/>
          <w:i/>
          <w:sz w:val="18"/>
          <w:szCs w:val="18"/>
        </w:rPr>
      </w:pPr>
    </w:p>
    <w:p w14:paraId="3DFAC8D3" w14:textId="733B40EC" w:rsidR="00B01B02" w:rsidRPr="00B01B02" w:rsidRDefault="004B230A" w:rsidP="00AA1697">
      <w:pPr>
        <w:spacing w:line="276" w:lineRule="auto"/>
        <w:ind w:left="3540"/>
        <w:jc w:val="both"/>
        <w:rPr>
          <w:rFonts w:ascii="Telenet Albra Sans Light" w:hAnsi="Telenet Albra Sans Light"/>
          <w:b/>
          <w:iCs/>
          <w:sz w:val="18"/>
          <w:szCs w:val="18"/>
        </w:rPr>
      </w:pPr>
      <w:r w:rsidRPr="00B01B02">
        <w:br/>
      </w:r>
      <w:r w:rsidR="00B01B02" w:rsidRPr="00161172">
        <w:rPr>
          <w:rFonts w:ascii="Arial" w:eastAsia="Times New Roman" w:hAnsi="Arial"/>
          <w:b/>
          <w:iCs/>
          <w:color w:val="3F3F3F"/>
          <w:sz w:val="18"/>
          <w:bdr w:val="none" w:sz="0" w:space="0" w:color="auto"/>
          <w:lang w:eastAsia="fr-FR"/>
        </w:rPr>
        <w:t xml:space="preserve">Dit document werd vrijgegeven op </w:t>
      </w:r>
      <w:r w:rsidR="00AA1697" w:rsidRPr="00161172">
        <w:rPr>
          <w:rFonts w:ascii="Arial" w:eastAsia="Times New Roman" w:hAnsi="Arial"/>
          <w:b/>
          <w:iCs/>
          <w:color w:val="3F3F3F"/>
          <w:sz w:val="18"/>
          <w:bdr w:val="none" w:sz="0" w:space="0" w:color="auto"/>
          <w:lang w:eastAsia="fr-FR"/>
        </w:rPr>
        <w:t>21</w:t>
      </w:r>
      <w:r w:rsidR="00B01B02" w:rsidRPr="00161172">
        <w:rPr>
          <w:rFonts w:ascii="Arial" w:eastAsia="Times New Roman" w:hAnsi="Arial"/>
          <w:b/>
          <w:iCs/>
          <w:color w:val="3F3F3F"/>
          <w:sz w:val="18"/>
          <w:bdr w:val="none" w:sz="0" w:space="0" w:color="auto"/>
          <w:lang w:eastAsia="fr-FR"/>
        </w:rPr>
        <w:t xml:space="preserve"> juni 2022 om </w:t>
      </w:r>
      <w:r w:rsidR="007B2652" w:rsidRPr="00161172">
        <w:rPr>
          <w:rFonts w:ascii="Arial" w:eastAsia="Times New Roman" w:hAnsi="Arial"/>
          <w:b/>
          <w:iCs/>
          <w:color w:val="3F3F3F"/>
          <w:sz w:val="18"/>
          <w:bdr w:val="none" w:sz="0" w:space="0" w:color="auto"/>
          <w:lang w:eastAsia="fr-FR"/>
        </w:rPr>
        <w:t>08</w:t>
      </w:r>
      <w:r w:rsidR="00161172" w:rsidRPr="00161172">
        <w:rPr>
          <w:rFonts w:ascii="Arial" w:eastAsia="Times New Roman" w:hAnsi="Arial"/>
          <w:b/>
          <w:iCs/>
          <w:color w:val="3F3F3F"/>
          <w:sz w:val="18"/>
          <w:bdr w:val="none" w:sz="0" w:space="0" w:color="auto"/>
          <w:lang w:eastAsia="fr-FR"/>
        </w:rPr>
        <w:t>.05</w:t>
      </w:r>
      <w:r w:rsidR="00B01B02" w:rsidRPr="00161172">
        <w:rPr>
          <w:rFonts w:ascii="Arial" w:eastAsia="Times New Roman" w:hAnsi="Arial"/>
          <w:b/>
          <w:iCs/>
          <w:color w:val="3F3F3F"/>
          <w:sz w:val="18"/>
          <w:bdr w:val="none" w:sz="0" w:space="0" w:color="auto"/>
          <w:lang w:eastAsia="fr-FR"/>
        </w:rPr>
        <w:t>uur</w:t>
      </w:r>
      <w:r w:rsidR="00B01B02" w:rsidRPr="00B01B02">
        <w:rPr>
          <w:rFonts w:ascii="Arial" w:eastAsia="Times New Roman" w:hAnsi="Arial"/>
          <w:b/>
          <w:iCs/>
          <w:color w:val="3F3F3F"/>
          <w:sz w:val="18"/>
          <w:bdr w:val="none" w:sz="0" w:space="0" w:color="auto"/>
          <w:lang w:eastAsia="fr-FR"/>
        </w:rPr>
        <w:t xml:space="preserve"> CET</w:t>
      </w:r>
      <w:r w:rsidR="00B01B02">
        <w:rPr>
          <w:rFonts w:ascii="Arial" w:eastAsia="Times New Roman" w:hAnsi="Arial"/>
          <w:b/>
          <w:iCs/>
          <w:color w:val="3F3F3F"/>
          <w:sz w:val="18"/>
          <w:bdr w:val="none" w:sz="0" w:space="0" w:color="auto"/>
          <w:lang w:eastAsia="fr-FR"/>
        </w:rPr>
        <w:t>.</w:t>
      </w:r>
    </w:p>
    <w:p w14:paraId="58F72EF4" w14:textId="77777777" w:rsidR="00B01B02" w:rsidRPr="00B01B02" w:rsidRDefault="00B01B02" w:rsidP="00B01B02">
      <w:pPr>
        <w:spacing w:line="276" w:lineRule="auto"/>
        <w:rPr>
          <w:rFonts w:ascii="Segoe UI" w:eastAsia="Segoe UI" w:hAnsi="Segoe UI" w:cs="Segoe UI"/>
          <w:b/>
          <w:color w:val="000000" w:themeColor="text1"/>
          <w:sz w:val="18"/>
          <w:szCs w:val="18"/>
        </w:rPr>
      </w:pPr>
    </w:p>
    <w:p w14:paraId="1F2EC8A1" w14:textId="1DD11A7D" w:rsidR="00971005" w:rsidRPr="00B01B02" w:rsidRDefault="00971005" w:rsidP="00447898">
      <w:pPr>
        <w:pStyle w:val="NormalWeb"/>
        <w:rPr>
          <w:rFonts w:ascii="Calibri" w:hAnsi="Calibri"/>
        </w:rPr>
      </w:pPr>
    </w:p>
    <w:sectPr w:rsidR="00971005" w:rsidRPr="00B01B02">
      <w:headerReference w:type="default" r:id="rId15"/>
      <w:footerReference w:type="even" r:id="rId16"/>
      <w:footerReference w:type="default" r:id="rId17"/>
      <w:footerReference w:type="first" r:id="rId18"/>
      <w:pgSz w:w="11900" w:h="16840"/>
      <w:pgMar w:top="1953"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BC4B" w14:textId="77777777" w:rsidR="003246EE" w:rsidRDefault="003246EE">
      <w:r>
        <w:separator/>
      </w:r>
    </w:p>
  </w:endnote>
  <w:endnote w:type="continuationSeparator" w:id="0">
    <w:p w14:paraId="1BDC4339" w14:textId="77777777" w:rsidR="003246EE" w:rsidRDefault="003246EE">
      <w:r>
        <w:continuationSeparator/>
      </w:r>
    </w:p>
  </w:endnote>
  <w:endnote w:type="continuationNotice" w:id="1">
    <w:p w14:paraId="17329209" w14:textId="77777777" w:rsidR="003246EE" w:rsidRDefault="0032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lenet Albra Sans Light">
    <w:altName w:val="Calibri"/>
    <w:panose1 w:val="00000000000000000000"/>
    <w:charset w:val="00"/>
    <w:family w:val="modern"/>
    <w:notTrueType/>
    <w:pitch w:val="variable"/>
    <w:sig w:usb0="0000000F" w:usb1="00000000" w:usb2="00000000" w:usb3="00000000" w:csb0="00000003" w:csb1="00000000"/>
  </w:font>
  <w:font w:name="Telenet Albra Sans Medium">
    <w:altName w:val="Calibri"/>
    <w:panose1 w:val="00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3E79" w14:textId="3FFFDBC1" w:rsidR="004117AF" w:rsidRDefault="0041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323D" w14:textId="5666C77D" w:rsidR="002F33D2" w:rsidRDefault="002F33D2">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A67E" w14:textId="5B25DB9C" w:rsidR="002F33D2" w:rsidRDefault="002F33D2">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C042" w14:textId="77777777" w:rsidR="003246EE" w:rsidRDefault="003246EE">
      <w:r>
        <w:separator/>
      </w:r>
    </w:p>
  </w:footnote>
  <w:footnote w:type="continuationSeparator" w:id="0">
    <w:p w14:paraId="3CF16C86" w14:textId="77777777" w:rsidR="003246EE" w:rsidRDefault="003246EE">
      <w:r>
        <w:continuationSeparator/>
      </w:r>
    </w:p>
  </w:footnote>
  <w:footnote w:type="continuationNotice" w:id="1">
    <w:p w14:paraId="05B4AAF9" w14:textId="77777777" w:rsidR="003246EE" w:rsidRDefault="003246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0A8E" w14:textId="77777777" w:rsidR="00CE6DF8" w:rsidRDefault="004B230A">
    <w:pPr>
      <w:pStyle w:val="Header"/>
      <w:tabs>
        <w:tab w:val="clear" w:pos="9072"/>
        <w:tab w:val="right" w:pos="9046"/>
      </w:tabs>
    </w:pPr>
    <w:r>
      <w:rPr>
        <w:noProof/>
        <w:lang w:eastAsia="nl-BE"/>
      </w:rPr>
      <mc:AlternateContent>
        <mc:Choice Requires="wps">
          <w:drawing>
            <wp:anchor distT="152400" distB="152400" distL="152400" distR="152400" simplePos="0" relativeHeight="251658240" behindDoc="1" locked="0" layoutInCell="1" allowOverlap="1" wp14:anchorId="4BD016C1" wp14:editId="0905D4E4">
              <wp:simplePos x="0" y="0"/>
              <wp:positionH relativeFrom="page">
                <wp:posOffset>-288290</wp:posOffset>
              </wp:positionH>
              <wp:positionV relativeFrom="page">
                <wp:posOffset>-14604</wp:posOffset>
              </wp:positionV>
              <wp:extent cx="8100060" cy="8858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100060" cy="885825"/>
                      </a:xfrm>
                      <a:prstGeom prst="rect">
                        <a:avLst/>
                      </a:prstGeom>
                      <a:solidFill>
                        <a:srgbClr val="FFC000"/>
                      </a:solidFill>
                      <a:ln w="12700">
                        <a:noFill/>
                        <a:miter lim="400000"/>
                      </a:ln>
                      <a:effectLst/>
                    </wps:spPr>
                    <wps:bodyPr/>
                  </wps:wsp>
                </a:graphicData>
              </a:graphic>
            </wp:anchor>
          </w:drawing>
        </mc:Choice>
        <mc:Fallback xmlns:a="http://schemas.openxmlformats.org/drawingml/2006/main" xmlns:pic="http://schemas.openxmlformats.org/drawingml/2006/picture" xmlns:arto="http://schemas.microsoft.com/office/word/2006/arto" xmlns:oel="http://schemas.microsoft.com/office/2019/extlst">
          <w:pict w14:anchorId="3550DB29">
            <v:rect id="officeArt object" style="width:637.8pt;height:69.75pt;margin-top:-1.15pt;margin-left:-22.7pt;mso-position-horizontal-relative:page;mso-position-vertical-relative:page;mso-wrap-distance-bottom:12pt;mso-wrap-distance-left:12pt;mso-wrap-distance-right:12pt;mso-wrap-distance-top:12pt;mso-wrap-style:square;position:absolute;visibility:visible;v-text-anchor:top;z-index:-251657216" o:spid="_x0000_s2049" fillcolor="#ffc000" stroked="f" strokeweight="1pt"/>
          </w:pict>
        </mc:Fallback>
      </mc:AlternateContent>
    </w:r>
    <w:r>
      <w:rPr>
        <w:noProof/>
        <w:lang w:eastAsia="nl-BE"/>
      </w:rPr>
      <mc:AlternateContent>
        <mc:Choice Requires="wps">
          <w:drawing>
            <wp:anchor distT="152400" distB="152400" distL="152400" distR="152400" simplePos="0" relativeHeight="251658241" behindDoc="1" locked="0" layoutInCell="1" allowOverlap="1" wp14:anchorId="3FC4DC16" wp14:editId="7E3C06BD">
              <wp:simplePos x="0" y="0"/>
              <wp:positionH relativeFrom="page">
                <wp:posOffset>651810</wp:posOffset>
              </wp:positionH>
              <wp:positionV relativeFrom="page">
                <wp:posOffset>700828</wp:posOffset>
              </wp:positionV>
              <wp:extent cx="554355" cy="280671"/>
              <wp:effectExtent l="0" t="0" r="0" b="0"/>
              <wp:wrapNone/>
              <wp:docPr id="1073741826" name="officeArt object"/>
              <wp:cNvGraphicFramePr/>
              <a:graphic xmlns:a="http://schemas.openxmlformats.org/drawingml/2006/main">
                <a:graphicData uri="http://schemas.microsoft.com/office/word/2010/wordprocessingShape">
                  <wps:wsp>
                    <wps:cNvSpPr/>
                    <wps:spPr>
                      <a:xfrm flipV="1">
                        <a:off x="0" y="0"/>
                        <a:ext cx="554355" cy="280671"/>
                      </a:xfrm>
                      <a:prstGeom prst="triangle">
                        <a:avLst/>
                      </a:prstGeom>
                      <a:solidFill>
                        <a:srgbClr val="FFC000"/>
                      </a:solidFill>
                      <a:ln w="12700">
                        <a:noFill/>
                        <a:miter lim="400000"/>
                      </a:ln>
                      <a:effectLst/>
                    </wps:spPr>
                    <wps:bodyPr/>
                  </wps:wsp>
                </a:graphicData>
              </a:graphic>
            </wp:anchor>
          </w:drawing>
        </mc:Choice>
        <mc:Fallback xmlns:a="http://schemas.openxmlformats.org/drawingml/2006/main" xmlns:pic="http://schemas.openxmlformats.org/drawingml/2006/picture" xmlns:arto="http://schemas.microsoft.com/office/word/2006/arto" xmlns:oel="http://schemas.microsoft.com/office/2019/extlst">
          <w:pict w14:anchorId="4801ABC5">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officeArt object" style="width:43.65pt;height:22.1pt;margin-top:55.2pt;margin-left:51.3pt;flip:y;mso-position-horizontal-relative:page;mso-position-vertical-relative:page;mso-wrap-distance-bottom:12pt;mso-wrap-distance-left:12pt;mso-wrap-distance-right:12pt;mso-wrap-distance-top:12pt;mso-wrap-style:square;position:absolute;visibility:visible;v-text-anchor:top;z-index:-251655168" o:spid="_x0000_s2050" fillcolor="#ffc000" stroked="f" strokeweight="1pt" type="#_x0000_t5"/>
          </w:pict>
        </mc:Fallback>
      </mc:AlternateContent>
    </w:r>
    <w:r>
      <w:rPr>
        <w:noProof/>
        <w:lang w:eastAsia="nl-BE"/>
      </w:rPr>
      <mc:AlternateContent>
        <mc:Choice Requires="wps">
          <w:drawing>
            <wp:anchor distT="152400" distB="152400" distL="152400" distR="152400" simplePos="0" relativeHeight="251658242" behindDoc="1" locked="0" layoutInCell="1" allowOverlap="1" wp14:anchorId="5FDB7D30" wp14:editId="025E9673">
              <wp:simplePos x="0" y="0"/>
              <wp:positionH relativeFrom="page">
                <wp:posOffset>820419</wp:posOffset>
              </wp:positionH>
              <wp:positionV relativeFrom="page">
                <wp:posOffset>411480</wp:posOffset>
              </wp:positionV>
              <wp:extent cx="3935730" cy="4851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935730" cy="485140"/>
                      </a:xfrm>
                      <a:prstGeom prst="rect">
                        <a:avLst/>
                      </a:prstGeom>
                      <a:noFill/>
                      <a:ln w="12700">
                        <a:noFill/>
                        <a:miter lim="400000"/>
                      </a:ln>
                      <a:effectLst/>
                    </wps:spPr>
                    <wps:txbx>
                      <w:txbxContent>
                        <w:p w14:paraId="0B1CB5FB" w14:textId="77777777" w:rsidR="00CE6DF8" w:rsidRDefault="004B230A">
                          <w:pPr>
                            <w:pStyle w:val="Hoofdtekst"/>
                          </w:pPr>
                          <w:r>
                            <w:rPr>
                              <w:b/>
                              <w:color w:val="FFFFFF"/>
                              <w:sz w:val="40"/>
                              <w:u w:color="FFFFFF"/>
                            </w:rPr>
                            <w:t>Persbericht</w:t>
                          </w:r>
                        </w:p>
                      </w:txbxContent>
                    </wps:txbx>
                    <wps:bodyPr wrap="square" lIns="45719" tIns="45719" rIns="45719" bIns="45719" numCol="1" anchor="t"/>
                  </wps:wsp>
                </a:graphicData>
              </a:graphic>
            </wp:anchor>
          </w:drawing>
        </mc:Choice>
        <mc:Fallback>
          <w:pict>
            <v:rect w14:anchorId="5FDB7D30" id="officeArt object" o:spid="_x0000_s1026" style="position:absolute;margin-left:64.6pt;margin-top:32.4pt;width:309.9pt;height:38.2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" filled="f" stroked="f" strokeweight="1pt">
              <v:stroke miterlimit="4"/>
              <v:textbox inset="1.27mm,1.27mm,1.27mm,1.27mm">
                <w:txbxContent>
                  <w:p w14:paraId="0B1CB5FB" w14:textId="77777777" w:rsidR="00CE6DF8" w:rsidRDefault="004B230A">
                    <w:pPr>
                      <w:pStyle w:val="Hoofdtekst"/>
                    </w:pPr>
                    <w:r>
                      <w:rPr>
                        <w:b/>
                        <w:color w:val="FFFFFF"/>
                        <w:sz w:val="40"/>
                        <w:u w:color="FFFFFF"/>
                      </w:rPr>
                      <w:t>Persbericht</w:t>
                    </w:r>
                  </w:p>
                </w:txbxContent>
              </v:textbox>
              <w10:wrap anchorx="page" anchory="page"/>
            </v:rect>
          </w:pict>
        </mc:Fallback>
      </mc:AlternateContent>
    </w:r>
    <w:r>
      <w:rPr>
        <w:noProof/>
        <w:lang w:eastAsia="nl-BE"/>
      </w:rPr>
      <w:drawing>
        <wp:anchor distT="152400" distB="152400" distL="152400" distR="152400" simplePos="0" relativeHeight="251658243" behindDoc="1" locked="0" layoutInCell="1" allowOverlap="1" wp14:anchorId="01BE5E7F" wp14:editId="7F3BE1C3">
          <wp:simplePos x="0" y="0"/>
          <wp:positionH relativeFrom="page">
            <wp:posOffset>6745852</wp:posOffset>
          </wp:positionH>
          <wp:positionV relativeFrom="page">
            <wp:posOffset>324688</wp:posOffset>
          </wp:positionV>
          <wp:extent cx="450077" cy="462491"/>
          <wp:effectExtent l="0" t="0" r="0" b="0"/>
          <wp:wrapNone/>
          <wp:docPr id="1073741828" name="officeArt object" descr="F:\Management\Communication\Private\Afdeling Media\Beeldbank en videofragmenten\Pictures\Logo's\2014 NIEUW LOGO\Smiley\Websafe\Telenet_Smiley_neg_RGB.png"/>
          <wp:cNvGraphicFramePr/>
          <a:graphic xmlns:a="http://schemas.openxmlformats.org/drawingml/2006/main">
            <a:graphicData uri="http://schemas.openxmlformats.org/drawingml/2006/picture">
              <pic:pic xmlns:pic="http://schemas.openxmlformats.org/drawingml/2006/picture">
                <pic:nvPicPr>
                  <pic:cNvPr id="154527984" name="image1.png" descr="F:\Management\Communication\Private\Afdeling Media\Beeldbank en videofragmenten\Pictures\Logo's\2014 NIEUW LOGO\Smiley\Websafe\Telenet_Smiley_neg_RGB.png"/>
                  <pic:cNvPicPr/>
                </pic:nvPicPr>
                <pic:blipFill>
                  <a:blip r:embed="rId1"/>
                  <a:stretch>
                    <a:fillRect/>
                  </a:stretch>
                </pic:blipFill>
                <pic:spPr>
                  <a:xfrm>
                    <a:off x="0" y="0"/>
                    <a:ext cx="450077" cy="462491"/>
                  </a:xfrm>
                  <a:prstGeom prst="rect">
                    <a:avLst/>
                  </a:prstGeom>
                  <a:ln w="12700">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E49"/>
    <w:multiLevelType w:val="hybridMultilevel"/>
    <w:tmpl w:val="8C260296"/>
    <w:lvl w:ilvl="0" w:tplc="7C4E4AD0">
      <w:start w:val="1"/>
      <w:numFmt w:val="bullet"/>
      <w:lvlText w:val=""/>
      <w:lvlJc w:val="left"/>
      <w:pPr>
        <w:ind w:left="720" w:hanging="360"/>
      </w:pPr>
      <w:rPr>
        <w:rFonts w:ascii="Symbol" w:hAnsi="Symbol" w:hint="default"/>
      </w:rPr>
    </w:lvl>
    <w:lvl w:ilvl="1" w:tplc="78106B8A" w:tentative="1">
      <w:start w:val="1"/>
      <w:numFmt w:val="bullet"/>
      <w:lvlText w:val="o"/>
      <w:lvlJc w:val="left"/>
      <w:pPr>
        <w:ind w:left="1440" w:hanging="360"/>
      </w:pPr>
      <w:rPr>
        <w:rFonts w:ascii="Courier New" w:hAnsi="Courier New" w:cs="Courier New" w:hint="default"/>
      </w:rPr>
    </w:lvl>
    <w:lvl w:ilvl="2" w:tplc="E8825470" w:tentative="1">
      <w:start w:val="1"/>
      <w:numFmt w:val="bullet"/>
      <w:lvlText w:val=""/>
      <w:lvlJc w:val="left"/>
      <w:pPr>
        <w:ind w:left="2160" w:hanging="360"/>
      </w:pPr>
      <w:rPr>
        <w:rFonts w:ascii="Wingdings" w:hAnsi="Wingdings" w:hint="default"/>
      </w:rPr>
    </w:lvl>
    <w:lvl w:ilvl="3" w:tplc="CCC8C8A8" w:tentative="1">
      <w:start w:val="1"/>
      <w:numFmt w:val="bullet"/>
      <w:lvlText w:val=""/>
      <w:lvlJc w:val="left"/>
      <w:pPr>
        <w:ind w:left="2880" w:hanging="360"/>
      </w:pPr>
      <w:rPr>
        <w:rFonts w:ascii="Symbol" w:hAnsi="Symbol" w:hint="default"/>
      </w:rPr>
    </w:lvl>
    <w:lvl w:ilvl="4" w:tplc="881ABE02" w:tentative="1">
      <w:start w:val="1"/>
      <w:numFmt w:val="bullet"/>
      <w:lvlText w:val="o"/>
      <w:lvlJc w:val="left"/>
      <w:pPr>
        <w:ind w:left="3600" w:hanging="360"/>
      </w:pPr>
      <w:rPr>
        <w:rFonts w:ascii="Courier New" w:hAnsi="Courier New" w:cs="Courier New" w:hint="default"/>
      </w:rPr>
    </w:lvl>
    <w:lvl w:ilvl="5" w:tplc="C4683B4E" w:tentative="1">
      <w:start w:val="1"/>
      <w:numFmt w:val="bullet"/>
      <w:lvlText w:val=""/>
      <w:lvlJc w:val="left"/>
      <w:pPr>
        <w:ind w:left="4320" w:hanging="360"/>
      </w:pPr>
      <w:rPr>
        <w:rFonts w:ascii="Wingdings" w:hAnsi="Wingdings" w:hint="default"/>
      </w:rPr>
    </w:lvl>
    <w:lvl w:ilvl="6" w:tplc="A8BC9F9C" w:tentative="1">
      <w:start w:val="1"/>
      <w:numFmt w:val="bullet"/>
      <w:lvlText w:val=""/>
      <w:lvlJc w:val="left"/>
      <w:pPr>
        <w:ind w:left="5040" w:hanging="360"/>
      </w:pPr>
      <w:rPr>
        <w:rFonts w:ascii="Symbol" w:hAnsi="Symbol" w:hint="default"/>
      </w:rPr>
    </w:lvl>
    <w:lvl w:ilvl="7" w:tplc="9B440352" w:tentative="1">
      <w:start w:val="1"/>
      <w:numFmt w:val="bullet"/>
      <w:lvlText w:val="o"/>
      <w:lvlJc w:val="left"/>
      <w:pPr>
        <w:ind w:left="5760" w:hanging="360"/>
      </w:pPr>
      <w:rPr>
        <w:rFonts w:ascii="Courier New" w:hAnsi="Courier New" w:cs="Courier New" w:hint="default"/>
      </w:rPr>
    </w:lvl>
    <w:lvl w:ilvl="8" w:tplc="C4F0DE0E" w:tentative="1">
      <w:start w:val="1"/>
      <w:numFmt w:val="bullet"/>
      <w:lvlText w:val=""/>
      <w:lvlJc w:val="left"/>
      <w:pPr>
        <w:ind w:left="6480" w:hanging="360"/>
      </w:pPr>
      <w:rPr>
        <w:rFonts w:ascii="Wingdings" w:hAnsi="Wingdings" w:hint="default"/>
      </w:rPr>
    </w:lvl>
  </w:abstractNum>
  <w:abstractNum w:abstractNumId="1" w15:restartNumberingAfterBreak="0">
    <w:nsid w:val="0C2C2BF5"/>
    <w:multiLevelType w:val="hybridMultilevel"/>
    <w:tmpl w:val="3D1821C4"/>
    <w:lvl w:ilvl="0" w:tplc="53289F4A">
      <w:start w:val="1"/>
      <w:numFmt w:val="bullet"/>
      <w:lvlText w:val=""/>
      <w:lvlJc w:val="left"/>
      <w:pPr>
        <w:ind w:left="720" w:hanging="360"/>
      </w:pPr>
      <w:rPr>
        <w:rFonts w:ascii="Symbol" w:hAnsi="Symbol" w:hint="default"/>
      </w:rPr>
    </w:lvl>
    <w:lvl w:ilvl="1" w:tplc="7D06AEBE">
      <w:start w:val="1"/>
      <w:numFmt w:val="bullet"/>
      <w:lvlText w:val="o"/>
      <w:lvlJc w:val="left"/>
      <w:pPr>
        <w:ind w:left="1440" w:hanging="360"/>
      </w:pPr>
      <w:rPr>
        <w:rFonts w:ascii="Courier New" w:hAnsi="Courier New" w:cs="Courier New" w:hint="default"/>
      </w:rPr>
    </w:lvl>
    <w:lvl w:ilvl="2" w:tplc="38A0DEB4">
      <w:start w:val="1"/>
      <w:numFmt w:val="bullet"/>
      <w:lvlText w:val=""/>
      <w:lvlJc w:val="left"/>
      <w:pPr>
        <w:ind w:left="2160" w:hanging="360"/>
      </w:pPr>
      <w:rPr>
        <w:rFonts w:ascii="Wingdings" w:hAnsi="Wingdings" w:hint="default"/>
      </w:rPr>
    </w:lvl>
    <w:lvl w:ilvl="3" w:tplc="2A3A5C26">
      <w:start w:val="1"/>
      <w:numFmt w:val="bullet"/>
      <w:lvlText w:val=""/>
      <w:lvlJc w:val="left"/>
      <w:pPr>
        <w:ind w:left="2880" w:hanging="360"/>
      </w:pPr>
      <w:rPr>
        <w:rFonts w:ascii="Symbol" w:hAnsi="Symbol" w:hint="default"/>
      </w:rPr>
    </w:lvl>
    <w:lvl w:ilvl="4" w:tplc="9C82C5AA">
      <w:start w:val="1"/>
      <w:numFmt w:val="bullet"/>
      <w:lvlText w:val="o"/>
      <w:lvlJc w:val="left"/>
      <w:pPr>
        <w:ind w:left="3600" w:hanging="360"/>
      </w:pPr>
      <w:rPr>
        <w:rFonts w:ascii="Courier New" w:hAnsi="Courier New" w:cs="Courier New" w:hint="default"/>
      </w:rPr>
    </w:lvl>
    <w:lvl w:ilvl="5" w:tplc="C48490B2">
      <w:start w:val="1"/>
      <w:numFmt w:val="bullet"/>
      <w:lvlText w:val=""/>
      <w:lvlJc w:val="left"/>
      <w:pPr>
        <w:ind w:left="4320" w:hanging="360"/>
      </w:pPr>
      <w:rPr>
        <w:rFonts w:ascii="Wingdings" w:hAnsi="Wingdings" w:hint="default"/>
      </w:rPr>
    </w:lvl>
    <w:lvl w:ilvl="6" w:tplc="76B6C3DC">
      <w:start w:val="1"/>
      <w:numFmt w:val="bullet"/>
      <w:lvlText w:val=""/>
      <w:lvlJc w:val="left"/>
      <w:pPr>
        <w:ind w:left="5040" w:hanging="360"/>
      </w:pPr>
      <w:rPr>
        <w:rFonts w:ascii="Symbol" w:hAnsi="Symbol" w:hint="default"/>
      </w:rPr>
    </w:lvl>
    <w:lvl w:ilvl="7" w:tplc="488A53FC">
      <w:start w:val="1"/>
      <w:numFmt w:val="bullet"/>
      <w:lvlText w:val="o"/>
      <w:lvlJc w:val="left"/>
      <w:pPr>
        <w:ind w:left="5760" w:hanging="360"/>
      </w:pPr>
      <w:rPr>
        <w:rFonts w:ascii="Courier New" w:hAnsi="Courier New" w:cs="Courier New" w:hint="default"/>
      </w:rPr>
    </w:lvl>
    <w:lvl w:ilvl="8" w:tplc="86144656">
      <w:start w:val="1"/>
      <w:numFmt w:val="bullet"/>
      <w:lvlText w:val=""/>
      <w:lvlJc w:val="left"/>
      <w:pPr>
        <w:ind w:left="6480" w:hanging="360"/>
      </w:pPr>
      <w:rPr>
        <w:rFonts w:ascii="Wingdings" w:hAnsi="Wingdings" w:hint="default"/>
      </w:rPr>
    </w:lvl>
  </w:abstractNum>
  <w:abstractNum w:abstractNumId="2" w15:restartNumberingAfterBreak="0">
    <w:nsid w:val="10D909FE"/>
    <w:multiLevelType w:val="hybridMultilevel"/>
    <w:tmpl w:val="18E685DA"/>
    <w:lvl w:ilvl="0" w:tplc="96001BF0">
      <w:start w:val="1"/>
      <w:numFmt w:val="bullet"/>
      <w:lvlText w:val=""/>
      <w:lvlJc w:val="left"/>
      <w:pPr>
        <w:ind w:left="720" w:hanging="360"/>
      </w:pPr>
      <w:rPr>
        <w:rFonts w:ascii="Symbol" w:hAnsi="Symbol" w:hint="default"/>
      </w:rPr>
    </w:lvl>
    <w:lvl w:ilvl="1" w:tplc="21BA6484" w:tentative="1">
      <w:start w:val="1"/>
      <w:numFmt w:val="bullet"/>
      <w:lvlText w:val="o"/>
      <w:lvlJc w:val="left"/>
      <w:pPr>
        <w:ind w:left="1440" w:hanging="360"/>
      </w:pPr>
      <w:rPr>
        <w:rFonts w:ascii="Courier New" w:hAnsi="Courier New" w:cs="Courier New" w:hint="default"/>
      </w:rPr>
    </w:lvl>
    <w:lvl w:ilvl="2" w:tplc="992EE842" w:tentative="1">
      <w:start w:val="1"/>
      <w:numFmt w:val="bullet"/>
      <w:lvlText w:val=""/>
      <w:lvlJc w:val="left"/>
      <w:pPr>
        <w:ind w:left="2160" w:hanging="360"/>
      </w:pPr>
      <w:rPr>
        <w:rFonts w:ascii="Wingdings" w:hAnsi="Wingdings" w:hint="default"/>
      </w:rPr>
    </w:lvl>
    <w:lvl w:ilvl="3" w:tplc="E8D6F0E6" w:tentative="1">
      <w:start w:val="1"/>
      <w:numFmt w:val="bullet"/>
      <w:lvlText w:val=""/>
      <w:lvlJc w:val="left"/>
      <w:pPr>
        <w:ind w:left="2880" w:hanging="360"/>
      </w:pPr>
      <w:rPr>
        <w:rFonts w:ascii="Symbol" w:hAnsi="Symbol" w:hint="default"/>
      </w:rPr>
    </w:lvl>
    <w:lvl w:ilvl="4" w:tplc="4622F3EA" w:tentative="1">
      <w:start w:val="1"/>
      <w:numFmt w:val="bullet"/>
      <w:lvlText w:val="o"/>
      <w:lvlJc w:val="left"/>
      <w:pPr>
        <w:ind w:left="3600" w:hanging="360"/>
      </w:pPr>
      <w:rPr>
        <w:rFonts w:ascii="Courier New" w:hAnsi="Courier New" w:cs="Courier New" w:hint="default"/>
      </w:rPr>
    </w:lvl>
    <w:lvl w:ilvl="5" w:tplc="0B2AA390" w:tentative="1">
      <w:start w:val="1"/>
      <w:numFmt w:val="bullet"/>
      <w:lvlText w:val=""/>
      <w:lvlJc w:val="left"/>
      <w:pPr>
        <w:ind w:left="4320" w:hanging="360"/>
      </w:pPr>
      <w:rPr>
        <w:rFonts w:ascii="Wingdings" w:hAnsi="Wingdings" w:hint="default"/>
      </w:rPr>
    </w:lvl>
    <w:lvl w:ilvl="6" w:tplc="497C8286" w:tentative="1">
      <w:start w:val="1"/>
      <w:numFmt w:val="bullet"/>
      <w:lvlText w:val=""/>
      <w:lvlJc w:val="left"/>
      <w:pPr>
        <w:ind w:left="5040" w:hanging="360"/>
      </w:pPr>
      <w:rPr>
        <w:rFonts w:ascii="Symbol" w:hAnsi="Symbol" w:hint="default"/>
      </w:rPr>
    </w:lvl>
    <w:lvl w:ilvl="7" w:tplc="C1FC5194" w:tentative="1">
      <w:start w:val="1"/>
      <w:numFmt w:val="bullet"/>
      <w:lvlText w:val="o"/>
      <w:lvlJc w:val="left"/>
      <w:pPr>
        <w:ind w:left="5760" w:hanging="360"/>
      </w:pPr>
      <w:rPr>
        <w:rFonts w:ascii="Courier New" w:hAnsi="Courier New" w:cs="Courier New" w:hint="default"/>
      </w:rPr>
    </w:lvl>
    <w:lvl w:ilvl="8" w:tplc="2E1091DE" w:tentative="1">
      <w:start w:val="1"/>
      <w:numFmt w:val="bullet"/>
      <w:lvlText w:val=""/>
      <w:lvlJc w:val="left"/>
      <w:pPr>
        <w:ind w:left="6480" w:hanging="360"/>
      </w:pPr>
      <w:rPr>
        <w:rFonts w:ascii="Wingdings" w:hAnsi="Wingdings" w:hint="default"/>
      </w:rPr>
    </w:lvl>
  </w:abstractNum>
  <w:abstractNum w:abstractNumId="3" w15:restartNumberingAfterBreak="0">
    <w:nsid w:val="3B9B58A1"/>
    <w:multiLevelType w:val="hybridMultilevel"/>
    <w:tmpl w:val="B13CC466"/>
    <w:lvl w:ilvl="0" w:tplc="A22E2A5E">
      <w:numFmt w:val="bullet"/>
      <w:lvlText w:val=""/>
      <w:lvlJc w:val="left"/>
      <w:pPr>
        <w:ind w:left="1800" w:hanging="360"/>
      </w:pPr>
      <w:rPr>
        <w:rFonts w:ascii="Symbol" w:eastAsiaTheme="minorHAnsi" w:hAnsi="Symbol" w:cstheme="minorBidi" w:hint="default"/>
      </w:rPr>
    </w:lvl>
    <w:lvl w:ilvl="1" w:tplc="A2FACFB2" w:tentative="1">
      <w:start w:val="1"/>
      <w:numFmt w:val="bullet"/>
      <w:lvlText w:val="o"/>
      <w:lvlJc w:val="left"/>
      <w:pPr>
        <w:ind w:left="2160" w:hanging="360"/>
      </w:pPr>
      <w:rPr>
        <w:rFonts w:ascii="Courier New" w:hAnsi="Courier New" w:cs="Courier New" w:hint="default"/>
      </w:rPr>
    </w:lvl>
    <w:lvl w:ilvl="2" w:tplc="652EECCC" w:tentative="1">
      <w:start w:val="1"/>
      <w:numFmt w:val="bullet"/>
      <w:lvlText w:val=""/>
      <w:lvlJc w:val="left"/>
      <w:pPr>
        <w:ind w:left="2880" w:hanging="360"/>
      </w:pPr>
      <w:rPr>
        <w:rFonts w:ascii="Wingdings" w:hAnsi="Wingdings" w:hint="default"/>
      </w:rPr>
    </w:lvl>
    <w:lvl w:ilvl="3" w:tplc="D12E8C76" w:tentative="1">
      <w:start w:val="1"/>
      <w:numFmt w:val="bullet"/>
      <w:lvlText w:val=""/>
      <w:lvlJc w:val="left"/>
      <w:pPr>
        <w:ind w:left="3600" w:hanging="360"/>
      </w:pPr>
      <w:rPr>
        <w:rFonts w:ascii="Symbol" w:hAnsi="Symbol" w:hint="default"/>
      </w:rPr>
    </w:lvl>
    <w:lvl w:ilvl="4" w:tplc="FA645C64" w:tentative="1">
      <w:start w:val="1"/>
      <w:numFmt w:val="bullet"/>
      <w:lvlText w:val="o"/>
      <w:lvlJc w:val="left"/>
      <w:pPr>
        <w:ind w:left="4320" w:hanging="360"/>
      </w:pPr>
      <w:rPr>
        <w:rFonts w:ascii="Courier New" w:hAnsi="Courier New" w:cs="Courier New" w:hint="default"/>
      </w:rPr>
    </w:lvl>
    <w:lvl w:ilvl="5" w:tplc="D3A05880" w:tentative="1">
      <w:start w:val="1"/>
      <w:numFmt w:val="bullet"/>
      <w:lvlText w:val=""/>
      <w:lvlJc w:val="left"/>
      <w:pPr>
        <w:ind w:left="5040" w:hanging="360"/>
      </w:pPr>
      <w:rPr>
        <w:rFonts w:ascii="Wingdings" w:hAnsi="Wingdings" w:hint="default"/>
      </w:rPr>
    </w:lvl>
    <w:lvl w:ilvl="6" w:tplc="B506267C" w:tentative="1">
      <w:start w:val="1"/>
      <w:numFmt w:val="bullet"/>
      <w:lvlText w:val=""/>
      <w:lvlJc w:val="left"/>
      <w:pPr>
        <w:ind w:left="5760" w:hanging="360"/>
      </w:pPr>
      <w:rPr>
        <w:rFonts w:ascii="Symbol" w:hAnsi="Symbol" w:hint="default"/>
      </w:rPr>
    </w:lvl>
    <w:lvl w:ilvl="7" w:tplc="CB18DD74" w:tentative="1">
      <w:start w:val="1"/>
      <w:numFmt w:val="bullet"/>
      <w:lvlText w:val="o"/>
      <w:lvlJc w:val="left"/>
      <w:pPr>
        <w:ind w:left="6480" w:hanging="360"/>
      </w:pPr>
      <w:rPr>
        <w:rFonts w:ascii="Courier New" w:hAnsi="Courier New" w:cs="Courier New" w:hint="default"/>
      </w:rPr>
    </w:lvl>
    <w:lvl w:ilvl="8" w:tplc="6A0CEB42" w:tentative="1">
      <w:start w:val="1"/>
      <w:numFmt w:val="bullet"/>
      <w:lvlText w:val=""/>
      <w:lvlJc w:val="left"/>
      <w:pPr>
        <w:ind w:left="7200" w:hanging="360"/>
      </w:pPr>
      <w:rPr>
        <w:rFonts w:ascii="Wingdings" w:hAnsi="Wingdings" w:hint="default"/>
      </w:rPr>
    </w:lvl>
  </w:abstractNum>
  <w:abstractNum w:abstractNumId="4" w15:restartNumberingAfterBreak="0">
    <w:nsid w:val="3F142945"/>
    <w:multiLevelType w:val="hybridMultilevel"/>
    <w:tmpl w:val="0B3C75C0"/>
    <w:lvl w:ilvl="0" w:tplc="5D667042">
      <w:start w:val="1"/>
      <w:numFmt w:val="bullet"/>
      <w:lvlText w:val=""/>
      <w:lvlJc w:val="left"/>
      <w:pPr>
        <w:ind w:left="2520" w:hanging="360"/>
      </w:pPr>
      <w:rPr>
        <w:rFonts w:ascii="Wingdings" w:hAnsi="Wingdings" w:hint="default"/>
      </w:rPr>
    </w:lvl>
    <w:lvl w:ilvl="1" w:tplc="1BB06E18" w:tentative="1">
      <w:start w:val="1"/>
      <w:numFmt w:val="bullet"/>
      <w:lvlText w:val="o"/>
      <w:lvlJc w:val="left"/>
      <w:pPr>
        <w:ind w:left="3240" w:hanging="360"/>
      </w:pPr>
      <w:rPr>
        <w:rFonts w:ascii="Courier New" w:hAnsi="Courier New" w:cs="Courier New" w:hint="default"/>
      </w:rPr>
    </w:lvl>
    <w:lvl w:ilvl="2" w:tplc="F79A84EA" w:tentative="1">
      <w:start w:val="1"/>
      <w:numFmt w:val="bullet"/>
      <w:lvlText w:val=""/>
      <w:lvlJc w:val="left"/>
      <w:pPr>
        <w:ind w:left="3960" w:hanging="360"/>
      </w:pPr>
      <w:rPr>
        <w:rFonts w:ascii="Wingdings" w:hAnsi="Wingdings" w:hint="default"/>
      </w:rPr>
    </w:lvl>
    <w:lvl w:ilvl="3" w:tplc="AF7811CA" w:tentative="1">
      <w:start w:val="1"/>
      <w:numFmt w:val="bullet"/>
      <w:lvlText w:val=""/>
      <w:lvlJc w:val="left"/>
      <w:pPr>
        <w:ind w:left="4680" w:hanging="360"/>
      </w:pPr>
      <w:rPr>
        <w:rFonts w:ascii="Symbol" w:hAnsi="Symbol" w:hint="default"/>
      </w:rPr>
    </w:lvl>
    <w:lvl w:ilvl="4" w:tplc="C780F60C" w:tentative="1">
      <w:start w:val="1"/>
      <w:numFmt w:val="bullet"/>
      <w:lvlText w:val="o"/>
      <w:lvlJc w:val="left"/>
      <w:pPr>
        <w:ind w:left="5400" w:hanging="360"/>
      </w:pPr>
      <w:rPr>
        <w:rFonts w:ascii="Courier New" w:hAnsi="Courier New" w:cs="Courier New" w:hint="default"/>
      </w:rPr>
    </w:lvl>
    <w:lvl w:ilvl="5" w:tplc="B30EBC38" w:tentative="1">
      <w:start w:val="1"/>
      <w:numFmt w:val="bullet"/>
      <w:lvlText w:val=""/>
      <w:lvlJc w:val="left"/>
      <w:pPr>
        <w:ind w:left="6120" w:hanging="360"/>
      </w:pPr>
      <w:rPr>
        <w:rFonts w:ascii="Wingdings" w:hAnsi="Wingdings" w:hint="default"/>
      </w:rPr>
    </w:lvl>
    <w:lvl w:ilvl="6" w:tplc="3A7AC7EE" w:tentative="1">
      <w:start w:val="1"/>
      <w:numFmt w:val="bullet"/>
      <w:lvlText w:val=""/>
      <w:lvlJc w:val="left"/>
      <w:pPr>
        <w:ind w:left="6840" w:hanging="360"/>
      </w:pPr>
      <w:rPr>
        <w:rFonts w:ascii="Symbol" w:hAnsi="Symbol" w:hint="default"/>
      </w:rPr>
    </w:lvl>
    <w:lvl w:ilvl="7" w:tplc="ACB63296" w:tentative="1">
      <w:start w:val="1"/>
      <w:numFmt w:val="bullet"/>
      <w:lvlText w:val="o"/>
      <w:lvlJc w:val="left"/>
      <w:pPr>
        <w:ind w:left="7560" w:hanging="360"/>
      </w:pPr>
      <w:rPr>
        <w:rFonts w:ascii="Courier New" w:hAnsi="Courier New" w:cs="Courier New" w:hint="default"/>
      </w:rPr>
    </w:lvl>
    <w:lvl w:ilvl="8" w:tplc="13D89B52" w:tentative="1">
      <w:start w:val="1"/>
      <w:numFmt w:val="bullet"/>
      <w:lvlText w:val=""/>
      <w:lvlJc w:val="left"/>
      <w:pPr>
        <w:ind w:left="8280" w:hanging="360"/>
      </w:pPr>
      <w:rPr>
        <w:rFonts w:ascii="Wingdings" w:hAnsi="Wingdings" w:hint="default"/>
      </w:rPr>
    </w:lvl>
  </w:abstractNum>
  <w:abstractNum w:abstractNumId="5" w15:restartNumberingAfterBreak="0">
    <w:nsid w:val="485F2DE2"/>
    <w:multiLevelType w:val="hybridMultilevel"/>
    <w:tmpl w:val="DF0C5D28"/>
    <w:lvl w:ilvl="0" w:tplc="F7620734">
      <w:numFmt w:val="bullet"/>
      <w:lvlText w:val=""/>
      <w:lvlJc w:val="left"/>
      <w:pPr>
        <w:ind w:left="720" w:hanging="360"/>
      </w:pPr>
      <w:rPr>
        <w:rFonts w:ascii="Symbol" w:eastAsia="Calibri" w:hAnsi="Symbol" w:cs="Times New Roman" w:hint="default"/>
      </w:rPr>
    </w:lvl>
    <w:lvl w:ilvl="1" w:tplc="A0F6868A">
      <w:start w:val="1"/>
      <w:numFmt w:val="bullet"/>
      <w:lvlText w:val="o"/>
      <w:lvlJc w:val="left"/>
      <w:pPr>
        <w:ind w:left="1440" w:hanging="360"/>
      </w:pPr>
      <w:rPr>
        <w:rFonts w:ascii="Courier New" w:hAnsi="Courier New" w:cs="Courier New" w:hint="default"/>
      </w:rPr>
    </w:lvl>
    <w:lvl w:ilvl="2" w:tplc="C5D62AD6">
      <w:start w:val="1"/>
      <w:numFmt w:val="bullet"/>
      <w:lvlText w:val=""/>
      <w:lvlJc w:val="left"/>
      <w:pPr>
        <w:ind w:left="2160" w:hanging="360"/>
      </w:pPr>
      <w:rPr>
        <w:rFonts w:ascii="Wingdings" w:hAnsi="Wingdings" w:hint="default"/>
      </w:rPr>
    </w:lvl>
    <w:lvl w:ilvl="3" w:tplc="C8B0C488">
      <w:start w:val="1"/>
      <w:numFmt w:val="bullet"/>
      <w:lvlText w:val=""/>
      <w:lvlJc w:val="left"/>
      <w:pPr>
        <w:ind w:left="2880" w:hanging="360"/>
      </w:pPr>
      <w:rPr>
        <w:rFonts w:ascii="Symbol" w:hAnsi="Symbol" w:hint="default"/>
      </w:rPr>
    </w:lvl>
    <w:lvl w:ilvl="4" w:tplc="4C78E6CE">
      <w:start w:val="1"/>
      <w:numFmt w:val="bullet"/>
      <w:lvlText w:val="o"/>
      <w:lvlJc w:val="left"/>
      <w:pPr>
        <w:ind w:left="3600" w:hanging="360"/>
      </w:pPr>
      <w:rPr>
        <w:rFonts w:ascii="Courier New" w:hAnsi="Courier New" w:cs="Courier New" w:hint="default"/>
      </w:rPr>
    </w:lvl>
    <w:lvl w:ilvl="5" w:tplc="2C82D712">
      <w:start w:val="1"/>
      <w:numFmt w:val="bullet"/>
      <w:lvlText w:val=""/>
      <w:lvlJc w:val="left"/>
      <w:pPr>
        <w:ind w:left="4320" w:hanging="360"/>
      </w:pPr>
      <w:rPr>
        <w:rFonts w:ascii="Wingdings" w:hAnsi="Wingdings" w:hint="default"/>
      </w:rPr>
    </w:lvl>
    <w:lvl w:ilvl="6" w:tplc="59C2D1F0">
      <w:start w:val="1"/>
      <w:numFmt w:val="bullet"/>
      <w:lvlText w:val=""/>
      <w:lvlJc w:val="left"/>
      <w:pPr>
        <w:ind w:left="5040" w:hanging="360"/>
      </w:pPr>
      <w:rPr>
        <w:rFonts w:ascii="Symbol" w:hAnsi="Symbol" w:hint="default"/>
      </w:rPr>
    </w:lvl>
    <w:lvl w:ilvl="7" w:tplc="86C6E0B6">
      <w:start w:val="1"/>
      <w:numFmt w:val="bullet"/>
      <w:lvlText w:val="o"/>
      <w:lvlJc w:val="left"/>
      <w:pPr>
        <w:ind w:left="5760" w:hanging="360"/>
      </w:pPr>
      <w:rPr>
        <w:rFonts w:ascii="Courier New" w:hAnsi="Courier New" w:cs="Courier New" w:hint="default"/>
      </w:rPr>
    </w:lvl>
    <w:lvl w:ilvl="8" w:tplc="629EA2C4">
      <w:start w:val="1"/>
      <w:numFmt w:val="bullet"/>
      <w:lvlText w:val=""/>
      <w:lvlJc w:val="left"/>
      <w:pPr>
        <w:ind w:left="6480" w:hanging="360"/>
      </w:pPr>
      <w:rPr>
        <w:rFonts w:ascii="Wingdings" w:hAnsi="Wingdings" w:hint="default"/>
      </w:rPr>
    </w:lvl>
  </w:abstractNum>
  <w:abstractNum w:abstractNumId="6" w15:restartNumberingAfterBreak="0">
    <w:nsid w:val="5969686F"/>
    <w:multiLevelType w:val="hybridMultilevel"/>
    <w:tmpl w:val="5546AE38"/>
    <w:lvl w:ilvl="0" w:tplc="1C02E58C">
      <w:start w:val="1"/>
      <w:numFmt w:val="decimal"/>
      <w:lvlText w:val="%1."/>
      <w:lvlJc w:val="left"/>
      <w:pPr>
        <w:ind w:left="900" w:hanging="540"/>
      </w:pPr>
      <w:rPr>
        <w:rFonts w:hint="default"/>
      </w:rPr>
    </w:lvl>
    <w:lvl w:ilvl="1" w:tplc="C3B46016" w:tentative="1">
      <w:start w:val="1"/>
      <w:numFmt w:val="lowerLetter"/>
      <w:lvlText w:val="%2."/>
      <w:lvlJc w:val="left"/>
      <w:pPr>
        <w:ind w:left="1440" w:hanging="360"/>
      </w:pPr>
    </w:lvl>
    <w:lvl w:ilvl="2" w:tplc="825473D0" w:tentative="1">
      <w:start w:val="1"/>
      <w:numFmt w:val="lowerRoman"/>
      <w:lvlText w:val="%3."/>
      <w:lvlJc w:val="right"/>
      <w:pPr>
        <w:ind w:left="2160" w:hanging="180"/>
      </w:pPr>
    </w:lvl>
    <w:lvl w:ilvl="3" w:tplc="54C2EA10" w:tentative="1">
      <w:start w:val="1"/>
      <w:numFmt w:val="decimal"/>
      <w:lvlText w:val="%4."/>
      <w:lvlJc w:val="left"/>
      <w:pPr>
        <w:ind w:left="2880" w:hanging="360"/>
      </w:pPr>
    </w:lvl>
    <w:lvl w:ilvl="4" w:tplc="EEFE399E" w:tentative="1">
      <w:start w:val="1"/>
      <w:numFmt w:val="lowerLetter"/>
      <w:lvlText w:val="%5."/>
      <w:lvlJc w:val="left"/>
      <w:pPr>
        <w:ind w:left="3600" w:hanging="360"/>
      </w:pPr>
    </w:lvl>
    <w:lvl w:ilvl="5" w:tplc="D52EE0DA" w:tentative="1">
      <w:start w:val="1"/>
      <w:numFmt w:val="lowerRoman"/>
      <w:lvlText w:val="%6."/>
      <w:lvlJc w:val="right"/>
      <w:pPr>
        <w:ind w:left="4320" w:hanging="180"/>
      </w:pPr>
    </w:lvl>
    <w:lvl w:ilvl="6" w:tplc="B6FEC78C" w:tentative="1">
      <w:start w:val="1"/>
      <w:numFmt w:val="decimal"/>
      <w:lvlText w:val="%7."/>
      <w:lvlJc w:val="left"/>
      <w:pPr>
        <w:ind w:left="5040" w:hanging="360"/>
      </w:pPr>
    </w:lvl>
    <w:lvl w:ilvl="7" w:tplc="C9A6817C" w:tentative="1">
      <w:start w:val="1"/>
      <w:numFmt w:val="lowerLetter"/>
      <w:lvlText w:val="%8."/>
      <w:lvlJc w:val="left"/>
      <w:pPr>
        <w:ind w:left="5760" w:hanging="360"/>
      </w:pPr>
    </w:lvl>
    <w:lvl w:ilvl="8" w:tplc="ECBC7B9E" w:tentative="1">
      <w:start w:val="1"/>
      <w:numFmt w:val="lowerRoman"/>
      <w:lvlText w:val="%9."/>
      <w:lvlJc w:val="right"/>
      <w:pPr>
        <w:ind w:left="6480" w:hanging="180"/>
      </w:pPr>
    </w:lvl>
  </w:abstractNum>
  <w:abstractNum w:abstractNumId="7" w15:restartNumberingAfterBreak="0">
    <w:nsid w:val="654D0C66"/>
    <w:multiLevelType w:val="hybridMultilevel"/>
    <w:tmpl w:val="D174F3FE"/>
    <w:lvl w:ilvl="0" w:tplc="D1B462F6">
      <w:start w:val="1"/>
      <w:numFmt w:val="decimal"/>
      <w:lvlText w:val="%1."/>
      <w:lvlJc w:val="left"/>
      <w:pPr>
        <w:ind w:left="720" w:hanging="360"/>
      </w:pPr>
      <w:rPr>
        <w:rFonts w:hint="default"/>
      </w:rPr>
    </w:lvl>
    <w:lvl w:ilvl="1" w:tplc="F7D8DC7C" w:tentative="1">
      <w:start w:val="1"/>
      <w:numFmt w:val="lowerLetter"/>
      <w:lvlText w:val="%2."/>
      <w:lvlJc w:val="left"/>
      <w:pPr>
        <w:ind w:left="1440" w:hanging="360"/>
      </w:pPr>
    </w:lvl>
    <w:lvl w:ilvl="2" w:tplc="27BA6188" w:tentative="1">
      <w:start w:val="1"/>
      <w:numFmt w:val="lowerRoman"/>
      <w:lvlText w:val="%3."/>
      <w:lvlJc w:val="right"/>
      <w:pPr>
        <w:ind w:left="2160" w:hanging="180"/>
      </w:pPr>
    </w:lvl>
    <w:lvl w:ilvl="3" w:tplc="36D01BAC" w:tentative="1">
      <w:start w:val="1"/>
      <w:numFmt w:val="decimal"/>
      <w:lvlText w:val="%4."/>
      <w:lvlJc w:val="left"/>
      <w:pPr>
        <w:ind w:left="2880" w:hanging="360"/>
      </w:pPr>
    </w:lvl>
    <w:lvl w:ilvl="4" w:tplc="114CF4D8" w:tentative="1">
      <w:start w:val="1"/>
      <w:numFmt w:val="lowerLetter"/>
      <w:lvlText w:val="%5."/>
      <w:lvlJc w:val="left"/>
      <w:pPr>
        <w:ind w:left="3600" w:hanging="360"/>
      </w:pPr>
    </w:lvl>
    <w:lvl w:ilvl="5" w:tplc="A37EAB54" w:tentative="1">
      <w:start w:val="1"/>
      <w:numFmt w:val="lowerRoman"/>
      <w:lvlText w:val="%6."/>
      <w:lvlJc w:val="right"/>
      <w:pPr>
        <w:ind w:left="4320" w:hanging="180"/>
      </w:pPr>
    </w:lvl>
    <w:lvl w:ilvl="6" w:tplc="46A801F2" w:tentative="1">
      <w:start w:val="1"/>
      <w:numFmt w:val="decimal"/>
      <w:lvlText w:val="%7."/>
      <w:lvlJc w:val="left"/>
      <w:pPr>
        <w:ind w:left="5040" w:hanging="360"/>
      </w:pPr>
    </w:lvl>
    <w:lvl w:ilvl="7" w:tplc="064C0396" w:tentative="1">
      <w:start w:val="1"/>
      <w:numFmt w:val="lowerLetter"/>
      <w:lvlText w:val="%8."/>
      <w:lvlJc w:val="left"/>
      <w:pPr>
        <w:ind w:left="5760" w:hanging="360"/>
      </w:pPr>
    </w:lvl>
    <w:lvl w:ilvl="8" w:tplc="E79A7AD4" w:tentative="1">
      <w:start w:val="1"/>
      <w:numFmt w:val="lowerRoman"/>
      <w:lvlText w:val="%9."/>
      <w:lvlJc w:val="right"/>
      <w:pPr>
        <w:ind w:left="6480" w:hanging="180"/>
      </w:pPr>
    </w:lvl>
  </w:abstractNum>
  <w:abstractNum w:abstractNumId="8" w15:restartNumberingAfterBreak="0">
    <w:nsid w:val="671564F5"/>
    <w:multiLevelType w:val="hybridMultilevel"/>
    <w:tmpl w:val="CDA016EE"/>
    <w:lvl w:ilvl="0" w:tplc="491ABE1E">
      <w:start w:val="1"/>
      <w:numFmt w:val="bullet"/>
      <w:lvlText w:val=""/>
      <w:lvlJc w:val="left"/>
      <w:pPr>
        <w:ind w:left="720" w:hanging="360"/>
      </w:pPr>
      <w:rPr>
        <w:rFonts w:ascii="Symbol" w:hAnsi="Symbol" w:hint="default"/>
      </w:rPr>
    </w:lvl>
    <w:lvl w:ilvl="1" w:tplc="3B1E6DEA" w:tentative="1">
      <w:start w:val="1"/>
      <w:numFmt w:val="bullet"/>
      <w:lvlText w:val="o"/>
      <w:lvlJc w:val="left"/>
      <w:pPr>
        <w:ind w:left="1440" w:hanging="360"/>
      </w:pPr>
      <w:rPr>
        <w:rFonts w:ascii="Courier New" w:hAnsi="Courier New" w:cs="Courier New" w:hint="default"/>
      </w:rPr>
    </w:lvl>
    <w:lvl w:ilvl="2" w:tplc="0E5C5356" w:tentative="1">
      <w:start w:val="1"/>
      <w:numFmt w:val="bullet"/>
      <w:lvlText w:val=""/>
      <w:lvlJc w:val="left"/>
      <w:pPr>
        <w:ind w:left="2160" w:hanging="360"/>
      </w:pPr>
      <w:rPr>
        <w:rFonts w:ascii="Wingdings" w:hAnsi="Wingdings" w:hint="default"/>
      </w:rPr>
    </w:lvl>
    <w:lvl w:ilvl="3" w:tplc="59AA3260" w:tentative="1">
      <w:start w:val="1"/>
      <w:numFmt w:val="bullet"/>
      <w:lvlText w:val=""/>
      <w:lvlJc w:val="left"/>
      <w:pPr>
        <w:ind w:left="2880" w:hanging="360"/>
      </w:pPr>
      <w:rPr>
        <w:rFonts w:ascii="Symbol" w:hAnsi="Symbol" w:hint="default"/>
      </w:rPr>
    </w:lvl>
    <w:lvl w:ilvl="4" w:tplc="E0BE8F32" w:tentative="1">
      <w:start w:val="1"/>
      <w:numFmt w:val="bullet"/>
      <w:lvlText w:val="o"/>
      <w:lvlJc w:val="left"/>
      <w:pPr>
        <w:ind w:left="3600" w:hanging="360"/>
      </w:pPr>
      <w:rPr>
        <w:rFonts w:ascii="Courier New" w:hAnsi="Courier New" w:cs="Courier New" w:hint="default"/>
      </w:rPr>
    </w:lvl>
    <w:lvl w:ilvl="5" w:tplc="02887394" w:tentative="1">
      <w:start w:val="1"/>
      <w:numFmt w:val="bullet"/>
      <w:lvlText w:val=""/>
      <w:lvlJc w:val="left"/>
      <w:pPr>
        <w:ind w:left="4320" w:hanging="360"/>
      </w:pPr>
      <w:rPr>
        <w:rFonts w:ascii="Wingdings" w:hAnsi="Wingdings" w:hint="default"/>
      </w:rPr>
    </w:lvl>
    <w:lvl w:ilvl="6" w:tplc="65DE6C92" w:tentative="1">
      <w:start w:val="1"/>
      <w:numFmt w:val="bullet"/>
      <w:lvlText w:val=""/>
      <w:lvlJc w:val="left"/>
      <w:pPr>
        <w:ind w:left="5040" w:hanging="360"/>
      </w:pPr>
      <w:rPr>
        <w:rFonts w:ascii="Symbol" w:hAnsi="Symbol" w:hint="default"/>
      </w:rPr>
    </w:lvl>
    <w:lvl w:ilvl="7" w:tplc="B1B6219E" w:tentative="1">
      <w:start w:val="1"/>
      <w:numFmt w:val="bullet"/>
      <w:lvlText w:val="o"/>
      <w:lvlJc w:val="left"/>
      <w:pPr>
        <w:ind w:left="5760" w:hanging="360"/>
      </w:pPr>
      <w:rPr>
        <w:rFonts w:ascii="Courier New" w:hAnsi="Courier New" w:cs="Courier New" w:hint="default"/>
      </w:rPr>
    </w:lvl>
    <w:lvl w:ilvl="8" w:tplc="F9804608" w:tentative="1">
      <w:start w:val="1"/>
      <w:numFmt w:val="bullet"/>
      <w:lvlText w:val=""/>
      <w:lvlJc w:val="left"/>
      <w:pPr>
        <w:ind w:left="6480" w:hanging="360"/>
      </w:pPr>
      <w:rPr>
        <w:rFonts w:ascii="Wingdings" w:hAnsi="Wingdings" w:hint="default"/>
      </w:rPr>
    </w:lvl>
  </w:abstractNum>
  <w:abstractNum w:abstractNumId="9" w15:restartNumberingAfterBreak="0">
    <w:nsid w:val="774973CA"/>
    <w:multiLevelType w:val="hybridMultilevel"/>
    <w:tmpl w:val="064C0564"/>
    <w:lvl w:ilvl="0" w:tplc="6BF6528A">
      <w:start w:val="1"/>
      <w:numFmt w:val="decimal"/>
      <w:lvlText w:val="%1."/>
      <w:lvlJc w:val="left"/>
      <w:pPr>
        <w:ind w:left="720" w:hanging="360"/>
      </w:pPr>
      <w:rPr>
        <w:rFonts w:hint="default"/>
      </w:rPr>
    </w:lvl>
    <w:lvl w:ilvl="1" w:tplc="C8AA9772" w:tentative="1">
      <w:start w:val="1"/>
      <w:numFmt w:val="bullet"/>
      <w:lvlText w:val="o"/>
      <w:lvlJc w:val="left"/>
      <w:pPr>
        <w:ind w:left="1440" w:hanging="360"/>
      </w:pPr>
      <w:rPr>
        <w:rFonts w:ascii="Courier New" w:hAnsi="Courier New" w:cs="Courier New" w:hint="default"/>
      </w:rPr>
    </w:lvl>
    <w:lvl w:ilvl="2" w:tplc="57A25206">
      <w:start w:val="1"/>
      <w:numFmt w:val="bullet"/>
      <w:lvlText w:val=""/>
      <w:lvlJc w:val="left"/>
      <w:pPr>
        <w:ind w:left="2160" w:hanging="360"/>
      </w:pPr>
      <w:rPr>
        <w:rFonts w:ascii="Wingdings" w:hAnsi="Wingdings" w:hint="default"/>
      </w:rPr>
    </w:lvl>
    <w:lvl w:ilvl="3" w:tplc="442CD2D2" w:tentative="1">
      <w:start w:val="1"/>
      <w:numFmt w:val="bullet"/>
      <w:lvlText w:val=""/>
      <w:lvlJc w:val="left"/>
      <w:pPr>
        <w:ind w:left="2880" w:hanging="360"/>
      </w:pPr>
      <w:rPr>
        <w:rFonts w:ascii="Symbol" w:hAnsi="Symbol" w:hint="default"/>
      </w:rPr>
    </w:lvl>
    <w:lvl w:ilvl="4" w:tplc="81529446" w:tentative="1">
      <w:start w:val="1"/>
      <w:numFmt w:val="bullet"/>
      <w:lvlText w:val="o"/>
      <w:lvlJc w:val="left"/>
      <w:pPr>
        <w:ind w:left="3600" w:hanging="360"/>
      </w:pPr>
      <w:rPr>
        <w:rFonts w:ascii="Courier New" w:hAnsi="Courier New" w:cs="Courier New" w:hint="default"/>
      </w:rPr>
    </w:lvl>
    <w:lvl w:ilvl="5" w:tplc="A554273C" w:tentative="1">
      <w:start w:val="1"/>
      <w:numFmt w:val="bullet"/>
      <w:lvlText w:val=""/>
      <w:lvlJc w:val="left"/>
      <w:pPr>
        <w:ind w:left="4320" w:hanging="360"/>
      </w:pPr>
      <w:rPr>
        <w:rFonts w:ascii="Wingdings" w:hAnsi="Wingdings" w:hint="default"/>
      </w:rPr>
    </w:lvl>
    <w:lvl w:ilvl="6" w:tplc="A7F4DA5A" w:tentative="1">
      <w:start w:val="1"/>
      <w:numFmt w:val="bullet"/>
      <w:lvlText w:val=""/>
      <w:lvlJc w:val="left"/>
      <w:pPr>
        <w:ind w:left="5040" w:hanging="360"/>
      </w:pPr>
      <w:rPr>
        <w:rFonts w:ascii="Symbol" w:hAnsi="Symbol" w:hint="default"/>
      </w:rPr>
    </w:lvl>
    <w:lvl w:ilvl="7" w:tplc="6950791E" w:tentative="1">
      <w:start w:val="1"/>
      <w:numFmt w:val="bullet"/>
      <w:lvlText w:val="o"/>
      <w:lvlJc w:val="left"/>
      <w:pPr>
        <w:ind w:left="5760" w:hanging="360"/>
      </w:pPr>
      <w:rPr>
        <w:rFonts w:ascii="Courier New" w:hAnsi="Courier New" w:cs="Courier New" w:hint="default"/>
      </w:rPr>
    </w:lvl>
    <w:lvl w:ilvl="8" w:tplc="D35E3AE6" w:tentative="1">
      <w:start w:val="1"/>
      <w:numFmt w:val="bullet"/>
      <w:lvlText w:val=""/>
      <w:lvlJc w:val="left"/>
      <w:pPr>
        <w:ind w:left="6480" w:hanging="360"/>
      </w:pPr>
      <w:rPr>
        <w:rFonts w:ascii="Wingdings" w:hAnsi="Wingdings" w:hint="default"/>
      </w:rPr>
    </w:lvl>
  </w:abstractNum>
  <w:abstractNum w:abstractNumId="10" w15:restartNumberingAfterBreak="0">
    <w:nsid w:val="79D82A9B"/>
    <w:multiLevelType w:val="hybridMultilevel"/>
    <w:tmpl w:val="93D02E9E"/>
    <w:lvl w:ilvl="0" w:tplc="FC6C6ADA">
      <w:start w:val="1"/>
      <w:numFmt w:val="bullet"/>
      <w:lvlText w:val=""/>
      <w:lvlJc w:val="left"/>
      <w:pPr>
        <w:ind w:left="360" w:hanging="360"/>
      </w:pPr>
      <w:rPr>
        <w:rFonts w:ascii="Symbol" w:hAnsi="Symbol" w:hint="default"/>
      </w:rPr>
    </w:lvl>
    <w:lvl w:ilvl="1" w:tplc="9FB2F252">
      <w:numFmt w:val="bullet"/>
      <w:lvlText w:val=""/>
      <w:lvlJc w:val="left"/>
      <w:pPr>
        <w:ind w:left="1080" w:hanging="360"/>
      </w:pPr>
      <w:rPr>
        <w:rFonts w:ascii="Symbol" w:eastAsiaTheme="minorHAnsi" w:hAnsi="Symbol" w:cstheme="minorBidi" w:hint="default"/>
      </w:rPr>
    </w:lvl>
    <w:lvl w:ilvl="2" w:tplc="C78CD090" w:tentative="1">
      <w:start w:val="1"/>
      <w:numFmt w:val="bullet"/>
      <w:lvlText w:val=""/>
      <w:lvlJc w:val="left"/>
      <w:pPr>
        <w:ind w:left="1800" w:hanging="360"/>
      </w:pPr>
      <w:rPr>
        <w:rFonts w:ascii="Wingdings" w:hAnsi="Wingdings" w:hint="default"/>
      </w:rPr>
    </w:lvl>
    <w:lvl w:ilvl="3" w:tplc="B8A0505A" w:tentative="1">
      <w:start w:val="1"/>
      <w:numFmt w:val="bullet"/>
      <w:lvlText w:val=""/>
      <w:lvlJc w:val="left"/>
      <w:pPr>
        <w:ind w:left="2520" w:hanging="360"/>
      </w:pPr>
      <w:rPr>
        <w:rFonts w:ascii="Symbol" w:hAnsi="Symbol" w:hint="default"/>
      </w:rPr>
    </w:lvl>
    <w:lvl w:ilvl="4" w:tplc="1640E5F2" w:tentative="1">
      <w:start w:val="1"/>
      <w:numFmt w:val="bullet"/>
      <w:lvlText w:val="o"/>
      <w:lvlJc w:val="left"/>
      <w:pPr>
        <w:ind w:left="3240" w:hanging="360"/>
      </w:pPr>
      <w:rPr>
        <w:rFonts w:ascii="Courier New" w:hAnsi="Courier New" w:cs="Courier New" w:hint="default"/>
      </w:rPr>
    </w:lvl>
    <w:lvl w:ilvl="5" w:tplc="22822900" w:tentative="1">
      <w:start w:val="1"/>
      <w:numFmt w:val="bullet"/>
      <w:lvlText w:val=""/>
      <w:lvlJc w:val="left"/>
      <w:pPr>
        <w:ind w:left="3960" w:hanging="360"/>
      </w:pPr>
      <w:rPr>
        <w:rFonts w:ascii="Wingdings" w:hAnsi="Wingdings" w:hint="default"/>
      </w:rPr>
    </w:lvl>
    <w:lvl w:ilvl="6" w:tplc="2C226918" w:tentative="1">
      <w:start w:val="1"/>
      <w:numFmt w:val="bullet"/>
      <w:lvlText w:val=""/>
      <w:lvlJc w:val="left"/>
      <w:pPr>
        <w:ind w:left="4680" w:hanging="360"/>
      </w:pPr>
      <w:rPr>
        <w:rFonts w:ascii="Symbol" w:hAnsi="Symbol" w:hint="default"/>
      </w:rPr>
    </w:lvl>
    <w:lvl w:ilvl="7" w:tplc="5D96D046" w:tentative="1">
      <w:start w:val="1"/>
      <w:numFmt w:val="bullet"/>
      <w:lvlText w:val="o"/>
      <w:lvlJc w:val="left"/>
      <w:pPr>
        <w:ind w:left="5400" w:hanging="360"/>
      </w:pPr>
      <w:rPr>
        <w:rFonts w:ascii="Courier New" w:hAnsi="Courier New" w:cs="Courier New" w:hint="default"/>
      </w:rPr>
    </w:lvl>
    <w:lvl w:ilvl="8" w:tplc="91445C62" w:tentative="1">
      <w:start w:val="1"/>
      <w:numFmt w:val="bullet"/>
      <w:lvlText w:val=""/>
      <w:lvlJc w:val="left"/>
      <w:pPr>
        <w:ind w:left="6120" w:hanging="360"/>
      </w:pPr>
      <w:rPr>
        <w:rFonts w:ascii="Wingdings" w:hAnsi="Wingdings" w:hint="default"/>
      </w:rPr>
    </w:lvl>
  </w:abstractNum>
  <w:num w:numId="1" w16cid:durableId="2026439272">
    <w:abstractNumId w:val="9"/>
  </w:num>
  <w:num w:numId="2" w16cid:durableId="1749037725">
    <w:abstractNumId w:val="10"/>
  </w:num>
  <w:num w:numId="3" w16cid:durableId="2111969744">
    <w:abstractNumId w:val="3"/>
  </w:num>
  <w:num w:numId="4" w16cid:durableId="685210866">
    <w:abstractNumId w:val="4"/>
  </w:num>
  <w:num w:numId="5" w16cid:durableId="1973558189">
    <w:abstractNumId w:val="8"/>
  </w:num>
  <w:num w:numId="6" w16cid:durableId="719403266">
    <w:abstractNumId w:val="6"/>
  </w:num>
  <w:num w:numId="7" w16cid:durableId="1247421755">
    <w:abstractNumId w:val="7"/>
  </w:num>
  <w:num w:numId="8" w16cid:durableId="719403313">
    <w:abstractNumId w:val="1"/>
  </w:num>
  <w:num w:numId="9" w16cid:durableId="423109780">
    <w:abstractNumId w:val="5"/>
  </w:num>
  <w:num w:numId="10" w16cid:durableId="1195537846">
    <w:abstractNumId w:val="2"/>
  </w:num>
  <w:num w:numId="11" w16cid:durableId="860775506">
    <w:abstractNumId w:val="0"/>
  </w:num>
  <w:num w:numId="12" w16cid:durableId="801579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Legal.8567880.4"/>
    <w:docVar w:name="zzmpLegacyTrailerRemoved" w:val="True"/>
  </w:docVars>
  <w:rsids>
    <w:rsidRoot w:val="003D60E9"/>
    <w:rsid w:val="0000391A"/>
    <w:rsid w:val="000046CE"/>
    <w:rsid w:val="00011879"/>
    <w:rsid w:val="00016312"/>
    <w:rsid w:val="000260EA"/>
    <w:rsid w:val="00030063"/>
    <w:rsid w:val="00030A2B"/>
    <w:rsid w:val="00032CC5"/>
    <w:rsid w:val="0003436E"/>
    <w:rsid w:val="00041A0D"/>
    <w:rsid w:val="0004371F"/>
    <w:rsid w:val="00046441"/>
    <w:rsid w:val="0004674E"/>
    <w:rsid w:val="000507AB"/>
    <w:rsid w:val="00051E0F"/>
    <w:rsid w:val="00053C2D"/>
    <w:rsid w:val="00053C86"/>
    <w:rsid w:val="00055F7E"/>
    <w:rsid w:val="00056C80"/>
    <w:rsid w:val="00056E9C"/>
    <w:rsid w:val="000578F0"/>
    <w:rsid w:val="00063287"/>
    <w:rsid w:val="000666CA"/>
    <w:rsid w:val="00070F53"/>
    <w:rsid w:val="00073663"/>
    <w:rsid w:val="000820D8"/>
    <w:rsid w:val="000832B1"/>
    <w:rsid w:val="00084C55"/>
    <w:rsid w:val="00085244"/>
    <w:rsid w:val="00090EDC"/>
    <w:rsid w:val="00091F32"/>
    <w:rsid w:val="0009311B"/>
    <w:rsid w:val="00094A1F"/>
    <w:rsid w:val="00096753"/>
    <w:rsid w:val="000A3692"/>
    <w:rsid w:val="000A3FCA"/>
    <w:rsid w:val="000A574D"/>
    <w:rsid w:val="000B224E"/>
    <w:rsid w:val="000B2BF4"/>
    <w:rsid w:val="000B4E14"/>
    <w:rsid w:val="000B6273"/>
    <w:rsid w:val="000C04BD"/>
    <w:rsid w:val="000C1D84"/>
    <w:rsid w:val="000C4EBC"/>
    <w:rsid w:val="000C67E3"/>
    <w:rsid w:val="000C7746"/>
    <w:rsid w:val="000D0FF5"/>
    <w:rsid w:val="000D385F"/>
    <w:rsid w:val="000E368F"/>
    <w:rsid w:val="000E4DF3"/>
    <w:rsid w:val="000E5F08"/>
    <w:rsid w:val="000E7FF4"/>
    <w:rsid w:val="000F0CA1"/>
    <w:rsid w:val="000F1FDF"/>
    <w:rsid w:val="000F6403"/>
    <w:rsid w:val="001026AB"/>
    <w:rsid w:val="00102874"/>
    <w:rsid w:val="00107D1F"/>
    <w:rsid w:val="0011291B"/>
    <w:rsid w:val="00112E07"/>
    <w:rsid w:val="001153D9"/>
    <w:rsid w:val="0011661C"/>
    <w:rsid w:val="00117116"/>
    <w:rsid w:val="00121F2D"/>
    <w:rsid w:val="0012228E"/>
    <w:rsid w:val="0012367C"/>
    <w:rsid w:val="00124134"/>
    <w:rsid w:val="00125C77"/>
    <w:rsid w:val="0013218D"/>
    <w:rsid w:val="00134326"/>
    <w:rsid w:val="00134EA6"/>
    <w:rsid w:val="0014234A"/>
    <w:rsid w:val="00143577"/>
    <w:rsid w:val="001437F9"/>
    <w:rsid w:val="001463AE"/>
    <w:rsid w:val="001511C1"/>
    <w:rsid w:val="00152157"/>
    <w:rsid w:val="001521F2"/>
    <w:rsid w:val="001538E1"/>
    <w:rsid w:val="00153DF5"/>
    <w:rsid w:val="001542C9"/>
    <w:rsid w:val="00154E7B"/>
    <w:rsid w:val="0016052E"/>
    <w:rsid w:val="00161172"/>
    <w:rsid w:val="00161747"/>
    <w:rsid w:val="0017275A"/>
    <w:rsid w:val="00172B33"/>
    <w:rsid w:val="001732BA"/>
    <w:rsid w:val="00173666"/>
    <w:rsid w:val="00173F0F"/>
    <w:rsid w:val="00174E06"/>
    <w:rsid w:val="00181D5A"/>
    <w:rsid w:val="00181F4C"/>
    <w:rsid w:val="00187435"/>
    <w:rsid w:val="00187F4C"/>
    <w:rsid w:val="00190C74"/>
    <w:rsid w:val="00191FD3"/>
    <w:rsid w:val="00192324"/>
    <w:rsid w:val="0019457E"/>
    <w:rsid w:val="0019470B"/>
    <w:rsid w:val="00195D50"/>
    <w:rsid w:val="00196422"/>
    <w:rsid w:val="0019649B"/>
    <w:rsid w:val="00197083"/>
    <w:rsid w:val="001A01A4"/>
    <w:rsid w:val="001A301A"/>
    <w:rsid w:val="001A58BB"/>
    <w:rsid w:val="001A7242"/>
    <w:rsid w:val="001A7730"/>
    <w:rsid w:val="001B4D8C"/>
    <w:rsid w:val="001B4EE4"/>
    <w:rsid w:val="001B76EA"/>
    <w:rsid w:val="001C03D7"/>
    <w:rsid w:val="001C279D"/>
    <w:rsid w:val="001C4B13"/>
    <w:rsid w:val="001C7085"/>
    <w:rsid w:val="001D0A4F"/>
    <w:rsid w:val="001D4B39"/>
    <w:rsid w:val="001D5915"/>
    <w:rsid w:val="001E0CC2"/>
    <w:rsid w:val="001E1896"/>
    <w:rsid w:val="001E3C25"/>
    <w:rsid w:val="001F19AB"/>
    <w:rsid w:val="001F3FF0"/>
    <w:rsid w:val="001F4ABB"/>
    <w:rsid w:val="001F7B9B"/>
    <w:rsid w:val="001F7C16"/>
    <w:rsid w:val="00202774"/>
    <w:rsid w:val="002035CA"/>
    <w:rsid w:val="00204251"/>
    <w:rsid w:val="00204461"/>
    <w:rsid w:val="0020734F"/>
    <w:rsid w:val="00210180"/>
    <w:rsid w:val="00213527"/>
    <w:rsid w:val="00214E2E"/>
    <w:rsid w:val="002151C0"/>
    <w:rsid w:val="00217573"/>
    <w:rsid w:val="0022168D"/>
    <w:rsid w:val="00226144"/>
    <w:rsid w:val="00227A62"/>
    <w:rsid w:val="002306BD"/>
    <w:rsid w:val="00233051"/>
    <w:rsid w:val="0023671A"/>
    <w:rsid w:val="00237B42"/>
    <w:rsid w:val="0023BC80"/>
    <w:rsid w:val="002402B4"/>
    <w:rsid w:val="00241464"/>
    <w:rsid w:val="002513D1"/>
    <w:rsid w:val="00251A98"/>
    <w:rsid w:val="00254BF9"/>
    <w:rsid w:val="00256709"/>
    <w:rsid w:val="00256BD5"/>
    <w:rsid w:val="00261B33"/>
    <w:rsid w:val="00263FE8"/>
    <w:rsid w:val="00264AC4"/>
    <w:rsid w:val="00265B3D"/>
    <w:rsid w:val="0026690A"/>
    <w:rsid w:val="002701E7"/>
    <w:rsid w:val="00275E10"/>
    <w:rsid w:val="00275E28"/>
    <w:rsid w:val="002760AD"/>
    <w:rsid w:val="00276886"/>
    <w:rsid w:val="002818C6"/>
    <w:rsid w:val="002827EE"/>
    <w:rsid w:val="002858A0"/>
    <w:rsid w:val="0029241F"/>
    <w:rsid w:val="002928BF"/>
    <w:rsid w:val="002A0383"/>
    <w:rsid w:val="002A1784"/>
    <w:rsid w:val="002A312B"/>
    <w:rsid w:val="002A47FD"/>
    <w:rsid w:val="002A5523"/>
    <w:rsid w:val="002B12BD"/>
    <w:rsid w:val="002B1F0A"/>
    <w:rsid w:val="002B441F"/>
    <w:rsid w:val="002C1686"/>
    <w:rsid w:val="002C2032"/>
    <w:rsid w:val="002C40C6"/>
    <w:rsid w:val="002C7747"/>
    <w:rsid w:val="002D0452"/>
    <w:rsid w:val="002D13B7"/>
    <w:rsid w:val="002D3004"/>
    <w:rsid w:val="002D452D"/>
    <w:rsid w:val="002D5777"/>
    <w:rsid w:val="002D6863"/>
    <w:rsid w:val="002E120A"/>
    <w:rsid w:val="002E2581"/>
    <w:rsid w:val="002E265E"/>
    <w:rsid w:val="002E6453"/>
    <w:rsid w:val="002F2BCC"/>
    <w:rsid w:val="002F33D2"/>
    <w:rsid w:val="002F4BA4"/>
    <w:rsid w:val="0031140A"/>
    <w:rsid w:val="00313C8D"/>
    <w:rsid w:val="0031514A"/>
    <w:rsid w:val="003151F9"/>
    <w:rsid w:val="0032005D"/>
    <w:rsid w:val="00322C10"/>
    <w:rsid w:val="003246EE"/>
    <w:rsid w:val="003319D4"/>
    <w:rsid w:val="00331CDE"/>
    <w:rsid w:val="00340BFB"/>
    <w:rsid w:val="00341C78"/>
    <w:rsid w:val="00341EDA"/>
    <w:rsid w:val="003421D8"/>
    <w:rsid w:val="00343139"/>
    <w:rsid w:val="00351155"/>
    <w:rsid w:val="003518C4"/>
    <w:rsid w:val="003568F4"/>
    <w:rsid w:val="00362F74"/>
    <w:rsid w:val="00365E9C"/>
    <w:rsid w:val="00369A5E"/>
    <w:rsid w:val="00371240"/>
    <w:rsid w:val="00371D13"/>
    <w:rsid w:val="00381320"/>
    <w:rsid w:val="003846FE"/>
    <w:rsid w:val="00386ACE"/>
    <w:rsid w:val="00390EA3"/>
    <w:rsid w:val="00392508"/>
    <w:rsid w:val="00397D33"/>
    <w:rsid w:val="003A7451"/>
    <w:rsid w:val="003B4011"/>
    <w:rsid w:val="003B69A3"/>
    <w:rsid w:val="003B6E0F"/>
    <w:rsid w:val="003B7DCA"/>
    <w:rsid w:val="003C0A71"/>
    <w:rsid w:val="003C0AC7"/>
    <w:rsid w:val="003C34FB"/>
    <w:rsid w:val="003D05FA"/>
    <w:rsid w:val="003D250C"/>
    <w:rsid w:val="003D58A1"/>
    <w:rsid w:val="003D60E9"/>
    <w:rsid w:val="003E6D77"/>
    <w:rsid w:val="003E7199"/>
    <w:rsid w:val="003E793C"/>
    <w:rsid w:val="003F04B2"/>
    <w:rsid w:val="003F446D"/>
    <w:rsid w:val="003F66ED"/>
    <w:rsid w:val="0040098F"/>
    <w:rsid w:val="004020A8"/>
    <w:rsid w:val="00403174"/>
    <w:rsid w:val="00403905"/>
    <w:rsid w:val="00404243"/>
    <w:rsid w:val="00407D9A"/>
    <w:rsid w:val="004117AF"/>
    <w:rsid w:val="004127A3"/>
    <w:rsid w:val="00412A3A"/>
    <w:rsid w:val="00415D68"/>
    <w:rsid w:val="00420C50"/>
    <w:rsid w:val="00421B6A"/>
    <w:rsid w:val="0042349D"/>
    <w:rsid w:val="00424563"/>
    <w:rsid w:val="004313E5"/>
    <w:rsid w:val="00431BDF"/>
    <w:rsid w:val="00432DA1"/>
    <w:rsid w:val="00433938"/>
    <w:rsid w:val="00433A2A"/>
    <w:rsid w:val="00440624"/>
    <w:rsid w:val="00440E20"/>
    <w:rsid w:val="00445161"/>
    <w:rsid w:val="004469FB"/>
    <w:rsid w:val="0044716D"/>
    <w:rsid w:val="00447898"/>
    <w:rsid w:val="004544CE"/>
    <w:rsid w:val="00454B56"/>
    <w:rsid w:val="00455476"/>
    <w:rsid w:val="00456897"/>
    <w:rsid w:val="004635EC"/>
    <w:rsid w:val="00463975"/>
    <w:rsid w:val="0046447C"/>
    <w:rsid w:val="0046646D"/>
    <w:rsid w:val="00467253"/>
    <w:rsid w:val="004704A4"/>
    <w:rsid w:val="00470BF9"/>
    <w:rsid w:val="00482E2B"/>
    <w:rsid w:val="004963E0"/>
    <w:rsid w:val="00497E51"/>
    <w:rsid w:val="004A24C0"/>
    <w:rsid w:val="004A4112"/>
    <w:rsid w:val="004A4507"/>
    <w:rsid w:val="004A62F5"/>
    <w:rsid w:val="004A6451"/>
    <w:rsid w:val="004B1099"/>
    <w:rsid w:val="004B230A"/>
    <w:rsid w:val="004C16D6"/>
    <w:rsid w:val="004C2033"/>
    <w:rsid w:val="004C4E61"/>
    <w:rsid w:val="004D3A50"/>
    <w:rsid w:val="004E0751"/>
    <w:rsid w:val="004E169D"/>
    <w:rsid w:val="004E18C7"/>
    <w:rsid w:val="004E2D8D"/>
    <w:rsid w:val="004E4961"/>
    <w:rsid w:val="004E52DB"/>
    <w:rsid w:val="004E6177"/>
    <w:rsid w:val="004E61D0"/>
    <w:rsid w:val="004E6E95"/>
    <w:rsid w:val="004E716C"/>
    <w:rsid w:val="004E7FB1"/>
    <w:rsid w:val="004F0989"/>
    <w:rsid w:val="004F1A2E"/>
    <w:rsid w:val="004F338E"/>
    <w:rsid w:val="004F5178"/>
    <w:rsid w:val="00500B39"/>
    <w:rsid w:val="005011E1"/>
    <w:rsid w:val="00510EA2"/>
    <w:rsid w:val="00511FCD"/>
    <w:rsid w:val="00512B8A"/>
    <w:rsid w:val="005200EC"/>
    <w:rsid w:val="00524B89"/>
    <w:rsid w:val="0052622B"/>
    <w:rsid w:val="00532019"/>
    <w:rsid w:val="00532B79"/>
    <w:rsid w:val="00532D9F"/>
    <w:rsid w:val="005339FE"/>
    <w:rsid w:val="00535139"/>
    <w:rsid w:val="00535A45"/>
    <w:rsid w:val="00535B52"/>
    <w:rsid w:val="00536015"/>
    <w:rsid w:val="00536A93"/>
    <w:rsid w:val="00540607"/>
    <w:rsid w:val="00540EE5"/>
    <w:rsid w:val="00543740"/>
    <w:rsid w:val="00545E72"/>
    <w:rsid w:val="005472AD"/>
    <w:rsid w:val="00547553"/>
    <w:rsid w:val="00552451"/>
    <w:rsid w:val="00553257"/>
    <w:rsid w:val="005559B4"/>
    <w:rsid w:val="005612AF"/>
    <w:rsid w:val="00561AE3"/>
    <w:rsid w:val="00567EB2"/>
    <w:rsid w:val="005700D7"/>
    <w:rsid w:val="00576CFD"/>
    <w:rsid w:val="00583810"/>
    <w:rsid w:val="00584D7E"/>
    <w:rsid w:val="0058617C"/>
    <w:rsid w:val="00587F43"/>
    <w:rsid w:val="00597747"/>
    <w:rsid w:val="005A005B"/>
    <w:rsid w:val="005A2D87"/>
    <w:rsid w:val="005A3439"/>
    <w:rsid w:val="005B16FB"/>
    <w:rsid w:val="005B5898"/>
    <w:rsid w:val="005C133B"/>
    <w:rsid w:val="005C5E84"/>
    <w:rsid w:val="005C6939"/>
    <w:rsid w:val="005C774D"/>
    <w:rsid w:val="005C775B"/>
    <w:rsid w:val="005D365E"/>
    <w:rsid w:val="005D36F8"/>
    <w:rsid w:val="005D3E03"/>
    <w:rsid w:val="005D4D1D"/>
    <w:rsid w:val="005D7357"/>
    <w:rsid w:val="005E3D61"/>
    <w:rsid w:val="005E41A9"/>
    <w:rsid w:val="005E454F"/>
    <w:rsid w:val="005E471E"/>
    <w:rsid w:val="005F2C70"/>
    <w:rsid w:val="005F7256"/>
    <w:rsid w:val="006002BB"/>
    <w:rsid w:val="00600E6B"/>
    <w:rsid w:val="00602309"/>
    <w:rsid w:val="0060281D"/>
    <w:rsid w:val="00605117"/>
    <w:rsid w:val="00607558"/>
    <w:rsid w:val="0060774A"/>
    <w:rsid w:val="006105ED"/>
    <w:rsid w:val="00612D68"/>
    <w:rsid w:val="0061387B"/>
    <w:rsid w:val="00613F92"/>
    <w:rsid w:val="006150E0"/>
    <w:rsid w:val="00615EA7"/>
    <w:rsid w:val="006222FF"/>
    <w:rsid w:val="006244FE"/>
    <w:rsid w:val="00625DE5"/>
    <w:rsid w:val="00627F64"/>
    <w:rsid w:val="00627F6E"/>
    <w:rsid w:val="00632836"/>
    <w:rsid w:val="00632A18"/>
    <w:rsid w:val="0063321A"/>
    <w:rsid w:val="006341ED"/>
    <w:rsid w:val="00636D71"/>
    <w:rsid w:val="0063731E"/>
    <w:rsid w:val="006461EA"/>
    <w:rsid w:val="0065400E"/>
    <w:rsid w:val="0065473B"/>
    <w:rsid w:val="0066183C"/>
    <w:rsid w:val="0066656E"/>
    <w:rsid w:val="006671AD"/>
    <w:rsid w:val="0066742A"/>
    <w:rsid w:val="00674F4F"/>
    <w:rsid w:val="00680480"/>
    <w:rsid w:val="00680EB2"/>
    <w:rsid w:val="006844A7"/>
    <w:rsid w:val="0069407E"/>
    <w:rsid w:val="006A1028"/>
    <w:rsid w:val="006A12FC"/>
    <w:rsid w:val="006A3657"/>
    <w:rsid w:val="006A646D"/>
    <w:rsid w:val="006A7AC1"/>
    <w:rsid w:val="006B752E"/>
    <w:rsid w:val="006C0CDB"/>
    <w:rsid w:val="006C1BD7"/>
    <w:rsid w:val="006C3315"/>
    <w:rsid w:val="006C4272"/>
    <w:rsid w:val="006C478E"/>
    <w:rsid w:val="006C5C4E"/>
    <w:rsid w:val="006D46AA"/>
    <w:rsid w:val="006D4A67"/>
    <w:rsid w:val="006D7199"/>
    <w:rsid w:val="006E5B96"/>
    <w:rsid w:val="006E6742"/>
    <w:rsid w:val="006F0558"/>
    <w:rsid w:val="006F0687"/>
    <w:rsid w:val="006F1A2C"/>
    <w:rsid w:val="006F6501"/>
    <w:rsid w:val="0070088A"/>
    <w:rsid w:val="0070163B"/>
    <w:rsid w:val="00705BF6"/>
    <w:rsid w:val="00706C27"/>
    <w:rsid w:val="0071504C"/>
    <w:rsid w:val="00720DA7"/>
    <w:rsid w:val="007217A5"/>
    <w:rsid w:val="0072189A"/>
    <w:rsid w:val="00726D02"/>
    <w:rsid w:val="00727162"/>
    <w:rsid w:val="00730BBE"/>
    <w:rsid w:val="00734D8D"/>
    <w:rsid w:val="007365F7"/>
    <w:rsid w:val="00742957"/>
    <w:rsid w:val="00742A30"/>
    <w:rsid w:val="00743E58"/>
    <w:rsid w:val="00744B86"/>
    <w:rsid w:val="00745A44"/>
    <w:rsid w:val="0074715F"/>
    <w:rsid w:val="007476C2"/>
    <w:rsid w:val="00747A0F"/>
    <w:rsid w:val="00747F6E"/>
    <w:rsid w:val="00750079"/>
    <w:rsid w:val="0075263B"/>
    <w:rsid w:val="007553C6"/>
    <w:rsid w:val="00771B8C"/>
    <w:rsid w:val="0077266A"/>
    <w:rsid w:val="00772A3B"/>
    <w:rsid w:val="00775E1E"/>
    <w:rsid w:val="00777C06"/>
    <w:rsid w:val="007811D8"/>
    <w:rsid w:val="00784BFE"/>
    <w:rsid w:val="0078539D"/>
    <w:rsid w:val="0078621A"/>
    <w:rsid w:val="00786E13"/>
    <w:rsid w:val="00790AD1"/>
    <w:rsid w:val="00791A9E"/>
    <w:rsid w:val="0079216C"/>
    <w:rsid w:val="007933E8"/>
    <w:rsid w:val="007A0AE8"/>
    <w:rsid w:val="007A0C59"/>
    <w:rsid w:val="007A534E"/>
    <w:rsid w:val="007A594B"/>
    <w:rsid w:val="007A5CAA"/>
    <w:rsid w:val="007A6339"/>
    <w:rsid w:val="007A707F"/>
    <w:rsid w:val="007B2652"/>
    <w:rsid w:val="007B4502"/>
    <w:rsid w:val="007B45F2"/>
    <w:rsid w:val="007B497C"/>
    <w:rsid w:val="007B4EBF"/>
    <w:rsid w:val="007C07B0"/>
    <w:rsid w:val="007C0B18"/>
    <w:rsid w:val="007C4278"/>
    <w:rsid w:val="007C5D08"/>
    <w:rsid w:val="007C6C5C"/>
    <w:rsid w:val="007C6CD6"/>
    <w:rsid w:val="007C749A"/>
    <w:rsid w:val="007D2C3B"/>
    <w:rsid w:val="007D36B8"/>
    <w:rsid w:val="007D3F64"/>
    <w:rsid w:val="007D586A"/>
    <w:rsid w:val="007D5F2A"/>
    <w:rsid w:val="007E0859"/>
    <w:rsid w:val="007E1741"/>
    <w:rsid w:val="007E2A22"/>
    <w:rsid w:val="007E396A"/>
    <w:rsid w:val="007E4CD3"/>
    <w:rsid w:val="007E5D02"/>
    <w:rsid w:val="007E77B4"/>
    <w:rsid w:val="007F310C"/>
    <w:rsid w:val="007F6205"/>
    <w:rsid w:val="007F633B"/>
    <w:rsid w:val="0081069E"/>
    <w:rsid w:val="00811878"/>
    <w:rsid w:val="008157FA"/>
    <w:rsid w:val="008162D0"/>
    <w:rsid w:val="00816838"/>
    <w:rsid w:val="00817A01"/>
    <w:rsid w:val="008260CA"/>
    <w:rsid w:val="00830782"/>
    <w:rsid w:val="008364DC"/>
    <w:rsid w:val="00844C75"/>
    <w:rsid w:val="0084769E"/>
    <w:rsid w:val="00851D60"/>
    <w:rsid w:val="0085204B"/>
    <w:rsid w:val="008529F1"/>
    <w:rsid w:val="00856EC0"/>
    <w:rsid w:val="00857E4B"/>
    <w:rsid w:val="00860E3B"/>
    <w:rsid w:val="00864BE8"/>
    <w:rsid w:val="00867BF2"/>
    <w:rsid w:val="00867CEE"/>
    <w:rsid w:val="008728AD"/>
    <w:rsid w:val="00884353"/>
    <w:rsid w:val="00884A81"/>
    <w:rsid w:val="00885C47"/>
    <w:rsid w:val="00890C3B"/>
    <w:rsid w:val="008910B9"/>
    <w:rsid w:val="00891F7E"/>
    <w:rsid w:val="008A0C3F"/>
    <w:rsid w:val="008A3917"/>
    <w:rsid w:val="008B1F2A"/>
    <w:rsid w:val="008B2F8E"/>
    <w:rsid w:val="008C4DBA"/>
    <w:rsid w:val="008C51EA"/>
    <w:rsid w:val="008C633D"/>
    <w:rsid w:val="008C7B74"/>
    <w:rsid w:val="008D0197"/>
    <w:rsid w:val="008D345B"/>
    <w:rsid w:val="008D6143"/>
    <w:rsid w:val="008D7966"/>
    <w:rsid w:val="008E2AD8"/>
    <w:rsid w:val="008E433F"/>
    <w:rsid w:val="008F5D2B"/>
    <w:rsid w:val="008F6856"/>
    <w:rsid w:val="008F6BE1"/>
    <w:rsid w:val="00900FF4"/>
    <w:rsid w:val="00901023"/>
    <w:rsid w:val="00905A4C"/>
    <w:rsid w:val="009064A0"/>
    <w:rsid w:val="009108F4"/>
    <w:rsid w:val="00911761"/>
    <w:rsid w:val="00911A95"/>
    <w:rsid w:val="00921558"/>
    <w:rsid w:val="00922500"/>
    <w:rsid w:val="0092475A"/>
    <w:rsid w:val="00924A57"/>
    <w:rsid w:val="0092739B"/>
    <w:rsid w:val="00933306"/>
    <w:rsid w:val="00933939"/>
    <w:rsid w:val="0093412A"/>
    <w:rsid w:val="00935630"/>
    <w:rsid w:val="00940E97"/>
    <w:rsid w:val="00942A35"/>
    <w:rsid w:val="00942B5B"/>
    <w:rsid w:val="00950A9A"/>
    <w:rsid w:val="0095239B"/>
    <w:rsid w:val="00953598"/>
    <w:rsid w:val="00953BC9"/>
    <w:rsid w:val="00954779"/>
    <w:rsid w:val="00955866"/>
    <w:rsid w:val="009558EF"/>
    <w:rsid w:val="00966D5C"/>
    <w:rsid w:val="00970607"/>
    <w:rsid w:val="00971005"/>
    <w:rsid w:val="00972753"/>
    <w:rsid w:val="00980961"/>
    <w:rsid w:val="00980C7E"/>
    <w:rsid w:val="00984677"/>
    <w:rsid w:val="00985F0F"/>
    <w:rsid w:val="00990DAE"/>
    <w:rsid w:val="009918BF"/>
    <w:rsid w:val="009A1C18"/>
    <w:rsid w:val="009A2AE3"/>
    <w:rsid w:val="009A5DFF"/>
    <w:rsid w:val="009B3ED6"/>
    <w:rsid w:val="009B69E1"/>
    <w:rsid w:val="009B7468"/>
    <w:rsid w:val="009C091D"/>
    <w:rsid w:val="009C09BD"/>
    <w:rsid w:val="009C0A7D"/>
    <w:rsid w:val="009C4299"/>
    <w:rsid w:val="009C5025"/>
    <w:rsid w:val="009D1C4C"/>
    <w:rsid w:val="009D31C0"/>
    <w:rsid w:val="009D500A"/>
    <w:rsid w:val="009D629A"/>
    <w:rsid w:val="009D7F85"/>
    <w:rsid w:val="009E0519"/>
    <w:rsid w:val="009E1AB2"/>
    <w:rsid w:val="009E1E59"/>
    <w:rsid w:val="009F20B2"/>
    <w:rsid w:val="009F414C"/>
    <w:rsid w:val="00A00C7A"/>
    <w:rsid w:val="00A03F75"/>
    <w:rsid w:val="00A06FA9"/>
    <w:rsid w:val="00A0726F"/>
    <w:rsid w:val="00A07708"/>
    <w:rsid w:val="00A13990"/>
    <w:rsid w:val="00A13997"/>
    <w:rsid w:val="00A14F2D"/>
    <w:rsid w:val="00A15477"/>
    <w:rsid w:val="00A203F9"/>
    <w:rsid w:val="00A22C13"/>
    <w:rsid w:val="00A23E7B"/>
    <w:rsid w:val="00A25D70"/>
    <w:rsid w:val="00A26119"/>
    <w:rsid w:val="00A31D87"/>
    <w:rsid w:val="00A33957"/>
    <w:rsid w:val="00A34E91"/>
    <w:rsid w:val="00A35314"/>
    <w:rsid w:val="00A36762"/>
    <w:rsid w:val="00A37F0A"/>
    <w:rsid w:val="00A43205"/>
    <w:rsid w:val="00A44266"/>
    <w:rsid w:val="00A45626"/>
    <w:rsid w:val="00A458E1"/>
    <w:rsid w:val="00A46752"/>
    <w:rsid w:val="00A506AC"/>
    <w:rsid w:val="00A55DA5"/>
    <w:rsid w:val="00A56CC4"/>
    <w:rsid w:val="00A571D2"/>
    <w:rsid w:val="00A6065F"/>
    <w:rsid w:val="00A60B63"/>
    <w:rsid w:val="00A6278C"/>
    <w:rsid w:val="00A71EEB"/>
    <w:rsid w:val="00A75EF1"/>
    <w:rsid w:val="00A767EB"/>
    <w:rsid w:val="00A8649D"/>
    <w:rsid w:val="00A87ED0"/>
    <w:rsid w:val="00A90486"/>
    <w:rsid w:val="00A90977"/>
    <w:rsid w:val="00A90D70"/>
    <w:rsid w:val="00A91963"/>
    <w:rsid w:val="00A975FE"/>
    <w:rsid w:val="00AA0304"/>
    <w:rsid w:val="00AA1697"/>
    <w:rsid w:val="00AA2814"/>
    <w:rsid w:val="00AA32AD"/>
    <w:rsid w:val="00AA3DAB"/>
    <w:rsid w:val="00AA400E"/>
    <w:rsid w:val="00AA4065"/>
    <w:rsid w:val="00AA4105"/>
    <w:rsid w:val="00AA427E"/>
    <w:rsid w:val="00AA562A"/>
    <w:rsid w:val="00AA5688"/>
    <w:rsid w:val="00AA57BB"/>
    <w:rsid w:val="00AA67BE"/>
    <w:rsid w:val="00AB1CB4"/>
    <w:rsid w:val="00AB3264"/>
    <w:rsid w:val="00AB5A21"/>
    <w:rsid w:val="00AB5EA6"/>
    <w:rsid w:val="00AB6E8E"/>
    <w:rsid w:val="00AC737A"/>
    <w:rsid w:val="00AD028C"/>
    <w:rsid w:val="00AD4091"/>
    <w:rsid w:val="00AD551D"/>
    <w:rsid w:val="00AD6303"/>
    <w:rsid w:val="00AE00B9"/>
    <w:rsid w:val="00AE0773"/>
    <w:rsid w:val="00AE1CE2"/>
    <w:rsid w:val="00AE25B7"/>
    <w:rsid w:val="00AE5188"/>
    <w:rsid w:val="00AF41A8"/>
    <w:rsid w:val="00AF4FF8"/>
    <w:rsid w:val="00AF5EB5"/>
    <w:rsid w:val="00AF7F2D"/>
    <w:rsid w:val="00B01408"/>
    <w:rsid w:val="00B01B02"/>
    <w:rsid w:val="00B0219A"/>
    <w:rsid w:val="00B02883"/>
    <w:rsid w:val="00B02E14"/>
    <w:rsid w:val="00B031CE"/>
    <w:rsid w:val="00B03646"/>
    <w:rsid w:val="00B03878"/>
    <w:rsid w:val="00B05D2C"/>
    <w:rsid w:val="00B06777"/>
    <w:rsid w:val="00B10091"/>
    <w:rsid w:val="00B10966"/>
    <w:rsid w:val="00B10EB7"/>
    <w:rsid w:val="00B123B3"/>
    <w:rsid w:val="00B15532"/>
    <w:rsid w:val="00B16D5C"/>
    <w:rsid w:val="00B21A7C"/>
    <w:rsid w:val="00B233D4"/>
    <w:rsid w:val="00B23670"/>
    <w:rsid w:val="00B24260"/>
    <w:rsid w:val="00B25675"/>
    <w:rsid w:val="00B257FA"/>
    <w:rsid w:val="00B34F2B"/>
    <w:rsid w:val="00B405B0"/>
    <w:rsid w:val="00B409F5"/>
    <w:rsid w:val="00B42FDA"/>
    <w:rsid w:val="00B44622"/>
    <w:rsid w:val="00B53024"/>
    <w:rsid w:val="00B534EF"/>
    <w:rsid w:val="00B54062"/>
    <w:rsid w:val="00B560AA"/>
    <w:rsid w:val="00B646C2"/>
    <w:rsid w:val="00B64CB6"/>
    <w:rsid w:val="00B70A2B"/>
    <w:rsid w:val="00B70E50"/>
    <w:rsid w:val="00B77EB2"/>
    <w:rsid w:val="00B82FF2"/>
    <w:rsid w:val="00B84031"/>
    <w:rsid w:val="00B84559"/>
    <w:rsid w:val="00B85520"/>
    <w:rsid w:val="00B87DDD"/>
    <w:rsid w:val="00B9006D"/>
    <w:rsid w:val="00B92025"/>
    <w:rsid w:val="00B92E76"/>
    <w:rsid w:val="00B95408"/>
    <w:rsid w:val="00BA16B6"/>
    <w:rsid w:val="00BA268B"/>
    <w:rsid w:val="00BA4A48"/>
    <w:rsid w:val="00BA792B"/>
    <w:rsid w:val="00BB0B01"/>
    <w:rsid w:val="00BB214A"/>
    <w:rsid w:val="00BB2620"/>
    <w:rsid w:val="00BB3179"/>
    <w:rsid w:val="00BB3BEF"/>
    <w:rsid w:val="00BB3E7F"/>
    <w:rsid w:val="00BB41C7"/>
    <w:rsid w:val="00BB64A1"/>
    <w:rsid w:val="00BB7E17"/>
    <w:rsid w:val="00BC0483"/>
    <w:rsid w:val="00BC1FD0"/>
    <w:rsid w:val="00BC327C"/>
    <w:rsid w:val="00BC3C64"/>
    <w:rsid w:val="00BC4B4D"/>
    <w:rsid w:val="00BC601F"/>
    <w:rsid w:val="00BD1C98"/>
    <w:rsid w:val="00BD24A9"/>
    <w:rsid w:val="00BD3732"/>
    <w:rsid w:val="00BD546A"/>
    <w:rsid w:val="00BD63A2"/>
    <w:rsid w:val="00BD770A"/>
    <w:rsid w:val="00BD7C91"/>
    <w:rsid w:val="00BE0418"/>
    <w:rsid w:val="00BE1DB5"/>
    <w:rsid w:val="00BE293A"/>
    <w:rsid w:val="00BE3EB3"/>
    <w:rsid w:val="00BE47F8"/>
    <w:rsid w:val="00BF057F"/>
    <w:rsid w:val="00BF0D22"/>
    <w:rsid w:val="00BF3A88"/>
    <w:rsid w:val="00BF3BEA"/>
    <w:rsid w:val="00BF46AA"/>
    <w:rsid w:val="00BF4AB5"/>
    <w:rsid w:val="00BF53D9"/>
    <w:rsid w:val="00C007B8"/>
    <w:rsid w:val="00C04B06"/>
    <w:rsid w:val="00C04FBF"/>
    <w:rsid w:val="00C05CDF"/>
    <w:rsid w:val="00C06DA5"/>
    <w:rsid w:val="00C06DC7"/>
    <w:rsid w:val="00C1147D"/>
    <w:rsid w:val="00C120A4"/>
    <w:rsid w:val="00C12287"/>
    <w:rsid w:val="00C21578"/>
    <w:rsid w:val="00C217C5"/>
    <w:rsid w:val="00C26F9E"/>
    <w:rsid w:val="00C34F3F"/>
    <w:rsid w:val="00C36A27"/>
    <w:rsid w:val="00C370E2"/>
    <w:rsid w:val="00C4255F"/>
    <w:rsid w:val="00C43423"/>
    <w:rsid w:val="00C43DC7"/>
    <w:rsid w:val="00C44F4B"/>
    <w:rsid w:val="00C539AD"/>
    <w:rsid w:val="00C53C34"/>
    <w:rsid w:val="00C54479"/>
    <w:rsid w:val="00C575AF"/>
    <w:rsid w:val="00C57AA0"/>
    <w:rsid w:val="00C57C25"/>
    <w:rsid w:val="00C605EB"/>
    <w:rsid w:val="00C641ED"/>
    <w:rsid w:val="00C719A8"/>
    <w:rsid w:val="00C71EB2"/>
    <w:rsid w:val="00C73DD3"/>
    <w:rsid w:val="00C766F0"/>
    <w:rsid w:val="00C80224"/>
    <w:rsid w:val="00C84337"/>
    <w:rsid w:val="00C84693"/>
    <w:rsid w:val="00C86338"/>
    <w:rsid w:val="00C86D57"/>
    <w:rsid w:val="00CA1E4A"/>
    <w:rsid w:val="00CA32F6"/>
    <w:rsid w:val="00CB6EB0"/>
    <w:rsid w:val="00CB7199"/>
    <w:rsid w:val="00CB76DF"/>
    <w:rsid w:val="00CC0CB5"/>
    <w:rsid w:val="00CC1A77"/>
    <w:rsid w:val="00CC3444"/>
    <w:rsid w:val="00CC5273"/>
    <w:rsid w:val="00CC53BB"/>
    <w:rsid w:val="00CD0FEF"/>
    <w:rsid w:val="00CD224B"/>
    <w:rsid w:val="00CD4AE2"/>
    <w:rsid w:val="00CE3E82"/>
    <w:rsid w:val="00CE6DF8"/>
    <w:rsid w:val="00CF02D0"/>
    <w:rsid w:val="00CF0CD8"/>
    <w:rsid w:val="00CF1342"/>
    <w:rsid w:val="00CF1C7E"/>
    <w:rsid w:val="00CF6E0D"/>
    <w:rsid w:val="00D00C88"/>
    <w:rsid w:val="00D169E8"/>
    <w:rsid w:val="00D1788E"/>
    <w:rsid w:val="00D210FC"/>
    <w:rsid w:val="00D25091"/>
    <w:rsid w:val="00D26242"/>
    <w:rsid w:val="00D264B6"/>
    <w:rsid w:val="00D278CC"/>
    <w:rsid w:val="00D3053C"/>
    <w:rsid w:val="00D30F5D"/>
    <w:rsid w:val="00D3161D"/>
    <w:rsid w:val="00D335F1"/>
    <w:rsid w:val="00D34695"/>
    <w:rsid w:val="00D35CC2"/>
    <w:rsid w:val="00D36055"/>
    <w:rsid w:val="00D363E5"/>
    <w:rsid w:val="00D3701E"/>
    <w:rsid w:val="00D37279"/>
    <w:rsid w:val="00D40277"/>
    <w:rsid w:val="00D5432D"/>
    <w:rsid w:val="00D551DB"/>
    <w:rsid w:val="00D56F4B"/>
    <w:rsid w:val="00D57325"/>
    <w:rsid w:val="00D5752E"/>
    <w:rsid w:val="00D5769A"/>
    <w:rsid w:val="00D6024F"/>
    <w:rsid w:val="00D636CB"/>
    <w:rsid w:val="00D64513"/>
    <w:rsid w:val="00D650FD"/>
    <w:rsid w:val="00D65A74"/>
    <w:rsid w:val="00D70B20"/>
    <w:rsid w:val="00D73B8B"/>
    <w:rsid w:val="00D75440"/>
    <w:rsid w:val="00D8226C"/>
    <w:rsid w:val="00D90033"/>
    <w:rsid w:val="00D91A1E"/>
    <w:rsid w:val="00D92992"/>
    <w:rsid w:val="00D94031"/>
    <w:rsid w:val="00D97C0A"/>
    <w:rsid w:val="00DA16BA"/>
    <w:rsid w:val="00DA1CDD"/>
    <w:rsid w:val="00DA37EE"/>
    <w:rsid w:val="00DA4323"/>
    <w:rsid w:val="00DA7EF4"/>
    <w:rsid w:val="00DB1BF1"/>
    <w:rsid w:val="00DB22A4"/>
    <w:rsid w:val="00DB598E"/>
    <w:rsid w:val="00DB64BB"/>
    <w:rsid w:val="00DB79E3"/>
    <w:rsid w:val="00DC508E"/>
    <w:rsid w:val="00DC57EE"/>
    <w:rsid w:val="00DD0690"/>
    <w:rsid w:val="00DD0A5E"/>
    <w:rsid w:val="00DD1001"/>
    <w:rsid w:val="00DD19FD"/>
    <w:rsid w:val="00DD5E01"/>
    <w:rsid w:val="00DE1067"/>
    <w:rsid w:val="00DE1433"/>
    <w:rsid w:val="00DE3E09"/>
    <w:rsid w:val="00DE47D6"/>
    <w:rsid w:val="00DE75E9"/>
    <w:rsid w:val="00DE7DFC"/>
    <w:rsid w:val="00DF32A0"/>
    <w:rsid w:val="00DF4C29"/>
    <w:rsid w:val="00E12942"/>
    <w:rsid w:val="00E14459"/>
    <w:rsid w:val="00E17E8D"/>
    <w:rsid w:val="00E20626"/>
    <w:rsid w:val="00E24AE6"/>
    <w:rsid w:val="00E24D73"/>
    <w:rsid w:val="00E27939"/>
    <w:rsid w:val="00E3181E"/>
    <w:rsid w:val="00E3301A"/>
    <w:rsid w:val="00E33747"/>
    <w:rsid w:val="00E338B0"/>
    <w:rsid w:val="00E3734A"/>
    <w:rsid w:val="00E37890"/>
    <w:rsid w:val="00E4429C"/>
    <w:rsid w:val="00E52590"/>
    <w:rsid w:val="00E54D2F"/>
    <w:rsid w:val="00E56CEB"/>
    <w:rsid w:val="00E571D9"/>
    <w:rsid w:val="00E61161"/>
    <w:rsid w:val="00E633E9"/>
    <w:rsid w:val="00E64B3A"/>
    <w:rsid w:val="00E64B84"/>
    <w:rsid w:val="00E71D98"/>
    <w:rsid w:val="00E73265"/>
    <w:rsid w:val="00E74886"/>
    <w:rsid w:val="00E80E8F"/>
    <w:rsid w:val="00E82048"/>
    <w:rsid w:val="00E828BE"/>
    <w:rsid w:val="00E83F92"/>
    <w:rsid w:val="00E84584"/>
    <w:rsid w:val="00E8528B"/>
    <w:rsid w:val="00E854D7"/>
    <w:rsid w:val="00E90F72"/>
    <w:rsid w:val="00E91739"/>
    <w:rsid w:val="00E930BB"/>
    <w:rsid w:val="00E93539"/>
    <w:rsid w:val="00E93F41"/>
    <w:rsid w:val="00E95582"/>
    <w:rsid w:val="00E96501"/>
    <w:rsid w:val="00E978ED"/>
    <w:rsid w:val="00E97CDB"/>
    <w:rsid w:val="00EA07CC"/>
    <w:rsid w:val="00EA197F"/>
    <w:rsid w:val="00EA1EC7"/>
    <w:rsid w:val="00EA2F27"/>
    <w:rsid w:val="00EA350D"/>
    <w:rsid w:val="00EA3B55"/>
    <w:rsid w:val="00EA4E53"/>
    <w:rsid w:val="00EA664D"/>
    <w:rsid w:val="00EA6732"/>
    <w:rsid w:val="00EA6880"/>
    <w:rsid w:val="00EA7370"/>
    <w:rsid w:val="00EB0EA4"/>
    <w:rsid w:val="00EB1EB5"/>
    <w:rsid w:val="00EC3C41"/>
    <w:rsid w:val="00EC5120"/>
    <w:rsid w:val="00ED3B55"/>
    <w:rsid w:val="00ED50DD"/>
    <w:rsid w:val="00ED5523"/>
    <w:rsid w:val="00ED5C1D"/>
    <w:rsid w:val="00ED5D73"/>
    <w:rsid w:val="00ED6C94"/>
    <w:rsid w:val="00EE0DA9"/>
    <w:rsid w:val="00EE2F67"/>
    <w:rsid w:val="00EE7719"/>
    <w:rsid w:val="00EF0D71"/>
    <w:rsid w:val="00EF2A39"/>
    <w:rsid w:val="00EF4146"/>
    <w:rsid w:val="00EF49D5"/>
    <w:rsid w:val="00EF5EFB"/>
    <w:rsid w:val="00EF7388"/>
    <w:rsid w:val="00EF7693"/>
    <w:rsid w:val="00F0004E"/>
    <w:rsid w:val="00F00341"/>
    <w:rsid w:val="00F01DE5"/>
    <w:rsid w:val="00F02583"/>
    <w:rsid w:val="00F03677"/>
    <w:rsid w:val="00F04CD1"/>
    <w:rsid w:val="00F10CEE"/>
    <w:rsid w:val="00F138AB"/>
    <w:rsid w:val="00F14512"/>
    <w:rsid w:val="00F14815"/>
    <w:rsid w:val="00F1495F"/>
    <w:rsid w:val="00F14D18"/>
    <w:rsid w:val="00F15270"/>
    <w:rsid w:val="00F178D9"/>
    <w:rsid w:val="00F20FB6"/>
    <w:rsid w:val="00F21F11"/>
    <w:rsid w:val="00F23331"/>
    <w:rsid w:val="00F247D2"/>
    <w:rsid w:val="00F2493E"/>
    <w:rsid w:val="00F24F9A"/>
    <w:rsid w:val="00F25B95"/>
    <w:rsid w:val="00F25D3A"/>
    <w:rsid w:val="00F27BDA"/>
    <w:rsid w:val="00F3182A"/>
    <w:rsid w:val="00F3386B"/>
    <w:rsid w:val="00F33D85"/>
    <w:rsid w:val="00F43281"/>
    <w:rsid w:val="00F47C7D"/>
    <w:rsid w:val="00F47CB0"/>
    <w:rsid w:val="00F5076D"/>
    <w:rsid w:val="00F51B06"/>
    <w:rsid w:val="00F51D6A"/>
    <w:rsid w:val="00F529D1"/>
    <w:rsid w:val="00F543DA"/>
    <w:rsid w:val="00F574EF"/>
    <w:rsid w:val="00F622E6"/>
    <w:rsid w:val="00F64DEC"/>
    <w:rsid w:val="00F65207"/>
    <w:rsid w:val="00F65333"/>
    <w:rsid w:val="00F72606"/>
    <w:rsid w:val="00F72796"/>
    <w:rsid w:val="00F72C0E"/>
    <w:rsid w:val="00F730FF"/>
    <w:rsid w:val="00F733E1"/>
    <w:rsid w:val="00F74029"/>
    <w:rsid w:val="00F75294"/>
    <w:rsid w:val="00F81F6E"/>
    <w:rsid w:val="00F83974"/>
    <w:rsid w:val="00F861CD"/>
    <w:rsid w:val="00F86904"/>
    <w:rsid w:val="00F91CE0"/>
    <w:rsid w:val="00F91F69"/>
    <w:rsid w:val="00F921D1"/>
    <w:rsid w:val="00F92646"/>
    <w:rsid w:val="00F96ABF"/>
    <w:rsid w:val="00FA53A8"/>
    <w:rsid w:val="00FA5A3E"/>
    <w:rsid w:val="00FB3E17"/>
    <w:rsid w:val="00FB612C"/>
    <w:rsid w:val="00FB6C77"/>
    <w:rsid w:val="00FB71A2"/>
    <w:rsid w:val="00FC1F19"/>
    <w:rsid w:val="00FC315B"/>
    <w:rsid w:val="00FC38D5"/>
    <w:rsid w:val="00FC4480"/>
    <w:rsid w:val="00FC6D2F"/>
    <w:rsid w:val="00FD25D6"/>
    <w:rsid w:val="00FD3ABC"/>
    <w:rsid w:val="00FE1E40"/>
    <w:rsid w:val="00FE6302"/>
    <w:rsid w:val="00FF1427"/>
    <w:rsid w:val="00FF21D1"/>
    <w:rsid w:val="00FF271D"/>
    <w:rsid w:val="00FF37AC"/>
    <w:rsid w:val="00FF3860"/>
    <w:rsid w:val="00FF4B10"/>
    <w:rsid w:val="00FF793C"/>
    <w:rsid w:val="00FF7A20"/>
    <w:rsid w:val="022DE8CE"/>
    <w:rsid w:val="0240EF71"/>
    <w:rsid w:val="0361D72C"/>
    <w:rsid w:val="037A06DE"/>
    <w:rsid w:val="041C10D4"/>
    <w:rsid w:val="046106C4"/>
    <w:rsid w:val="0505BA33"/>
    <w:rsid w:val="050C0BC0"/>
    <w:rsid w:val="052E2529"/>
    <w:rsid w:val="05A78683"/>
    <w:rsid w:val="05C22B2D"/>
    <w:rsid w:val="05FCD725"/>
    <w:rsid w:val="060344CC"/>
    <w:rsid w:val="060DFF52"/>
    <w:rsid w:val="07457A0D"/>
    <w:rsid w:val="07E7F378"/>
    <w:rsid w:val="0844E3D4"/>
    <w:rsid w:val="085F1E48"/>
    <w:rsid w:val="08D739BF"/>
    <w:rsid w:val="090FBA5C"/>
    <w:rsid w:val="0A7DCC6F"/>
    <w:rsid w:val="0AA0EA09"/>
    <w:rsid w:val="0B40F1EF"/>
    <w:rsid w:val="0BC5E5CF"/>
    <w:rsid w:val="0C80EEDB"/>
    <w:rsid w:val="0CE7CFFD"/>
    <w:rsid w:val="0CFBF509"/>
    <w:rsid w:val="0DB29868"/>
    <w:rsid w:val="0F0693D6"/>
    <w:rsid w:val="0F9609D5"/>
    <w:rsid w:val="0FC1D021"/>
    <w:rsid w:val="10B9E77B"/>
    <w:rsid w:val="10EA392A"/>
    <w:rsid w:val="116EA197"/>
    <w:rsid w:val="1212EAF8"/>
    <w:rsid w:val="12442802"/>
    <w:rsid w:val="1263D04B"/>
    <w:rsid w:val="12B239A0"/>
    <w:rsid w:val="135D82B0"/>
    <w:rsid w:val="1379F66E"/>
    <w:rsid w:val="13D79588"/>
    <w:rsid w:val="13F9E1D8"/>
    <w:rsid w:val="13FDE7E8"/>
    <w:rsid w:val="14680881"/>
    <w:rsid w:val="1499816A"/>
    <w:rsid w:val="14A026C7"/>
    <w:rsid w:val="154239BF"/>
    <w:rsid w:val="155111D2"/>
    <w:rsid w:val="1601144D"/>
    <w:rsid w:val="1689210A"/>
    <w:rsid w:val="1689F03B"/>
    <w:rsid w:val="168E96C0"/>
    <w:rsid w:val="1729CEBC"/>
    <w:rsid w:val="17C79419"/>
    <w:rsid w:val="17FE43CC"/>
    <w:rsid w:val="181D76EE"/>
    <w:rsid w:val="18404112"/>
    <w:rsid w:val="1853705E"/>
    <w:rsid w:val="18A82B21"/>
    <w:rsid w:val="1959BB69"/>
    <w:rsid w:val="1A57AFB5"/>
    <w:rsid w:val="1A911B70"/>
    <w:rsid w:val="1AD8C24A"/>
    <w:rsid w:val="1B1990C6"/>
    <w:rsid w:val="1B486391"/>
    <w:rsid w:val="1B63C880"/>
    <w:rsid w:val="1C380645"/>
    <w:rsid w:val="1C3966B9"/>
    <w:rsid w:val="1C4FB81D"/>
    <w:rsid w:val="1C941D56"/>
    <w:rsid w:val="1D2EDD68"/>
    <w:rsid w:val="1DAF93D5"/>
    <w:rsid w:val="1E04E477"/>
    <w:rsid w:val="1E1F68B2"/>
    <w:rsid w:val="1E85FF8B"/>
    <w:rsid w:val="206C50D2"/>
    <w:rsid w:val="20E91947"/>
    <w:rsid w:val="216C7370"/>
    <w:rsid w:val="21BF929B"/>
    <w:rsid w:val="21FFCE47"/>
    <w:rsid w:val="2237E707"/>
    <w:rsid w:val="22574E83"/>
    <w:rsid w:val="229E03DC"/>
    <w:rsid w:val="22D8559A"/>
    <w:rsid w:val="231756ED"/>
    <w:rsid w:val="2355601B"/>
    <w:rsid w:val="23559F94"/>
    <w:rsid w:val="239E1EEC"/>
    <w:rsid w:val="23CC188D"/>
    <w:rsid w:val="240E95C2"/>
    <w:rsid w:val="259E56BF"/>
    <w:rsid w:val="262DB240"/>
    <w:rsid w:val="267F76F4"/>
    <w:rsid w:val="26818307"/>
    <w:rsid w:val="2748CC5E"/>
    <w:rsid w:val="27AAFD5D"/>
    <w:rsid w:val="290D57D9"/>
    <w:rsid w:val="296CA00E"/>
    <w:rsid w:val="2995FBE1"/>
    <w:rsid w:val="2A5197EA"/>
    <w:rsid w:val="2A803958"/>
    <w:rsid w:val="2B919B85"/>
    <w:rsid w:val="2B946332"/>
    <w:rsid w:val="2BAAAC8D"/>
    <w:rsid w:val="2C872566"/>
    <w:rsid w:val="2C8CA74A"/>
    <w:rsid w:val="2CAFB69F"/>
    <w:rsid w:val="2D303393"/>
    <w:rsid w:val="2D330CFC"/>
    <w:rsid w:val="2DAE1702"/>
    <w:rsid w:val="2FBDCD08"/>
    <w:rsid w:val="303FD9D4"/>
    <w:rsid w:val="304F754D"/>
    <w:rsid w:val="30E4FCCA"/>
    <w:rsid w:val="335DE232"/>
    <w:rsid w:val="345857DF"/>
    <w:rsid w:val="34822401"/>
    <w:rsid w:val="348EDD4C"/>
    <w:rsid w:val="34E53B32"/>
    <w:rsid w:val="34F5CECF"/>
    <w:rsid w:val="35ECB856"/>
    <w:rsid w:val="36E0A318"/>
    <w:rsid w:val="37850238"/>
    <w:rsid w:val="378888B7"/>
    <w:rsid w:val="37AFD591"/>
    <w:rsid w:val="37D67375"/>
    <w:rsid w:val="37F1D1CE"/>
    <w:rsid w:val="38605CD8"/>
    <w:rsid w:val="38936B21"/>
    <w:rsid w:val="3953B062"/>
    <w:rsid w:val="39595A81"/>
    <w:rsid w:val="39C82C48"/>
    <w:rsid w:val="39FC2D39"/>
    <w:rsid w:val="3A0ACA79"/>
    <w:rsid w:val="3ACDC6F0"/>
    <w:rsid w:val="3AFE1ED0"/>
    <w:rsid w:val="3BBF84A7"/>
    <w:rsid w:val="3C930FBD"/>
    <w:rsid w:val="3CFA29CD"/>
    <w:rsid w:val="3D33CDFB"/>
    <w:rsid w:val="3DBC368C"/>
    <w:rsid w:val="3E5D640A"/>
    <w:rsid w:val="3E8B40AC"/>
    <w:rsid w:val="3EA9EB91"/>
    <w:rsid w:val="3EB1DBBC"/>
    <w:rsid w:val="3EC5A01E"/>
    <w:rsid w:val="3F38983D"/>
    <w:rsid w:val="3F45C67D"/>
    <w:rsid w:val="4006A1DB"/>
    <w:rsid w:val="40524660"/>
    <w:rsid w:val="41460953"/>
    <w:rsid w:val="41BCADAF"/>
    <w:rsid w:val="4207B3CB"/>
    <w:rsid w:val="4210A49B"/>
    <w:rsid w:val="424B54E9"/>
    <w:rsid w:val="42751471"/>
    <w:rsid w:val="429AA0DB"/>
    <w:rsid w:val="43BD8667"/>
    <w:rsid w:val="449771BA"/>
    <w:rsid w:val="44A8C45C"/>
    <w:rsid w:val="44CE340B"/>
    <w:rsid w:val="452DA509"/>
    <w:rsid w:val="45CD0DD2"/>
    <w:rsid w:val="45DFD426"/>
    <w:rsid w:val="4616099C"/>
    <w:rsid w:val="463E2B96"/>
    <w:rsid w:val="46423DF7"/>
    <w:rsid w:val="471767DE"/>
    <w:rsid w:val="475BDF65"/>
    <w:rsid w:val="47727357"/>
    <w:rsid w:val="47C2DB49"/>
    <w:rsid w:val="48164F4F"/>
    <w:rsid w:val="482F4340"/>
    <w:rsid w:val="48588AC4"/>
    <w:rsid w:val="48A842AE"/>
    <w:rsid w:val="48E325BD"/>
    <w:rsid w:val="49D3547F"/>
    <w:rsid w:val="4AE97ABF"/>
    <w:rsid w:val="4B3EF209"/>
    <w:rsid w:val="4C083908"/>
    <w:rsid w:val="4D00ABDC"/>
    <w:rsid w:val="4E272A2E"/>
    <w:rsid w:val="4EB310A3"/>
    <w:rsid w:val="4EF18844"/>
    <w:rsid w:val="4F29D7F1"/>
    <w:rsid w:val="5016B96D"/>
    <w:rsid w:val="50C202AF"/>
    <w:rsid w:val="50DBB876"/>
    <w:rsid w:val="50F87E47"/>
    <w:rsid w:val="51EA9D4A"/>
    <w:rsid w:val="52158737"/>
    <w:rsid w:val="5300118A"/>
    <w:rsid w:val="537FC844"/>
    <w:rsid w:val="54C40B67"/>
    <w:rsid w:val="54F10C07"/>
    <w:rsid w:val="553816B0"/>
    <w:rsid w:val="554E3EB7"/>
    <w:rsid w:val="55A7A1B5"/>
    <w:rsid w:val="570D4F44"/>
    <w:rsid w:val="574FA2DE"/>
    <w:rsid w:val="578027CD"/>
    <w:rsid w:val="57DBE7BA"/>
    <w:rsid w:val="58F1BE9A"/>
    <w:rsid w:val="59108BC2"/>
    <w:rsid w:val="59AB54CD"/>
    <w:rsid w:val="5A8D5AEF"/>
    <w:rsid w:val="5ACC5C11"/>
    <w:rsid w:val="5B6E91BB"/>
    <w:rsid w:val="5BB30A57"/>
    <w:rsid w:val="5C1F1513"/>
    <w:rsid w:val="5CCBDD46"/>
    <w:rsid w:val="5CDE3A54"/>
    <w:rsid w:val="5D527F82"/>
    <w:rsid w:val="5DABA024"/>
    <w:rsid w:val="5DB6DBC9"/>
    <w:rsid w:val="5DE23C75"/>
    <w:rsid w:val="5DF27F9E"/>
    <w:rsid w:val="5E565964"/>
    <w:rsid w:val="5F45753C"/>
    <w:rsid w:val="5F659110"/>
    <w:rsid w:val="5FD6CE52"/>
    <w:rsid w:val="5FFEF47F"/>
    <w:rsid w:val="60AA72B1"/>
    <w:rsid w:val="60C53470"/>
    <w:rsid w:val="60D046CA"/>
    <w:rsid w:val="61B666B2"/>
    <w:rsid w:val="623E3AAD"/>
    <w:rsid w:val="62CB2F5E"/>
    <w:rsid w:val="631EBD39"/>
    <w:rsid w:val="63523713"/>
    <w:rsid w:val="63EEB474"/>
    <w:rsid w:val="643A35C6"/>
    <w:rsid w:val="6555B764"/>
    <w:rsid w:val="6619CBCA"/>
    <w:rsid w:val="66472113"/>
    <w:rsid w:val="66C01666"/>
    <w:rsid w:val="67BBE311"/>
    <w:rsid w:val="67D05794"/>
    <w:rsid w:val="67E7EEA6"/>
    <w:rsid w:val="68C199E5"/>
    <w:rsid w:val="696E5CFE"/>
    <w:rsid w:val="698D33D2"/>
    <w:rsid w:val="6A1A29CC"/>
    <w:rsid w:val="6AADF56C"/>
    <w:rsid w:val="6ABE6536"/>
    <w:rsid w:val="6AE2DAD9"/>
    <w:rsid w:val="6AF78BBA"/>
    <w:rsid w:val="6B07F856"/>
    <w:rsid w:val="6B1FD51D"/>
    <w:rsid w:val="6BBC4DC8"/>
    <w:rsid w:val="6BED3481"/>
    <w:rsid w:val="6DBD2EAD"/>
    <w:rsid w:val="6E55B542"/>
    <w:rsid w:val="6E99889D"/>
    <w:rsid w:val="6F0FA5FD"/>
    <w:rsid w:val="6F4C8C49"/>
    <w:rsid w:val="6FC776ED"/>
    <w:rsid w:val="70A848E3"/>
    <w:rsid w:val="70CFCD77"/>
    <w:rsid w:val="70F38379"/>
    <w:rsid w:val="70F75052"/>
    <w:rsid w:val="7109575D"/>
    <w:rsid w:val="711FE49A"/>
    <w:rsid w:val="7121B046"/>
    <w:rsid w:val="7177BA5F"/>
    <w:rsid w:val="71FB5FC9"/>
    <w:rsid w:val="72098669"/>
    <w:rsid w:val="72366F81"/>
    <w:rsid w:val="72B3C1CA"/>
    <w:rsid w:val="7319A90B"/>
    <w:rsid w:val="73528E30"/>
    <w:rsid w:val="738B257D"/>
    <w:rsid w:val="754EE3ED"/>
    <w:rsid w:val="7565F0E7"/>
    <w:rsid w:val="75897532"/>
    <w:rsid w:val="75CF8DBC"/>
    <w:rsid w:val="75F6E354"/>
    <w:rsid w:val="76332200"/>
    <w:rsid w:val="76ABE439"/>
    <w:rsid w:val="76EC9959"/>
    <w:rsid w:val="770C5619"/>
    <w:rsid w:val="77140223"/>
    <w:rsid w:val="776C4656"/>
    <w:rsid w:val="78372DE1"/>
    <w:rsid w:val="78483FC8"/>
    <w:rsid w:val="78D06A97"/>
    <w:rsid w:val="7913AE00"/>
    <w:rsid w:val="79358D3E"/>
    <w:rsid w:val="793F8D5E"/>
    <w:rsid w:val="7B65F352"/>
    <w:rsid w:val="7B6ECEA3"/>
    <w:rsid w:val="7C1083F1"/>
    <w:rsid w:val="7C23D0FD"/>
    <w:rsid w:val="7C62C183"/>
    <w:rsid w:val="7CCB29FE"/>
    <w:rsid w:val="7D444F1D"/>
    <w:rsid w:val="7D54090F"/>
    <w:rsid w:val="7DC3CB9E"/>
    <w:rsid w:val="7DE5A8A6"/>
    <w:rsid w:val="7EA0DA10"/>
    <w:rsid w:val="7ED4345C"/>
    <w:rsid w:val="7EF6DA49"/>
    <w:rsid w:val="7F30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C018"/>
  <w15:docId w15:val="{C5380D2D-C425-4F8B-A872-895CA669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4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Hoofdtekst">
    <w:name w:val="Hoofdtekst"/>
    <w:pPr>
      <w:spacing w:after="200" w:line="276" w:lineRule="auto"/>
    </w:pPr>
    <w:rPr>
      <w:rFonts w:ascii="Calibri" w:eastAsia="Calibri" w:hAnsi="Calibri" w:cs="Calibri"/>
      <w:color w:val="000000"/>
      <w:sz w:val="22"/>
      <w:szCs w:val="22"/>
      <w:u w:color="000000"/>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customStyle="1" w:styleId="hs1">
    <w:name w:val="hs1"/>
    <w:pPr>
      <w:spacing w:before="100" w:after="100"/>
    </w:pPr>
    <w:rPr>
      <w:rFonts w:hAnsi="Arial Unicode MS" w:cs="Arial Unicode MS"/>
      <w:color w:val="000000"/>
      <w:u w:color="000000"/>
    </w:rPr>
  </w:style>
  <w:style w:type="paragraph" w:customStyle="1" w:styleId="Standaard1">
    <w:name w:val="Standaard1"/>
    <w:rPr>
      <w:rFonts w:ascii="Helvetica" w:eastAsia="Helvetica" w:hAnsi="Helvetica" w:cs="Helvetica"/>
      <w:color w:val="000000"/>
      <w:sz w:val="22"/>
      <w:szCs w:val="22"/>
    </w:rPr>
  </w:style>
  <w:style w:type="paragraph" w:styleId="FootnoteText">
    <w:name w:val="footnote text"/>
    <w:link w:val="FootnoteTextChar"/>
    <w:uiPriority w:val="99"/>
    <w:rPr>
      <w:rFonts w:ascii="Calibri" w:eastAsia="Calibri" w:hAnsi="Calibri" w:cs="Calibri"/>
      <w:color w:val="000000"/>
      <w:u w:color="000000"/>
    </w:rPr>
  </w:style>
  <w:style w:type="paragraph" w:customStyle="1" w:styleId="intro">
    <w:name w:val="intro"/>
    <w:pPr>
      <w:spacing w:after="200" w:line="276" w:lineRule="auto"/>
    </w:pPr>
    <w:rPr>
      <w:rFonts w:ascii="Calibri" w:eastAsia="Calibri" w:hAnsi="Calibri" w:cs="Calibri"/>
      <w:b/>
      <w:bCs/>
      <w:color w:val="000000"/>
      <w:sz w:val="22"/>
      <w:szCs w:val="22"/>
      <w:u w:color="000000"/>
    </w:rPr>
  </w:style>
  <w:style w:type="character" w:customStyle="1" w:styleId="Koppeling">
    <w:name w:val="Koppeling"/>
    <w:rPr>
      <w:color w:val="0000FF"/>
      <w:u w:val="single" w:color="0000FF"/>
    </w:rPr>
  </w:style>
  <w:style w:type="character" w:customStyle="1" w:styleId="Hyperlink0">
    <w:name w:val="Hyperlink.0"/>
    <w:basedOn w:val="Koppeling"/>
    <w:rPr>
      <w:color w:val="0000FF"/>
      <w:sz w:val="20"/>
      <w:szCs w:val="20"/>
      <w:u w:val="single" w:color="0000FF"/>
    </w:rPr>
  </w:style>
  <w:style w:type="character" w:customStyle="1" w:styleId="Hyperlink1">
    <w:name w:val="Hyperlink.1"/>
    <w:basedOn w:val="Koppeling"/>
    <w:rPr>
      <w:color w:val="0000FF"/>
      <w:sz w:val="20"/>
      <w:szCs w:val="20"/>
      <w:u w:val="single" w:color="0000FF"/>
      <w:lang w:val="nl-BE"/>
    </w:rPr>
  </w:style>
  <w:style w:type="character" w:customStyle="1" w:styleId="Geen">
    <w:name w:val="Geen"/>
  </w:style>
  <w:style w:type="character" w:customStyle="1" w:styleId="Hyperlink2">
    <w:name w:val="Hyperlink.2"/>
    <w:basedOn w:val="Geen"/>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46AA"/>
    <w:rPr>
      <w:rFonts w:ascii="Tahoma" w:hAnsi="Tahoma" w:cs="Tahoma"/>
      <w:sz w:val="16"/>
      <w:szCs w:val="16"/>
    </w:rPr>
  </w:style>
  <w:style w:type="character" w:customStyle="1" w:styleId="BalloonTextChar">
    <w:name w:val="Balloon Text Char"/>
    <w:basedOn w:val="DefaultParagraphFont"/>
    <w:link w:val="BalloonText"/>
    <w:uiPriority w:val="99"/>
    <w:semiHidden/>
    <w:rsid w:val="00BF46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D6303"/>
    <w:rPr>
      <w:b/>
      <w:bCs/>
    </w:rPr>
  </w:style>
  <w:style w:type="character" w:customStyle="1" w:styleId="CommentSubjectChar">
    <w:name w:val="Comment Subject Char"/>
    <w:basedOn w:val="CommentTextChar"/>
    <w:link w:val="CommentSubject"/>
    <w:uiPriority w:val="99"/>
    <w:semiHidden/>
    <w:rsid w:val="00AD6303"/>
    <w:rPr>
      <w:b/>
      <w:bCs/>
    </w:rPr>
  </w:style>
  <w:style w:type="paragraph" w:styleId="Revision">
    <w:name w:val="Revision"/>
    <w:hidden/>
    <w:uiPriority w:val="99"/>
    <w:semiHidden/>
    <w:rsid w:val="004F1A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7C42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F0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74A"/>
    <w:pPr>
      <w:tabs>
        <w:tab w:val="center" w:pos="4513"/>
        <w:tab w:val="right" w:pos="9026"/>
      </w:tabs>
    </w:pPr>
  </w:style>
  <w:style w:type="character" w:customStyle="1" w:styleId="FooterChar">
    <w:name w:val="Footer Char"/>
    <w:basedOn w:val="DefaultParagraphFont"/>
    <w:link w:val="Footer"/>
    <w:uiPriority w:val="99"/>
    <w:rsid w:val="0060774A"/>
    <w:rPr>
      <w:sz w:val="24"/>
      <w:szCs w:val="24"/>
    </w:rPr>
  </w:style>
  <w:style w:type="paragraph" w:customStyle="1" w:styleId="Default">
    <w:name w:val="Default"/>
    <w:rsid w:val="00BD7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GB" w:bidi="en-GB"/>
    </w:rPr>
  </w:style>
  <w:style w:type="character" w:customStyle="1" w:styleId="FootnoteTextChar">
    <w:name w:val="Footnote Text Char"/>
    <w:basedOn w:val="DefaultParagraphFont"/>
    <w:link w:val="FootnoteText"/>
    <w:uiPriority w:val="99"/>
    <w:rsid w:val="00BD7C91"/>
    <w:rPr>
      <w:rFonts w:ascii="Calibri" w:eastAsia="Calibri" w:hAnsi="Calibri" w:cs="Calibri"/>
      <w:color w:val="000000"/>
      <w:u w:color="000000"/>
      <w:lang w:val="nl-BE"/>
    </w:rPr>
  </w:style>
  <w:style w:type="character" w:styleId="FootnoteReference">
    <w:name w:val="footnote reference"/>
    <w:basedOn w:val="DefaultParagraphFont"/>
    <w:uiPriority w:val="99"/>
    <w:semiHidden/>
    <w:unhideWhenUsed/>
    <w:rsid w:val="00BD7C91"/>
    <w:rPr>
      <w:vertAlign w:val="superscript"/>
    </w:rPr>
  </w:style>
  <w:style w:type="character" w:customStyle="1" w:styleId="Style11ptBlack">
    <w:name w:val="Style 11 pt Black"/>
    <w:rsid w:val="00BD7C91"/>
    <w:rPr>
      <w:color w:val="000000"/>
      <w:sz w:val="22"/>
    </w:rPr>
  </w:style>
  <w:style w:type="paragraph" w:customStyle="1" w:styleId="MacPacTrailer">
    <w:name w:val="MacPac Trailer"/>
    <w:rsid w:val="002F33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170" w:lineRule="exact"/>
    </w:pPr>
    <w:rPr>
      <w:rFonts w:eastAsia="Times New Roman"/>
      <w:sz w:val="14"/>
      <w:szCs w:val="22"/>
      <w:bdr w:val="none" w:sz="0" w:space="0" w:color="auto"/>
    </w:rPr>
  </w:style>
  <w:style w:type="character" w:styleId="PlaceholderText">
    <w:name w:val="Placeholder Text"/>
    <w:basedOn w:val="DefaultParagraphFont"/>
    <w:uiPriority w:val="99"/>
    <w:semiHidden/>
    <w:rsid w:val="002F33D2"/>
    <w:rPr>
      <w:color w:val="808080"/>
    </w:rPr>
  </w:style>
  <w:style w:type="character" w:customStyle="1" w:styleId="Mention1">
    <w:name w:val="Mention1"/>
    <w:basedOn w:val="DefaultParagraphFont"/>
    <w:uiPriority w:val="99"/>
    <w:unhideWhenUsed/>
    <w:rsid w:val="0063731E"/>
    <w:rPr>
      <w:color w:val="2B579A"/>
      <w:shd w:val="clear" w:color="auto" w:fill="E1DFDD"/>
    </w:rPr>
  </w:style>
  <w:style w:type="character" w:customStyle="1" w:styleId="UnresolvedMention1">
    <w:name w:val="Unresolved Mention1"/>
    <w:basedOn w:val="DefaultParagraphFont"/>
    <w:uiPriority w:val="99"/>
    <w:unhideWhenUsed/>
    <w:rsid w:val="007E77B4"/>
    <w:rPr>
      <w:color w:val="605E5C"/>
      <w:shd w:val="clear" w:color="auto" w:fill="E1DFDD"/>
    </w:rPr>
  </w:style>
  <w:style w:type="character" w:customStyle="1" w:styleId="apple-converted-space">
    <w:name w:val="apple-converted-space"/>
    <w:basedOn w:val="DefaultParagraphFont"/>
    <w:rsid w:val="00440E20"/>
  </w:style>
  <w:style w:type="paragraph" w:styleId="NormalWeb">
    <w:name w:val="Normal (Web)"/>
    <w:basedOn w:val="Normal"/>
    <w:uiPriority w:val="99"/>
    <w:unhideWhenUsed/>
    <w:rsid w:val="00CE3E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UnresolvedMention">
    <w:name w:val="Unresolved Mention"/>
    <w:basedOn w:val="DefaultParagraphFont"/>
    <w:uiPriority w:val="99"/>
    <w:semiHidden/>
    <w:unhideWhenUsed/>
    <w:rsid w:val="00B0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coenjaerts@telenegroup.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boone@telenetgroup.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goyens@telenetgroup.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t.van.sprundel@telenetgrou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218ba7-d024-4edb-9bab-9030b9b4aca3">
      <UserInfo>
        <DisplayName>Moriau Ingrid</DisplayName>
        <AccountId>67</AccountId>
        <AccountType/>
      </UserInfo>
      <UserInfo>
        <DisplayName>Van Rooij Christel</DisplayName>
        <AccountId>57</AccountId>
        <AccountType/>
      </UserInfo>
      <UserInfo>
        <DisplayName>Miserque Coralie</DisplayName>
        <AccountId>123</AccountId>
        <AccountType/>
      </UserInfo>
      <UserInfo>
        <DisplayName>Helsen Quinten</DisplayName>
        <AccountId>66</AccountId>
        <AccountType/>
      </UserInfo>
      <UserInfo>
        <DisplayName>Bellinkx Saskia</DisplayName>
        <AccountId>117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61C39057E7094E93C98D97414EF90E" ma:contentTypeVersion="6" ma:contentTypeDescription="Crée un document." ma:contentTypeScope="" ma:versionID="dd4fd13fd478f29d78b17732e77470e3">
  <xsd:schema xmlns:xsd="http://www.w3.org/2001/XMLSchema" xmlns:xs="http://www.w3.org/2001/XMLSchema" xmlns:p="http://schemas.microsoft.com/office/2006/metadata/properties" xmlns:ns2="1d7db89c-2434-4ef6-8ed4-129ae0add0d8" xmlns:ns3="51218ba7-d024-4edb-9bab-9030b9b4aca3" targetNamespace="http://schemas.microsoft.com/office/2006/metadata/properties" ma:root="true" ma:fieldsID="7c858c76529fbd3f2557be7c9c017afd" ns2:_="" ns3:_="">
    <xsd:import namespace="1d7db89c-2434-4ef6-8ed4-129ae0add0d8"/>
    <xsd:import namespace="51218ba7-d024-4edb-9bab-9030b9b4a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b89c-2434-4ef6-8ed4-129ae0ad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18ba7-d024-4edb-9bab-9030b9b4aca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DF369-92F2-4C54-971C-6E7DC642AAD6}">
  <ds:schemaRefs>
    <ds:schemaRef ds:uri="http://schemas.microsoft.com/office/2006/metadata/properties"/>
    <ds:schemaRef ds:uri="http://schemas.microsoft.com/office/infopath/2007/PartnerControls"/>
    <ds:schemaRef ds:uri="51218ba7-d024-4edb-9bab-9030b9b4aca3"/>
  </ds:schemaRefs>
</ds:datastoreItem>
</file>

<file path=customXml/itemProps2.xml><?xml version="1.0" encoding="utf-8"?>
<ds:datastoreItem xmlns:ds="http://schemas.openxmlformats.org/officeDocument/2006/customXml" ds:itemID="{6F077E7A-705F-4BB9-8FBD-3DB119693CA8}">
  <ds:schemaRefs>
    <ds:schemaRef ds:uri="http://schemas.openxmlformats.org/officeDocument/2006/bibliography"/>
  </ds:schemaRefs>
</ds:datastoreItem>
</file>

<file path=customXml/itemProps3.xml><?xml version="1.0" encoding="utf-8"?>
<ds:datastoreItem xmlns:ds="http://schemas.openxmlformats.org/officeDocument/2006/customXml" ds:itemID="{B380BC41-C545-4CD0-9340-7D24D3E8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b89c-2434-4ef6-8ed4-129ae0add0d8"/>
    <ds:schemaRef ds:uri="51218ba7-d024-4edb-9bab-9030b9b4a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7A04C-803C-4DAD-B290-1EE11927C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957</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Telenet N.V.</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Roukens Thomas</dc:creator>
  <cp:keywords/>
  <cp:lastModifiedBy>Stefan Coenjaerts</cp:lastModifiedBy>
  <cp:revision>5</cp:revision>
  <cp:lastPrinted>2022-06-16T07:00:00Z</cp:lastPrinted>
  <dcterms:created xsi:type="dcterms:W3CDTF">2022-06-20T19:13:00Z</dcterms:created>
  <dcterms:modified xsi:type="dcterms:W3CDTF">2022-06-20T19:38:00Z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0x0101001661C39057E7094E93C98D97414EF90E</vt:lpwstr>
  </property>
  <property fmtid="{D5CDD505-2E9C-101B-9397-08002B2CF9AE}" pid="3" name="docCliMat">
    <vt:lpwstr>167276-0004</vt:lpwstr>
  </property>
  <property fmtid="{D5CDD505-2E9C-101B-9397-08002B2CF9AE}" pid="4" name="docId">
    <vt:lpwstr>BRU8567880</vt:lpwstr>
  </property>
  <property fmtid="{D5CDD505-2E9C-101B-9397-08002B2CF9AE}" pid="5" name="docIncludeCliMat">
    <vt:lpwstr>true</vt:lpwstr>
  </property>
  <property fmtid="{D5CDD505-2E9C-101B-9397-08002B2CF9AE}" pid="6" name="docIncludeVersion">
    <vt:lpwstr>true</vt:lpwstr>
  </property>
  <property fmtid="{D5CDD505-2E9C-101B-9397-08002B2CF9AE}" pid="7" name="docVersion">
    <vt:lpwstr>4</vt:lpwstr>
  </property>
  <property fmtid="{D5CDD505-2E9C-101B-9397-08002B2CF9AE}" pid="8" name="MSIP_Label_24e385bf-241d-406f-8674-a38a56a9c183_Enabled">
    <vt:lpwstr>true</vt:lpwstr>
  </property>
  <property fmtid="{D5CDD505-2E9C-101B-9397-08002B2CF9AE}" pid="9" name="MSIP_Label_24e385bf-241d-406f-8674-a38a56a9c183_SetDate">
    <vt:lpwstr>2022-06-20T19:37:44Z</vt:lpwstr>
  </property>
  <property fmtid="{D5CDD505-2E9C-101B-9397-08002B2CF9AE}" pid="10" name="MSIP_Label_24e385bf-241d-406f-8674-a38a56a9c183_Method">
    <vt:lpwstr>Privileged</vt:lpwstr>
  </property>
  <property fmtid="{D5CDD505-2E9C-101B-9397-08002B2CF9AE}" pid="11" name="MSIP_Label_24e385bf-241d-406f-8674-a38a56a9c183_Name">
    <vt:lpwstr>Public (temp)</vt:lpwstr>
  </property>
  <property fmtid="{D5CDD505-2E9C-101B-9397-08002B2CF9AE}" pid="12" name="MSIP_Label_24e385bf-241d-406f-8674-a38a56a9c183_SiteId">
    <vt:lpwstr>289a113b-74ef-4240-980d-e2725565ff1e</vt:lpwstr>
  </property>
  <property fmtid="{D5CDD505-2E9C-101B-9397-08002B2CF9AE}" pid="13" name="MSIP_Label_24e385bf-241d-406f-8674-a38a56a9c183_ActionId">
    <vt:lpwstr>31df2b50-c67d-4ce9-a874-75405fbff597</vt:lpwstr>
  </property>
  <property fmtid="{D5CDD505-2E9C-101B-9397-08002B2CF9AE}" pid="14" name="MSIP_Label_24e385bf-241d-406f-8674-a38a56a9c183_ContentBits">
    <vt:lpwstr>0</vt:lpwstr>
  </property>
</Properties>
</file>