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3719F" w14:textId="77777777" w:rsidR="00912CFA" w:rsidRDefault="00912CFA" w:rsidP="00152758">
      <w:pPr>
        <w:pStyle w:val="NoSpacing"/>
        <w:jc w:val="right"/>
        <w:rPr>
          <w:rFonts w:asciiTheme="majorHAnsi" w:hAnsiTheme="majorHAnsi"/>
          <w:b/>
          <w:i/>
          <w:lang w:val="nl-BE"/>
        </w:rPr>
      </w:pPr>
    </w:p>
    <w:p w14:paraId="25E0D762" w14:textId="6668B98E" w:rsidR="00BB0865" w:rsidRPr="00912CFA" w:rsidRDefault="000A1D8C" w:rsidP="00152758">
      <w:pPr>
        <w:pStyle w:val="NoSpacing"/>
        <w:jc w:val="right"/>
        <w:rPr>
          <w:rFonts w:asciiTheme="majorHAnsi" w:hAnsiTheme="majorHAnsi"/>
          <w:b/>
          <w:i/>
          <w:lang w:val="nl-BE"/>
        </w:rPr>
      </w:pPr>
      <w:r w:rsidRPr="00912CFA">
        <w:rPr>
          <w:rFonts w:asciiTheme="majorHAnsi" w:hAnsiTheme="majorHAnsi"/>
          <w:b/>
          <w:i/>
          <w:lang w:val="nl-BE"/>
        </w:rPr>
        <w:t>Persbericht</w:t>
      </w:r>
    </w:p>
    <w:p w14:paraId="3DB393A8" w14:textId="4B4AD653" w:rsidR="00FA5C65" w:rsidRDefault="00FA5C65" w:rsidP="00152758">
      <w:pPr>
        <w:pStyle w:val="NoSpacing"/>
        <w:jc w:val="center"/>
        <w:rPr>
          <w:rFonts w:asciiTheme="majorHAnsi" w:hAnsiTheme="majorHAnsi" w:cstheme="majorHAnsi"/>
          <w:b/>
          <w:sz w:val="28"/>
          <w:lang w:val="nl-BE"/>
        </w:rPr>
      </w:pPr>
    </w:p>
    <w:p w14:paraId="110D07C5" w14:textId="77777777" w:rsidR="00912CFA" w:rsidRPr="000A1D8C" w:rsidRDefault="00912CFA" w:rsidP="00152758">
      <w:pPr>
        <w:pStyle w:val="NoSpacing"/>
        <w:jc w:val="center"/>
        <w:rPr>
          <w:rFonts w:asciiTheme="majorHAnsi" w:hAnsiTheme="majorHAnsi" w:cstheme="majorHAnsi"/>
          <w:b/>
          <w:sz w:val="28"/>
          <w:lang w:val="nl-BE"/>
        </w:rPr>
      </w:pPr>
    </w:p>
    <w:p w14:paraId="2D3471B1" w14:textId="2794F58C" w:rsidR="00BB0865" w:rsidRPr="000A1D8C" w:rsidRDefault="00BB0865" w:rsidP="000A1D8C">
      <w:pPr>
        <w:pStyle w:val="NoSpacing"/>
        <w:jc w:val="center"/>
        <w:rPr>
          <w:rFonts w:asciiTheme="majorHAnsi" w:hAnsiTheme="majorHAnsi" w:cstheme="majorHAnsi"/>
          <w:b/>
          <w:sz w:val="28"/>
          <w:lang w:val="nl-BE"/>
        </w:rPr>
      </w:pPr>
      <w:r w:rsidRPr="000A1D8C">
        <w:rPr>
          <w:rFonts w:asciiTheme="majorHAnsi" w:hAnsiTheme="majorHAnsi" w:cstheme="majorHAnsi"/>
          <w:b/>
          <w:sz w:val="28"/>
          <w:lang w:val="nl-BE"/>
        </w:rPr>
        <w:t>micro</w:t>
      </w:r>
      <w:r w:rsidRPr="000A1D8C">
        <w:rPr>
          <w:rFonts w:asciiTheme="majorHAnsi" w:hAnsiTheme="majorHAnsi" w:cstheme="majorHAnsi"/>
          <w:b/>
          <w:i/>
          <w:sz w:val="28"/>
          <w:lang w:val="nl-BE"/>
        </w:rPr>
        <w:t>Start</w:t>
      </w:r>
      <w:r w:rsidRPr="000A1D8C">
        <w:rPr>
          <w:rFonts w:asciiTheme="majorHAnsi" w:hAnsiTheme="majorHAnsi" w:cstheme="majorHAnsi"/>
          <w:b/>
          <w:sz w:val="28"/>
          <w:lang w:val="nl-BE"/>
        </w:rPr>
        <w:t xml:space="preserve"> </w:t>
      </w:r>
      <w:r w:rsidR="00912CFA">
        <w:rPr>
          <w:rFonts w:asciiTheme="majorHAnsi" w:hAnsiTheme="majorHAnsi" w:cstheme="majorHAnsi"/>
          <w:b/>
          <w:sz w:val="28"/>
          <w:lang w:val="nl-BE"/>
        </w:rPr>
        <w:t xml:space="preserve">verhoogt </w:t>
      </w:r>
      <w:r w:rsidR="000A1D8C" w:rsidRPr="000A1D8C">
        <w:rPr>
          <w:rFonts w:asciiTheme="majorHAnsi" w:hAnsiTheme="majorHAnsi" w:cstheme="majorHAnsi"/>
          <w:b/>
          <w:sz w:val="28"/>
          <w:lang w:val="nl-BE"/>
        </w:rPr>
        <w:t>kapitaal met 1,6 milj</w:t>
      </w:r>
      <w:r w:rsidR="00133C6D" w:rsidRPr="000A1D8C">
        <w:rPr>
          <w:rFonts w:asciiTheme="majorHAnsi" w:hAnsiTheme="majorHAnsi" w:cstheme="majorHAnsi"/>
          <w:b/>
          <w:sz w:val="28"/>
          <w:lang w:val="nl-BE"/>
        </w:rPr>
        <w:t>o</w:t>
      </w:r>
      <w:r w:rsidR="000A1D8C">
        <w:rPr>
          <w:rFonts w:asciiTheme="majorHAnsi" w:hAnsiTheme="majorHAnsi" w:cstheme="majorHAnsi"/>
          <w:b/>
          <w:sz w:val="28"/>
          <w:lang w:val="nl-BE"/>
        </w:rPr>
        <w:t>e</w:t>
      </w:r>
      <w:r w:rsidR="00133C6D" w:rsidRPr="000A1D8C">
        <w:rPr>
          <w:rFonts w:asciiTheme="majorHAnsi" w:hAnsiTheme="majorHAnsi" w:cstheme="majorHAnsi"/>
          <w:b/>
          <w:sz w:val="28"/>
          <w:lang w:val="nl-BE"/>
        </w:rPr>
        <w:t>n euro</w:t>
      </w:r>
      <w:r w:rsidR="00912CFA">
        <w:rPr>
          <w:rFonts w:asciiTheme="majorHAnsi" w:hAnsiTheme="majorHAnsi" w:cstheme="majorHAnsi"/>
          <w:b/>
          <w:sz w:val="28"/>
          <w:lang w:val="nl-BE"/>
        </w:rPr>
        <w:t xml:space="preserve"> om </w:t>
      </w:r>
      <w:r w:rsidR="000A1D8C">
        <w:rPr>
          <w:rFonts w:asciiTheme="majorHAnsi" w:hAnsiTheme="majorHAnsi" w:cstheme="majorHAnsi"/>
          <w:b/>
          <w:sz w:val="28"/>
          <w:lang w:val="nl-BE"/>
        </w:rPr>
        <w:t>activiteiten te verdubbelen</w:t>
      </w:r>
    </w:p>
    <w:p w14:paraId="590A934C" w14:textId="77777777" w:rsidR="00BB0865" w:rsidRPr="00CF03CE" w:rsidRDefault="00BB0865" w:rsidP="00152758">
      <w:pPr>
        <w:pStyle w:val="NoSpacing"/>
        <w:jc w:val="both"/>
        <w:rPr>
          <w:rFonts w:asciiTheme="majorHAnsi" w:hAnsiTheme="majorHAnsi" w:cstheme="majorHAnsi"/>
          <w:b/>
          <w:i/>
          <w:lang w:val="nl-BE"/>
        </w:rPr>
      </w:pPr>
    </w:p>
    <w:p w14:paraId="05C1A294" w14:textId="2C240CBB" w:rsidR="00D30786" w:rsidRPr="00912CFA" w:rsidRDefault="00BB0865" w:rsidP="00CF03CE">
      <w:pPr>
        <w:pStyle w:val="NoSpacing"/>
        <w:jc w:val="both"/>
        <w:rPr>
          <w:rFonts w:asciiTheme="majorHAnsi" w:hAnsiTheme="majorHAnsi" w:cstheme="majorHAnsi"/>
          <w:b/>
          <w:szCs w:val="22"/>
          <w:lang w:val="nl-BE"/>
        </w:rPr>
      </w:pPr>
      <w:r w:rsidRPr="00912CFA">
        <w:rPr>
          <w:rFonts w:asciiTheme="majorHAnsi" w:hAnsiTheme="majorHAnsi" w:cstheme="majorHAnsi"/>
          <w:b/>
          <w:szCs w:val="22"/>
          <w:lang w:val="nl-BE"/>
        </w:rPr>
        <w:t>Bru</w:t>
      </w:r>
      <w:r w:rsidR="00CF03CE" w:rsidRPr="00912CFA">
        <w:rPr>
          <w:rFonts w:asciiTheme="majorHAnsi" w:hAnsiTheme="majorHAnsi" w:cstheme="majorHAnsi"/>
          <w:b/>
          <w:szCs w:val="22"/>
          <w:lang w:val="nl-BE"/>
        </w:rPr>
        <w:t>ss</w:t>
      </w:r>
      <w:r w:rsidRPr="00912CFA">
        <w:rPr>
          <w:rFonts w:asciiTheme="majorHAnsi" w:hAnsiTheme="majorHAnsi" w:cstheme="majorHAnsi"/>
          <w:b/>
          <w:szCs w:val="22"/>
          <w:lang w:val="nl-BE"/>
        </w:rPr>
        <w:t xml:space="preserve">el, </w:t>
      </w:r>
      <w:r w:rsidR="00CF03CE" w:rsidRPr="00912CFA">
        <w:rPr>
          <w:rFonts w:asciiTheme="majorHAnsi" w:hAnsiTheme="majorHAnsi" w:cstheme="majorHAnsi"/>
          <w:b/>
          <w:szCs w:val="22"/>
          <w:lang w:val="nl-BE"/>
        </w:rPr>
        <w:t>11 oktober</w:t>
      </w:r>
      <w:r w:rsidRPr="00912CFA">
        <w:rPr>
          <w:rFonts w:asciiTheme="majorHAnsi" w:hAnsiTheme="majorHAnsi" w:cstheme="majorHAnsi"/>
          <w:b/>
          <w:szCs w:val="22"/>
          <w:lang w:val="nl-BE"/>
        </w:rPr>
        <w:t xml:space="preserve"> 2016 </w:t>
      </w:r>
      <w:r w:rsidR="00E07E8F" w:rsidRPr="00912CFA">
        <w:rPr>
          <w:rFonts w:asciiTheme="majorHAnsi" w:hAnsiTheme="majorHAnsi" w:cstheme="majorHAnsi"/>
          <w:b/>
          <w:szCs w:val="22"/>
          <w:lang w:val="nl-BE"/>
        </w:rPr>
        <w:t xml:space="preserve">— </w:t>
      </w:r>
      <w:r w:rsidR="00CF03CE" w:rsidRPr="00912CFA">
        <w:rPr>
          <w:rFonts w:asciiTheme="majorHAnsi" w:hAnsiTheme="majorHAnsi" w:cstheme="majorHAnsi"/>
          <w:b/>
          <w:szCs w:val="22"/>
          <w:lang w:val="nl-BE"/>
        </w:rPr>
        <w:t>Naar aanleiding van de E</w:t>
      </w:r>
      <w:r w:rsidR="00903A17">
        <w:rPr>
          <w:rFonts w:asciiTheme="majorHAnsi" w:hAnsiTheme="majorHAnsi" w:cstheme="majorHAnsi"/>
          <w:b/>
          <w:szCs w:val="22"/>
          <w:lang w:val="nl-BE"/>
        </w:rPr>
        <w:t xml:space="preserve">uropese Dag van de Microfinanciering </w:t>
      </w:r>
      <w:r w:rsidR="00CF03CE" w:rsidRPr="00912CFA">
        <w:rPr>
          <w:rFonts w:asciiTheme="majorHAnsi" w:hAnsiTheme="majorHAnsi" w:cstheme="majorHAnsi"/>
          <w:b/>
          <w:szCs w:val="22"/>
          <w:lang w:val="nl-BE"/>
        </w:rPr>
        <w:t xml:space="preserve">kondigt </w:t>
      </w:r>
      <w:r w:rsidR="00DF7132" w:rsidRPr="00912CFA">
        <w:rPr>
          <w:rFonts w:asciiTheme="majorHAnsi" w:hAnsiTheme="majorHAnsi" w:cstheme="majorHAnsi"/>
          <w:b/>
          <w:szCs w:val="22"/>
          <w:lang w:val="nl-BE"/>
        </w:rPr>
        <w:t>micro</w:t>
      </w:r>
      <w:r w:rsidR="00DF7132" w:rsidRPr="00912CFA">
        <w:rPr>
          <w:rFonts w:asciiTheme="majorHAnsi" w:hAnsiTheme="majorHAnsi" w:cstheme="majorHAnsi"/>
          <w:b/>
          <w:i/>
          <w:szCs w:val="22"/>
          <w:lang w:val="nl-BE"/>
        </w:rPr>
        <w:t>Start</w:t>
      </w:r>
      <w:r w:rsidR="00DF7132" w:rsidRPr="00912CFA">
        <w:rPr>
          <w:rFonts w:asciiTheme="majorHAnsi" w:hAnsiTheme="majorHAnsi" w:cstheme="majorHAnsi"/>
          <w:b/>
          <w:szCs w:val="22"/>
          <w:lang w:val="nl-BE"/>
        </w:rPr>
        <w:t xml:space="preserve"> </w:t>
      </w:r>
      <w:r w:rsidR="00CF03CE" w:rsidRPr="00912CFA">
        <w:rPr>
          <w:rFonts w:asciiTheme="majorHAnsi" w:hAnsiTheme="majorHAnsi" w:cstheme="majorHAnsi"/>
          <w:b/>
          <w:szCs w:val="22"/>
          <w:lang w:val="nl-BE"/>
        </w:rPr>
        <w:t xml:space="preserve">een kapitaalsverhoging van </w:t>
      </w:r>
      <w:r w:rsidR="001E761C" w:rsidRPr="00912CFA">
        <w:rPr>
          <w:rFonts w:asciiTheme="majorHAnsi" w:hAnsiTheme="majorHAnsi" w:cstheme="majorHAnsi"/>
          <w:b/>
          <w:szCs w:val="22"/>
          <w:lang w:val="nl-BE"/>
        </w:rPr>
        <w:t>1,6</w:t>
      </w:r>
      <w:r w:rsidR="00C8368F" w:rsidRPr="00912CFA">
        <w:rPr>
          <w:rFonts w:asciiTheme="majorHAnsi" w:hAnsiTheme="majorHAnsi" w:cstheme="majorHAnsi"/>
          <w:b/>
          <w:szCs w:val="22"/>
          <w:lang w:val="nl-BE"/>
        </w:rPr>
        <w:t xml:space="preserve"> mil</w:t>
      </w:r>
      <w:r w:rsidR="00CF03CE" w:rsidRPr="00912CFA">
        <w:rPr>
          <w:rFonts w:asciiTheme="majorHAnsi" w:hAnsiTheme="majorHAnsi" w:cstheme="majorHAnsi"/>
          <w:b/>
          <w:szCs w:val="22"/>
          <w:lang w:val="nl-BE"/>
        </w:rPr>
        <w:t xml:space="preserve">joen euro aan en de komst van </w:t>
      </w:r>
      <w:r w:rsidR="002F66ED" w:rsidRPr="00912CFA">
        <w:rPr>
          <w:rFonts w:asciiTheme="majorHAnsi" w:hAnsiTheme="majorHAnsi" w:cstheme="majorHAnsi"/>
          <w:b/>
          <w:szCs w:val="22"/>
          <w:lang w:val="nl-BE"/>
        </w:rPr>
        <w:t xml:space="preserve">Partena </w:t>
      </w:r>
      <w:r w:rsidR="00E65E8B" w:rsidRPr="00912CFA">
        <w:rPr>
          <w:rFonts w:asciiTheme="majorHAnsi" w:hAnsiTheme="majorHAnsi" w:cstheme="majorHAnsi"/>
          <w:b/>
          <w:szCs w:val="22"/>
          <w:lang w:val="nl-BE"/>
        </w:rPr>
        <w:t>Professional</w:t>
      </w:r>
      <w:r w:rsidR="00CF03CE" w:rsidRPr="00912CFA">
        <w:rPr>
          <w:rFonts w:asciiTheme="majorHAnsi" w:hAnsiTheme="majorHAnsi" w:cstheme="majorHAnsi"/>
          <w:b/>
          <w:szCs w:val="22"/>
          <w:lang w:val="nl-BE"/>
        </w:rPr>
        <w:t xml:space="preserve"> als aandeelhouder</w:t>
      </w:r>
      <w:r w:rsidR="002F66ED" w:rsidRPr="00912CFA">
        <w:rPr>
          <w:rFonts w:asciiTheme="majorHAnsi" w:hAnsiTheme="majorHAnsi" w:cstheme="majorHAnsi"/>
          <w:b/>
          <w:szCs w:val="22"/>
          <w:lang w:val="nl-BE"/>
        </w:rPr>
        <w:t xml:space="preserve">. </w:t>
      </w:r>
      <w:r w:rsidR="00912CFA">
        <w:rPr>
          <w:rFonts w:asciiTheme="majorHAnsi" w:hAnsiTheme="majorHAnsi" w:cstheme="majorHAnsi"/>
          <w:b/>
          <w:szCs w:val="22"/>
          <w:lang w:val="nl-BE"/>
        </w:rPr>
        <w:t>Die twee</w:t>
      </w:r>
      <w:r w:rsidR="00CF03CE" w:rsidRPr="00912CFA">
        <w:rPr>
          <w:rFonts w:asciiTheme="majorHAnsi" w:hAnsiTheme="majorHAnsi" w:cstheme="majorHAnsi"/>
          <w:b/>
          <w:szCs w:val="22"/>
          <w:lang w:val="nl-BE"/>
        </w:rPr>
        <w:t xml:space="preserve"> </w:t>
      </w:r>
      <w:r w:rsidR="007C445D">
        <w:rPr>
          <w:rFonts w:asciiTheme="majorHAnsi" w:hAnsiTheme="majorHAnsi" w:cstheme="majorHAnsi"/>
          <w:b/>
          <w:szCs w:val="22"/>
          <w:lang w:val="nl-BE"/>
        </w:rPr>
        <w:t xml:space="preserve">belangrijke </w:t>
      </w:r>
      <w:r w:rsidR="00CF03CE" w:rsidRPr="00912CFA">
        <w:rPr>
          <w:rFonts w:asciiTheme="majorHAnsi" w:hAnsiTheme="majorHAnsi" w:cstheme="majorHAnsi"/>
          <w:b/>
          <w:szCs w:val="22"/>
          <w:lang w:val="nl-BE"/>
        </w:rPr>
        <w:t>verandering</w:t>
      </w:r>
      <w:r w:rsidR="00912CFA">
        <w:rPr>
          <w:rFonts w:asciiTheme="majorHAnsi" w:hAnsiTheme="majorHAnsi" w:cstheme="majorHAnsi"/>
          <w:b/>
          <w:szCs w:val="22"/>
          <w:lang w:val="nl-BE"/>
        </w:rPr>
        <w:t>en</w:t>
      </w:r>
      <w:r w:rsidR="00CF03CE" w:rsidRPr="00912CFA">
        <w:rPr>
          <w:rFonts w:asciiTheme="majorHAnsi" w:hAnsiTheme="majorHAnsi" w:cstheme="majorHAnsi"/>
          <w:b/>
          <w:szCs w:val="22"/>
          <w:lang w:val="nl-BE"/>
        </w:rPr>
        <w:t xml:space="preserve"> moet</w:t>
      </w:r>
      <w:r w:rsidR="00912CFA">
        <w:rPr>
          <w:rFonts w:asciiTheme="majorHAnsi" w:hAnsiTheme="majorHAnsi" w:cstheme="majorHAnsi"/>
          <w:b/>
          <w:szCs w:val="22"/>
          <w:lang w:val="nl-BE"/>
        </w:rPr>
        <w:t>en</w:t>
      </w:r>
      <w:r w:rsidR="00CF03CE" w:rsidRPr="00912CFA">
        <w:rPr>
          <w:rFonts w:asciiTheme="majorHAnsi" w:hAnsiTheme="majorHAnsi" w:cstheme="majorHAnsi"/>
          <w:b/>
          <w:szCs w:val="22"/>
          <w:lang w:val="nl-BE"/>
        </w:rPr>
        <w:t xml:space="preserve"> helpen </w:t>
      </w:r>
      <w:r w:rsidR="00912CFA">
        <w:rPr>
          <w:rFonts w:asciiTheme="majorHAnsi" w:hAnsiTheme="majorHAnsi" w:cstheme="majorHAnsi"/>
          <w:b/>
          <w:szCs w:val="22"/>
          <w:lang w:val="nl-BE"/>
        </w:rPr>
        <w:t>om tegemoet te komen aan de almaar groeiende</w:t>
      </w:r>
      <w:r w:rsidR="00CF03CE" w:rsidRPr="00912CFA">
        <w:rPr>
          <w:rFonts w:asciiTheme="majorHAnsi" w:hAnsiTheme="majorHAnsi" w:cstheme="majorHAnsi"/>
          <w:b/>
          <w:szCs w:val="22"/>
          <w:lang w:val="nl-BE"/>
        </w:rPr>
        <w:t xml:space="preserve"> vraag naar microkrediet</w:t>
      </w:r>
      <w:r w:rsidR="00353465" w:rsidRPr="00912CFA">
        <w:rPr>
          <w:rFonts w:asciiTheme="majorHAnsi" w:hAnsiTheme="majorHAnsi" w:cstheme="majorHAnsi"/>
          <w:b/>
          <w:szCs w:val="22"/>
          <w:lang w:val="nl-BE"/>
        </w:rPr>
        <w:t xml:space="preserve">. </w:t>
      </w:r>
    </w:p>
    <w:p w14:paraId="7086C4AE" w14:textId="77777777" w:rsidR="00066981" w:rsidRPr="00CF03CE" w:rsidRDefault="00066981" w:rsidP="00152758">
      <w:pPr>
        <w:pStyle w:val="NoSpacing"/>
        <w:jc w:val="both"/>
        <w:rPr>
          <w:rFonts w:asciiTheme="majorHAnsi" w:hAnsiTheme="majorHAnsi" w:cstheme="majorHAnsi"/>
          <w:sz w:val="22"/>
          <w:szCs w:val="22"/>
          <w:lang w:val="nl-BE"/>
        </w:rPr>
      </w:pPr>
    </w:p>
    <w:p w14:paraId="7D343AE6" w14:textId="6119526E" w:rsidR="00AE770A" w:rsidRPr="00CF03CE" w:rsidRDefault="00DF7132" w:rsidP="00301998">
      <w:pPr>
        <w:pStyle w:val="NoSpacing"/>
        <w:jc w:val="both"/>
        <w:rPr>
          <w:rFonts w:asciiTheme="majorHAnsi" w:hAnsiTheme="majorHAnsi" w:cstheme="majorHAnsi"/>
          <w:sz w:val="22"/>
          <w:szCs w:val="22"/>
          <w:lang w:val="nl-BE"/>
        </w:rPr>
      </w:pPr>
      <w:r w:rsidRPr="00CF03CE">
        <w:rPr>
          <w:rFonts w:asciiTheme="majorHAnsi" w:hAnsiTheme="majorHAnsi" w:cstheme="majorHAnsi"/>
          <w:b/>
          <w:sz w:val="22"/>
          <w:szCs w:val="22"/>
          <w:lang w:val="nl-BE"/>
        </w:rPr>
        <w:t>micro</w:t>
      </w:r>
      <w:r w:rsidRPr="00CF03CE">
        <w:rPr>
          <w:rFonts w:asciiTheme="majorHAnsi" w:hAnsiTheme="majorHAnsi" w:cstheme="majorHAnsi"/>
          <w:b/>
          <w:i/>
          <w:sz w:val="22"/>
          <w:szCs w:val="22"/>
          <w:lang w:val="nl-BE"/>
        </w:rPr>
        <w:t>Start</w:t>
      </w:r>
      <w:r w:rsidR="006D3F63" w:rsidRPr="00CF03CE">
        <w:rPr>
          <w:rFonts w:asciiTheme="majorHAnsi" w:hAnsiTheme="majorHAnsi" w:cstheme="majorHAnsi"/>
          <w:sz w:val="22"/>
          <w:szCs w:val="22"/>
          <w:lang w:val="nl-BE"/>
        </w:rPr>
        <w:t xml:space="preserve">, </w:t>
      </w:r>
      <w:r w:rsidR="00CF03CE" w:rsidRPr="00CF03CE">
        <w:rPr>
          <w:rFonts w:asciiTheme="majorHAnsi" w:hAnsiTheme="majorHAnsi" w:cstheme="majorHAnsi"/>
          <w:sz w:val="22"/>
          <w:szCs w:val="22"/>
          <w:lang w:val="nl-BE"/>
        </w:rPr>
        <w:t xml:space="preserve">de Belgische nummer één op het vlak van microfinanciering, maakt gebruik van de tweede editie van de </w:t>
      </w:r>
      <w:r w:rsidR="00CF03CE" w:rsidRPr="00912CFA">
        <w:rPr>
          <w:rFonts w:asciiTheme="majorHAnsi" w:hAnsiTheme="majorHAnsi" w:cstheme="majorHAnsi"/>
          <w:b/>
          <w:bCs/>
          <w:i/>
          <w:sz w:val="22"/>
          <w:szCs w:val="22"/>
          <w:lang w:val="nl-BE"/>
        </w:rPr>
        <w:t>E</w:t>
      </w:r>
      <w:r w:rsidR="00903A17">
        <w:rPr>
          <w:rFonts w:asciiTheme="majorHAnsi" w:hAnsiTheme="majorHAnsi" w:cstheme="majorHAnsi"/>
          <w:b/>
          <w:bCs/>
          <w:i/>
          <w:sz w:val="22"/>
          <w:szCs w:val="22"/>
          <w:lang w:val="nl-BE"/>
        </w:rPr>
        <w:t>uropese Dag van de Microfinanciering</w:t>
      </w:r>
      <w:r w:rsidR="00912CFA">
        <w:rPr>
          <w:rFonts w:asciiTheme="majorHAnsi" w:hAnsiTheme="majorHAnsi" w:cstheme="majorHAnsi"/>
          <w:sz w:val="22"/>
          <w:szCs w:val="22"/>
          <w:lang w:val="nl-BE"/>
        </w:rPr>
        <w:t>*</w:t>
      </w:r>
      <w:r w:rsidR="00CF03CE" w:rsidRPr="00CF03CE">
        <w:rPr>
          <w:rFonts w:asciiTheme="majorHAnsi" w:hAnsiTheme="majorHAnsi" w:cstheme="majorHAnsi"/>
          <w:sz w:val="22"/>
          <w:szCs w:val="22"/>
          <w:lang w:val="nl-BE"/>
        </w:rPr>
        <w:t>, nu donderdag 20 okto</w:t>
      </w:r>
      <w:r w:rsidR="005626B1">
        <w:rPr>
          <w:rFonts w:asciiTheme="majorHAnsi" w:hAnsiTheme="majorHAnsi" w:cstheme="majorHAnsi"/>
          <w:sz w:val="22"/>
          <w:szCs w:val="22"/>
          <w:lang w:val="nl-BE"/>
        </w:rPr>
        <w:t xml:space="preserve">ber, om twee belangrijke </w:t>
      </w:r>
      <w:r w:rsidR="00CF03CE" w:rsidRPr="00CF03CE">
        <w:rPr>
          <w:rFonts w:asciiTheme="majorHAnsi" w:hAnsiTheme="majorHAnsi" w:cstheme="majorHAnsi"/>
          <w:sz w:val="22"/>
          <w:szCs w:val="22"/>
          <w:lang w:val="nl-BE"/>
        </w:rPr>
        <w:t xml:space="preserve">fases in </w:t>
      </w:r>
      <w:r w:rsidR="00130C32">
        <w:rPr>
          <w:rFonts w:asciiTheme="majorHAnsi" w:hAnsiTheme="majorHAnsi" w:cstheme="majorHAnsi"/>
          <w:sz w:val="22"/>
          <w:szCs w:val="22"/>
          <w:lang w:val="nl-BE"/>
        </w:rPr>
        <w:t>zijn nieuwe ontwikkelingsstrategie</w:t>
      </w:r>
      <w:r w:rsidR="00301998">
        <w:rPr>
          <w:rFonts w:asciiTheme="majorHAnsi" w:hAnsiTheme="majorHAnsi" w:cstheme="majorHAnsi"/>
          <w:sz w:val="22"/>
          <w:szCs w:val="22"/>
          <w:lang w:val="nl-BE"/>
        </w:rPr>
        <w:t xml:space="preserve"> bekend te maken</w:t>
      </w:r>
      <w:r w:rsidR="00CF03CE" w:rsidRPr="00CF03CE">
        <w:rPr>
          <w:rFonts w:asciiTheme="majorHAnsi" w:hAnsiTheme="majorHAnsi" w:cstheme="majorHAnsi"/>
          <w:sz w:val="22"/>
          <w:szCs w:val="22"/>
          <w:lang w:val="nl-BE"/>
        </w:rPr>
        <w:t xml:space="preserve">: een kapitaalsverhoging van meer dan </w:t>
      </w:r>
      <w:r w:rsidR="00324BEE" w:rsidRPr="00CF03CE">
        <w:rPr>
          <w:rFonts w:asciiTheme="majorHAnsi" w:hAnsiTheme="majorHAnsi" w:cstheme="majorHAnsi"/>
          <w:sz w:val="22"/>
          <w:szCs w:val="22"/>
          <w:lang w:val="nl-BE"/>
        </w:rPr>
        <w:t>1,6 mil</w:t>
      </w:r>
      <w:r w:rsidR="00130C32">
        <w:rPr>
          <w:rFonts w:asciiTheme="majorHAnsi" w:hAnsiTheme="majorHAnsi" w:cstheme="majorHAnsi"/>
          <w:sz w:val="22"/>
          <w:szCs w:val="22"/>
          <w:lang w:val="nl-BE"/>
        </w:rPr>
        <w:t>joen euro en de toetreding van een nieuwe aan</w:t>
      </w:r>
      <w:r w:rsidR="007C445D">
        <w:rPr>
          <w:rFonts w:asciiTheme="majorHAnsi" w:hAnsiTheme="majorHAnsi" w:cstheme="majorHAnsi"/>
          <w:sz w:val="22"/>
          <w:szCs w:val="22"/>
          <w:lang w:val="nl-BE"/>
        </w:rPr>
        <w:t xml:space="preserve">deelhouder: </w:t>
      </w:r>
      <w:r w:rsidR="00CF03CE">
        <w:rPr>
          <w:rFonts w:asciiTheme="majorHAnsi" w:hAnsiTheme="majorHAnsi" w:cstheme="majorHAnsi"/>
          <w:sz w:val="22"/>
          <w:szCs w:val="22"/>
          <w:lang w:val="nl-BE"/>
        </w:rPr>
        <w:t xml:space="preserve">Partena </w:t>
      </w:r>
      <w:r w:rsidR="00130C32">
        <w:rPr>
          <w:rFonts w:asciiTheme="majorHAnsi" w:hAnsiTheme="majorHAnsi" w:cstheme="majorHAnsi"/>
          <w:sz w:val="22"/>
          <w:szCs w:val="22"/>
          <w:lang w:val="nl-BE"/>
        </w:rPr>
        <w:t>Professional, het sociaal secretariaat voor ondernemers</w:t>
      </w:r>
      <w:r w:rsidR="006436DD">
        <w:rPr>
          <w:rFonts w:asciiTheme="majorHAnsi" w:hAnsiTheme="majorHAnsi" w:cstheme="majorHAnsi"/>
          <w:sz w:val="22"/>
          <w:szCs w:val="22"/>
          <w:lang w:val="nl-BE"/>
        </w:rPr>
        <w:t>.</w:t>
      </w:r>
      <w:r w:rsidR="007C445D">
        <w:rPr>
          <w:rFonts w:asciiTheme="majorHAnsi" w:hAnsiTheme="majorHAnsi" w:cstheme="majorHAnsi"/>
          <w:sz w:val="22"/>
          <w:szCs w:val="22"/>
          <w:lang w:val="nl-BE"/>
        </w:rPr>
        <w:t xml:space="preserve"> </w:t>
      </w:r>
    </w:p>
    <w:p w14:paraId="57C474C7" w14:textId="3D9B7F13" w:rsidR="00AE770A" w:rsidRDefault="00AE770A" w:rsidP="00152758">
      <w:pPr>
        <w:pStyle w:val="NoSpacing"/>
        <w:jc w:val="both"/>
        <w:rPr>
          <w:rFonts w:asciiTheme="majorHAnsi" w:hAnsiTheme="majorHAnsi" w:cstheme="majorHAnsi"/>
          <w:szCs w:val="22"/>
          <w:lang w:val="nl-BE"/>
        </w:rPr>
      </w:pPr>
    </w:p>
    <w:p w14:paraId="1166C350" w14:textId="41737CD0" w:rsidR="00DE08D8" w:rsidRPr="00740F44" w:rsidRDefault="00DE08D8" w:rsidP="00740F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bdr w:val="none" w:sz="0" w:space="0" w:color="auto"/>
          <w:lang w:val="nl-NL" w:bidi="bn-IN"/>
        </w:rPr>
      </w:pPr>
      <w:r w:rsidRPr="00740F44">
        <w:rPr>
          <w:rFonts w:asciiTheme="majorHAnsi" w:eastAsia="Times New Roman" w:hAnsiTheme="majorHAnsi" w:cstheme="majorHAnsi"/>
          <w:sz w:val="22"/>
          <w:bdr w:val="none" w:sz="0" w:space="0" w:color="auto"/>
          <w:lang w:val="nl-BE" w:bidi="bn-IN"/>
        </w:rPr>
        <w:t>m</w:t>
      </w:r>
      <w:r w:rsidRPr="00740F44">
        <w:rPr>
          <w:rFonts w:asciiTheme="majorHAnsi" w:eastAsia="Times New Roman" w:hAnsiTheme="majorHAnsi" w:cstheme="majorHAnsi"/>
          <w:sz w:val="22"/>
          <w:bdr w:val="none" w:sz="0" w:space="0" w:color="auto"/>
          <w:lang w:val="nl-NL" w:bidi="bn-IN"/>
        </w:rPr>
        <w:t>icro</w:t>
      </w:r>
      <w:r w:rsidRPr="00740F44">
        <w:rPr>
          <w:rFonts w:asciiTheme="majorHAnsi" w:eastAsia="Times New Roman" w:hAnsiTheme="majorHAnsi" w:cstheme="majorHAnsi"/>
          <w:i/>
          <w:sz w:val="22"/>
          <w:bdr w:val="none" w:sz="0" w:space="0" w:color="auto"/>
          <w:lang w:val="nl-NL" w:bidi="bn-IN"/>
        </w:rPr>
        <w:t>Start</w:t>
      </w:r>
      <w:r w:rsidRPr="00740F44">
        <w:rPr>
          <w:rFonts w:asciiTheme="majorHAnsi" w:eastAsia="Times New Roman" w:hAnsiTheme="majorHAnsi" w:cstheme="majorHAnsi"/>
          <w:sz w:val="22"/>
          <w:bdr w:val="none" w:sz="0" w:space="0" w:color="auto"/>
          <w:lang w:val="nl-NL" w:bidi="bn-IN"/>
        </w:rPr>
        <w:t xml:space="preserve"> werd opgericht in 2010 door Adie, de pionier in Europese microfinanciering, BNP Paribas Fortis en het Europees Investeringsfonds. Het is een van de meest dynamische en innoverende Europese organisaties op het vlak van professioneel microkrediet.</w:t>
      </w:r>
    </w:p>
    <w:p w14:paraId="2277E3F4" w14:textId="77777777" w:rsidR="00DE08D8" w:rsidRPr="00CF03CE" w:rsidRDefault="00DE08D8" w:rsidP="00152758">
      <w:pPr>
        <w:pStyle w:val="NoSpacing"/>
        <w:jc w:val="both"/>
        <w:rPr>
          <w:rFonts w:asciiTheme="majorHAnsi" w:hAnsiTheme="majorHAnsi" w:cstheme="majorHAnsi"/>
          <w:szCs w:val="22"/>
          <w:lang w:val="nl-BE"/>
        </w:rPr>
      </w:pPr>
    </w:p>
    <w:p w14:paraId="26C0CD70" w14:textId="6E704386" w:rsidR="00C566FC" w:rsidRPr="00CF03CE" w:rsidRDefault="00A568B6" w:rsidP="00CF03CE">
      <w:pPr>
        <w:pStyle w:val="NoSpacing"/>
        <w:jc w:val="both"/>
        <w:rPr>
          <w:rFonts w:asciiTheme="majorHAnsi" w:hAnsiTheme="majorHAnsi" w:cstheme="majorHAnsi"/>
          <w:b/>
          <w:szCs w:val="22"/>
          <w:lang w:val="nl-BE"/>
        </w:rPr>
      </w:pPr>
      <w:r>
        <w:rPr>
          <w:rFonts w:asciiTheme="majorHAnsi" w:hAnsiTheme="majorHAnsi" w:cstheme="majorHAnsi"/>
          <w:b/>
          <w:szCs w:val="22"/>
          <w:lang w:val="nl-BE"/>
        </w:rPr>
        <w:t xml:space="preserve">Een snel groeiende </w:t>
      </w:r>
      <w:r w:rsidR="00CF03CE" w:rsidRPr="00CF03CE">
        <w:rPr>
          <w:rFonts w:asciiTheme="majorHAnsi" w:hAnsiTheme="majorHAnsi" w:cstheme="majorHAnsi"/>
          <w:b/>
          <w:szCs w:val="22"/>
          <w:lang w:val="nl-BE"/>
        </w:rPr>
        <w:t>vraag</w:t>
      </w:r>
    </w:p>
    <w:p w14:paraId="67D694F6" w14:textId="6FFAFA8F" w:rsidR="00891FAC" w:rsidRPr="00E61801" w:rsidRDefault="00891FAC" w:rsidP="00152758">
      <w:pPr>
        <w:pStyle w:val="NoSpacing"/>
        <w:jc w:val="both"/>
        <w:rPr>
          <w:rFonts w:asciiTheme="majorHAnsi" w:hAnsiTheme="majorHAnsi" w:cstheme="majorHAnsi"/>
          <w:sz w:val="22"/>
          <w:szCs w:val="22"/>
          <w:lang w:val="nl-BE"/>
        </w:rPr>
      </w:pPr>
    </w:p>
    <w:p w14:paraId="2E1D9F2C" w14:textId="1F222733" w:rsidR="00E61801" w:rsidRPr="00E61801" w:rsidRDefault="00E61801" w:rsidP="00E61801">
      <w:pPr>
        <w:pStyle w:val="NoSpacing"/>
        <w:jc w:val="both"/>
        <w:rPr>
          <w:rFonts w:asciiTheme="majorHAnsi" w:hAnsiTheme="majorHAnsi" w:cstheme="majorHAnsi"/>
          <w:sz w:val="22"/>
          <w:szCs w:val="22"/>
          <w:lang w:val="nl-BE"/>
        </w:rPr>
      </w:pPr>
      <w:r w:rsidRPr="00E61801">
        <w:rPr>
          <w:rFonts w:asciiTheme="majorHAnsi" w:hAnsiTheme="majorHAnsi" w:cstheme="majorHAnsi"/>
          <w:sz w:val="22"/>
          <w:szCs w:val="22"/>
          <w:lang w:val="nl-BE"/>
        </w:rPr>
        <w:t>Volgens een studie van het</w:t>
      </w:r>
      <w:r w:rsidRPr="00740F44">
        <w:rPr>
          <w:rFonts w:asciiTheme="majorHAnsi" w:hAnsiTheme="majorHAnsi" w:cstheme="majorHAnsi"/>
          <w:sz w:val="22"/>
          <w:szCs w:val="22"/>
          <w:lang w:val="nl-BE"/>
        </w:rPr>
        <w:t xml:space="preserve"> </w:t>
      </w:r>
      <w:r w:rsidRPr="00740F44">
        <w:rPr>
          <w:rFonts w:asciiTheme="majorHAnsi" w:hAnsiTheme="majorHAnsi" w:cstheme="majorHAnsi"/>
          <w:bCs/>
          <w:sz w:val="22"/>
          <w:szCs w:val="22"/>
          <w:lang w:val="nl-BE"/>
        </w:rPr>
        <w:t>Europees Netwerk voor Microfinanciering</w:t>
      </w:r>
      <w:r w:rsidR="004C4E98" w:rsidRPr="00740F44">
        <w:rPr>
          <w:rFonts w:asciiTheme="majorHAnsi" w:hAnsiTheme="majorHAnsi" w:cstheme="majorHAnsi"/>
          <w:sz w:val="22"/>
          <w:szCs w:val="22"/>
          <w:lang w:val="nl-BE"/>
        </w:rPr>
        <w:t xml:space="preserve"> </w:t>
      </w:r>
      <w:r w:rsidR="004C4E98">
        <w:rPr>
          <w:rFonts w:asciiTheme="majorHAnsi" w:hAnsiTheme="majorHAnsi" w:cstheme="majorHAnsi"/>
          <w:sz w:val="22"/>
          <w:szCs w:val="22"/>
          <w:lang w:val="nl-BE"/>
        </w:rPr>
        <w:t xml:space="preserve">heeft microfinanciering </w:t>
      </w:r>
      <w:r w:rsidRPr="00E61801">
        <w:rPr>
          <w:rFonts w:asciiTheme="majorHAnsi" w:hAnsiTheme="majorHAnsi" w:cstheme="majorHAnsi"/>
          <w:sz w:val="22"/>
          <w:szCs w:val="22"/>
          <w:lang w:val="nl-BE"/>
        </w:rPr>
        <w:t>nog nooit</w:t>
      </w:r>
      <w:r>
        <w:rPr>
          <w:rFonts w:asciiTheme="majorHAnsi" w:hAnsiTheme="majorHAnsi" w:cstheme="majorHAnsi"/>
          <w:sz w:val="22"/>
          <w:szCs w:val="22"/>
          <w:lang w:val="nl-BE"/>
        </w:rPr>
        <w:t xml:space="preserve"> zoveel impact gehad in Europa</w:t>
      </w:r>
      <w:r w:rsidR="00585102">
        <w:rPr>
          <w:rStyle w:val="FootnoteReference"/>
          <w:rFonts w:asciiTheme="majorHAnsi" w:hAnsiTheme="majorHAnsi" w:cstheme="majorHAnsi"/>
          <w:sz w:val="22"/>
          <w:szCs w:val="22"/>
          <w:lang w:val="nl-BE"/>
        </w:rPr>
        <w:footnoteReference w:id="1"/>
      </w:r>
      <w:r>
        <w:rPr>
          <w:rFonts w:asciiTheme="majorHAnsi" w:hAnsiTheme="majorHAnsi" w:cstheme="majorHAnsi"/>
          <w:sz w:val="22"/>
          <w:szCs w:val="22"/>
          <w:lang w:val="nl-BE"/>
        </w:rPr>
        <w:t xml:space="preserve">. Om de </w:t>
      </w:r>
      <w:r w:rsidR="00DE08D8">
        <w:rPr>
          <w:rFonts w:asciiTheme="majorHAnsi" w:hAnsiTheme="majorHAnsi" w:cstheme="majorHAnsi"/>
          <w:sz w:val="22"/>
          <w:szCs w:val="22"/>
          <w:lang w:val="nl-BE"/>
        </w:rPr>
        <w:t>almaar</w:t>
      </w:r>
      <w:r>
        <w:rPr>
          <w:rFonts w:asciiTheme="majorHAnsi" w:hAnsiTheme="majorHAnsi" w:cstheme="majorHAnsi"/>
          <w:sz w:val="22"/>
          <w:szCs w:val="22"/>
          <w:lang w:val="nl-BE"/>
        </w:rPr>
        <w:t xml:space="preserve"> toenemende vraag naar professioneel microkr</w:t>
      </w:r>
      <w:r w:rsidR="000C5493">
        <w:rPr>
          <w:rFonts w:asciiTheme="majorHAnsi" w:hAnsiTheme="majorHAnsi" w:cstheme="majorHAnsi"/>
          <w:sz w:val="22"/>
          <w:szCs w:val="22"/>
          <w:lang w:val="nl-BE"/>
        </w:rPr>
        <w:t>ediet te kunnen bijhouden, is</w:t>
      </w:r>
      <w:r>
        <w:rPr>
          <w:rFonts w:asciiTheme="majorHAnsi" w:hAnsiTheme="majorHAnsi" w:cstheme="majorHAnsi"/>
          <w:sz w:val="22"/>
          <w:szCs w:val="22"/>
          <w:lang w:val="nl-BE"/>
        </w:rPr>
        <w:t xml:space="preserve"> micro</w:t>
      </w:r>
      <w:r w:rsidRPr="00E61801">
        <w:rPr>
          <w:rFonts w:asciiTheme="majorHAnsi" w:hAnsiTheme="majorHAnsi" w:cstheme="majorHAnsi"/>
          <w:i/>
          <w:iCs/>
          <w:sz w:val="22"/>
          <w:szCs w:val="22"/>
          <w:lang w:val="nl-BE"/>
        </w:rPr>
        <w:t>Start</w:t>
      </w:r>
      <w:r>
        <w:rPr>
          <w:rFonts w:asciiTheme="majorHAnsi" w:hAnsiTheme="majorHAnsi" w:cstheme="majorHAnsi"/>
          <w:sz w:val="22"/>
          <w:szCs w:val="22"/>
          <w:lang w:val="nl-BE"/>
        </w:rPr>
        <w:t xml:space="preserve"> </w:t>
      </w:r>
      <w:r w:rsidR="000C5493">
        <w:rPr>
          <w:rFonts w:asciiTheme="majorHAnsi" w:hAnsiTheme="majorHAnsi" w:cstheme="majorHAnsi"/>
          <w:sz w:val="22"/>
          <w:szCs w:val="22"/>
          <w:lang w:val="nl-BE"/>
        </w:rPr>
        <w:t xml:space="preserve">van start gegaan met </w:t>
      </w:r>
      <w:r>
        <w:rPr>
          <w:rFonts w:asciiTheme="majorHAnsi" w:hAnsiTheme="majorHAnsi" w:cstheme="majorHAnsi"/>
          <w:sz w:val="22"/>
          <w:szCs w:val="22"/>
          <w:lang w:val="nl-BE"/>
        </w:rPr>
        <w:t>zijn strategisch plan 2016-2020</w:t>
      </w:r>
      <w:r w:rsidR="00887B5D">
        <w:rPr>
          <w:rFonts w:asciiTheme="majorHAnsi" w:hAnsiTheme="majorHAnsi" w:cstheme="majorHAnsi"/>
          <w:sz w:val="22"/>
          <w:szCs w:val="22"/>
          <w:lang w:val="nl-BE"/>
        </w:rPr>
        <w:t xml:space="preserve">, </w:t>
      </w:r>
      <w:r>
        <w:rPr>
          <w:rFonts w:asciiTheme="majorHAnsi" w:hAnsiTheme="majorHAnsi" w:cstheme="majorHAnsi"/>
          <w:sz w:val="22"/>
          <w:szCs w:val="22"/>
          <w:lang w:val="nl-BE"/>
        </w:rPr>
        <w:t>het resultaat van een samenwerking tu</w:t>
      </w:r>
      <w:r w:rsidR="004C4E98">
        <w:rPr>
          <w:rFonts w:asciiTheme="majorHAnsi" w:hAnsiTheme="majorHAnsi" w:cstheme="majorHAnsi"/>
          <w:sz w:val="22"/>
          <w:szCs w:val="22"/>
          <w:lang w:val="nl-BE"/>
        </w:rPr>
        <w:t>ssen de verschillende stakeholders</w:t>
      </w:r>
      <w:r w:rsidR="000C5493">
        <w:rPr>
          <w:rFonts w:asciiTheme="majorHAnsi" w:hAnsiTheme="majorHAnsi" w:cstheme="majorHAnsi"/>
          <w:sz w:val="22"/>
          <w:szCs w:val="22"/>
          <w:lang w:val="nl-BE"/>
        </w:rPr>
        <w:t xml:space="preserve"> </w:t>
      </w:r>
      <w:r>
        <w:rPr>
          <w:rFonts w:asciiTheme="majorHAnsi" w:hAnsiTheme="majorHAnsi" w:cstheme="majorHAnsi"/>
          <w:sz w:val="22"/>
          <w:szCs w:val="22"/>
          <w:lang w:val="nl-BE"/>
        </w:rPr>
        <w:t>(klanten, vrijwilligers, werknemers, p</w:t>
      </w:r>
      <w:r w:rsidR="00887B5D">
        <w:rPr>
          <w:rFonts w:asciiTheme="majorHAnsi" w:hAnsiTheme="majorHAnsi" w:cstheme="majorHAnsi"/>
          <w:sz w:val="22"/>
          <w:szCs w:val="22"/>
          <w:lang w:val="nl-BE"/>
        </w:rPr>
        <w:t>artners en a</w:t>
      </w:r>
      <w:r w:rsidR="00567C5A">
        <w:rPr>
          <w:rFonts w:asciiTheme="majorHAnsi" w:hAnsiTheme="majorHAnsi" w:cstheme="majorHAnsi"/>
          <w:sz w:val="22"/>
          <w:szCs w:val="22"/>
          <w:lang w:val="nl-BE"/>
        </w:rPr>
        <w:t xml:space="preserve">andeelhouders). </w:t>
      </w:r>
      <w:r w:rsidR="00DE08D8">
        <w:rPr>
          <w:rFonts w:asciiTheme="majorHAnsi" w:hAnsiTheme="majorHAnsi" w:cstheme="majorHAnsi"/>
          <w:sz w:val="22"/>
          <w:szCs w:val="22"/>
          <w:lang w:val="nl-BE"/>
        </w:rPr>
        <w:t>Daarmee</w:t>
      </w:r>
      <w:r w:rsidR="00567C5A">
        <w:rPr>
          <w:rFonts w:asciiTheme="majorHAnsi" w:hAnsiTheme="majorHAnsi" w:cstheme="majorHAnsi"/>
          <w:sz w:val="22"/>
          <w:szCs w:val="22"/>
          <w:lang w:val="nl-BE"/>
        </w:rPr>
        <w:t xml:space="preserve"> wil</w:t>
      </w:r>
      <w:r w:rsidR="00887B5D">
        <w:rPr>
          <w:rFonts w:asciiTheme="majorHAnsi" w:hAnsiTheme="majorHAnsi" w:cstheme="majorHAnsi"/>
          <w:sz w:val="22"/>
          <w:szCs w:val="22"/>
          <w:lang w:val="nl-BE"/>
        </w:rPr>
        <w:t xml:space="preserve"> </w:t>
      </w:r>
      <w:r w:rsidR="004C4E98">
        <w:rPr>
          <w:rFonts w:asciiTheme="majorHAnsi" w:hAnsiTheme="majorHAnsi" w:cstheme="majorHAnsi"/>
          <w:sz w:val="22"/>
          <w:szCs w:val="22"/>
          <w:lang w:val="nl-BE"/>
        </w:rPr>
        <w:t xml:space="preserve">de </w:t>
      </w:r>
      <w:r>
        <w:rPr>
          <w:rFonts w:asciiTheme="majorHAnsi" w:hAnsiTheme="majorHAnsi" w:cstheme="majorHAnsi"/>
          <w:sz w:val="22"/>
          <w:szCs w:val="22"/>
          <w:lang w:val="nl-BE"/>
        </w:rPr>
        <w:t xml:space="preserve">verstrekker van </w:t>
      </w:r>
      <w:r w:rsidR="004C4E98">
        <w:rPr>
          <w:rFonts w:asciiTheme="majorHAnsi" w:hAnsiTheme="majorHAnsi" w:cstheme="majorHAnsi"/>
          <w:sz w:val="22"/>
          <w:szCs w:val="22"/>
          <w:lang w:val="nl-BE"/>
        </w:rPr>
        <w:t xml:space="preserve">professionele </w:t>
      </w:r>
      <w:r>
        <w:rPr>
          <w:rFonts w:asciiTheme="majorHAnsi" w:hAnsiTheme="majorHAnsi" w:cstheme="majorHAnsi"/>
          <w:sz w:val="22"/>
          <w:szCs w:val="22"/>
          <w:lang w:val="nl-BE"/>
        </w:rPr>
        <w:t>microkrediet</w:t>
      </w:r>
      <w:r w:rsidR="004C4E98">
        <w:rPr>
          <w:rFonts w:asciiTheme="majorHAnsi" w:hAnsiTheme="majorHAnsi" w:cstheme="majorHAnsi"/>
          <w:sz w:val="22"/>
          <w:szCs w:val="22"/>
          <w:lang w:val="nl-BE"/>
        </w:rPr>
        <w:t>en</w:t>
      </w:r>
      <w:r>
        <w:rPr>
          <w:rFonts w:asciiTheme="majorHAnsi" w:hAnsiTheme="majorHAnsi" w:cstheme="majorHAnsi"/>
          <w:sz w:val="22"/>
          <w:szCs w:val="22"/>
          <w:lang w:val="nl-BE"/>
        </w:rPr>
        <w:t xml:space="preserve"> </w:t>
      </w:r>
      <w:r w:rsidR="00567C5A">
        <w:rPr>
          <w:rFonts w:asciiTheme="majorHAnsi" w:hAnsiTheme="majorHAnsi" w:cstheme="majorHAnsi"/>
          <w:sz w:val="22"/>
          <w:szCs w:val="22"/>
          <w:lang w:val="nl-BE"/>
        </w:rPr>
        <w:t xml:space="preserve">zijn activiteiten </w:t>
      </w:r>
      <w:r>
        <w:rPr>
          <w:rFonts w:asciiTheme="majorHAnsi" w:hAnsiTheme="majorHAnsi" w:cstheme="majorHAnsi"/>
          <w:sz w:val="22"/>
          <w:szCs w:val="22"/>
          <w:lang w:val="nl-BE"/>
        </w:rPr>
        <w:t>verdubbelen tegen 2020.</w:t>
      </w:r>
    </w:p>
    <w:p w14:paraId="7CC76CF6" w14:textId="5E323CD4" w:rsidR="00F7240A" w:rsidRPr="00E61801" w:rsidRDefault="00F7240A" w:rsidP="00152758">
      <w:pPr>
        <w:pStyle w:val="NoSpacing"/>
        <w:jc w:val="both"/>
        <w:rPr>
          <w:rFonts w:asciiTheme="majorHAnsi" w:hAnsiTheme="majorHAnsi" w:cstheme="majorHAnsi"/>
          <w:b/>
          <w:sz w:val="22"/>
          <w:szCs w:val="22"/>
          <w:lang w:val="nl-BE"/>
        </w:rPr>
      </w:pPr>
    </w:p>
    <w:p w14:paraId="09AC0917" w14:textId="443BE469" w:rsidR="00FF7CB5" w:rsidRPr="00FF7CB5" w:rsidRDefault="00FF7CB5" w:rsidP="00FF7CB5">
      <w:pPr>
        <w:pStyle w:val="NoSpacing"/>
        <w:jc w:val="both"/>
        <w:rPr>
          <w:rFonts w:asciiTheme="majorHAnsi" w:hAnsiTheme="majorHAnsi" w:cstheme="majorHAnsi"/>
          <w:sz w:val="22"/>
          <w:szCs w:val="22"/>
          <w:lang w:val="nl-BE"/>
        </w:rPr>
      </w:pPr>
      <w:r>
        <w:rPr>
          <w:rFonts w:asciiTheme="majorHAnsi" w:hAnsiTheme="majorHAnsi" w:cstheme="majorHAnsi"/>
          <w:sz w:val="22"/>
          <w:szCs w:val="22"/>
          <w:lang w:val="nl-BE"/>
        </w:rPr>
        <w:t>“</w:t>
      </w:r>
      <w:r w:rsidRPr="00FF7CB5">
        <w:rPr>
          <w:rFonts w:asciiTheme="majorHAnsi" w:hAnsiTheme="majorHAnsi" w:cstheme="majorHAnsi"/>
          <w:i/>
          <w:iCs/>
          <w:sz w:val="22"/>
          <w:szCs w:val="22"/>
          <w:lang w:val="nl-BE"/>
        </w:rPr>
        <w:t>Dit strategisch plan past in een context waarin steeds meer mensen in Europa een eigen bedrijfje opstarten. In België zijn er enorm veel potentiële ondernemers. Om aan hun vraag tegemoet te komen, heeft microStart bijkomende middelen nodig zodat we extra kunnen investeren e</w:t>
      </w:r>
      <w:r w:rsidR="00567C5A">
        <w:rPr>
          <w:rFonts w:asciiTheme="majorHAnsi" w:hAnsiTheme="majorHAnsi" w:cstheme="majorHAnsi"/>
          <w:i/>
          <w:iCs/>
          <w:sz w:val="22"/>
          <w:szCs w:val="22"/>
          <w:lang w:val="nl-BE"/>
        </w:rPr>
        <w:t xml:space="preserve">n op grotere schaal kunnen </w:t>
      </w:r>
      <w:r w:rsidR="00C56402">
        <w:rPr>
          <w:rFonts w:asciiTheme="majorHAnsi" w:hAnsiTheme="majorHAnsi" w:cstheme="majorHAnsi"/>
          <w:i/>
          <w:iCs/>
          <w:sz w:val="22"/>
          <w:szCs w:val="22"/>
          <w:lang w:val="nl-BE"/>
        </w:rPr>
        <w:t xml:space="preserve">gaan </w:t>
      </w:r>
      <w:r w:rsidRPr="00FF7CB5">
        <w:rPr>
          <w:rFonts w:asciiTheme="majorHAnsi" w:hAnsiTheme="majorHAnsi" w:cstheme="majorHAnsi"/>
          <w:i/>
          <w:iCs/>
          <w:sz w:val="22"/>
          <w:szCs w:val="22"/>
          <w:lang w:val="nl-BE"/>
        </w:rPr>
        <w:t>werken</w:t>
      </w:r>
      <w:r w:rsidRPr="00FF7CB5">
        <w:rPr>
          <w:rFonts w:asciiTheme="majorHAnsi" w:hAnsiTheme="majorHAnsi" w:cstheme="majorHAnsi"/>
          <w:sz w:val="22"/>
          <w:szCs w:val="22"/>
          <w:lang w:val="nl-BE"/>
        </w:rPr>
        <w:t xml:space="preserve">”, legt </w:t>
      </w:r>
      <w:r w:rsidRPr="00FF7CB5">
        <w:rPr>
          <w:rFonts w:asciiTheme="majorHAnsi" w:hAnsiTheme="majorHAnsi" w:cstheme="majorHAnsi"/>
          <w:b/>
          <w:bCs/>
          <w:sz w:val="22"/>
          <w:szCs w:val="22"/>
          <w:lang w:val="nl-BE"/>
        </w:rPr>
        <w:t>Patrick Sapy, algemeen directeur van micro</w:t>
      </w:r>
      <w:r w:rsidRPr="00567C5A">
        <w:rPr>
          <w:rFonts w:asciiTheme="majorHAnsi" w:hAnsiTheme="majorHAnsi" w:cstheme="majorHAnsi"/>
          <w:b/>
          <w:bCs/>
          <w:i/>
          <w:sz w:val="22"/>
          <w:szCs w:val="22"/>
          <w:lang w:val="nl-BE"/>
        </w:rPr>
        <w:t>Start</w:t>
      </w:r>
      <w:r w:rsidRPr="00FF7CB5">
        <w:rPr>
          <w:rFonts w:asciiTheme="majorHAnsi" w:hAnsiTheme="majorHAnsi" w:cstheme="majorHAnsi"/>
          <w:sz w:val="22"/>
          <w:szCs w:val="22"/>
          <w:lang w:val="nl-BE"/>
        </w:rPr>
        <w:t xml:space="preserve"> uit.</w:t>
      </w:r>
    </w:p>
    <w:p w14:paraId="27E5643D" w14:textId="77777777" w:rsidR="00F7240A" w:rsidRPr="005626B1" w:rsidRDefault="00F7240A" w:rsidP="00152758">
      <w:pPr>
        <w:pStyle w:val="NoSpacing"/>
        <w:jc w:val="both"/>
        <w:rPr>
          <w:rFonts w:asciiTheme="majorHAnsi" w:hAnsiTheme="majorHAnsi" w:cstheme="majorHAnsi"/>
          <w:i/>
          <w:sz w:val="22"/>
          <w:szCs w:val="22"/>
          <w:lang w:val="nl-BE"/>
        </w:rPr>
      </w:pPr>
    </w:p>
    <w:p w14:paraId="26434A6F" w14:textId="6A16F5A1" w:rsidR="004A2466" w:rsidRPr="00FF7CB5" w:rsidRDefault="00FF7CB5" w:rsidP="00FF7CB5">
      <w:pPr>
        <w:pStyle w:val="NoSpacing"/>
        <w:jc w:val="both"/>
        <w:rPr>
          <w:rFonts w:asciiTheme="majorHAnsi" w:hAnsiTheme="majorHAnsi" w:cstheme="majorHAnsi"/>
          <w:sz w:val="22"/>
          <w:szCs w:val="22"/>
          <w:lang w:val="nl-BE"/>
        </w:rPr>
      </w:pPr>
      <w:r>
        <w:rPr>
          <w:rFonts w:asciiTheme="majorHAnsi" w:hAnsiTheme="majorHAnsi" w:cstheme="majorHAnsi"/>
          <w:i/>
          <w:sz w:val="22"/>
          <w:szCs w:val="22"/>
          <w:lang w:val="nl-BE"/>
        </w:rPr>
        <w:t>“</w:t>
      </w:r>
      <w:r w:rsidRPr="00FF7CB5">
        <w:rPr>
          <w:rFonts w:asciiTheme="majorHAnsi" w:hAnsiTheme="majorHAnsi" w:cstheme="majorHAnsi"/>
          <w:i/>
          <w:sz w:val="22"/>
          <w:szCs w:val="22"/>
          <w:lang w:val="nl-BE"/>
        </w:rPr>
        <w:t xml:space="preserve">Die fondsen zullen vooral worden gebruikt om </w:t>
      </w:r>
      <w:r w:rsidR="00DE08D8">
        <w:rPr>
          <w:rFonts w:asciiTheme="majorHAnsi" w:hAnsiTheme="majorHAnsi" w:cstheme="majorHAnsi"/>
          <w:i/>
          <w:sz w:val="22"/>
          <w:szCs w:val="22"/>
          <w:lang w:val="nl-BE"/>
        </w:rPr>
        <w:t>te experimenteren met ni</w:t>
      </w:r>
      <w:r w:rsidR="00257038">
        <w:rPr>
          <w:rFonts w:asciiTheme="majorHAnsi" w:hAnsiTheme="majorHAnsi" w:cstheme="majorHAnsi"/>
          <w:i/>
          <w:sz w:val="22"/>
          <w:szCs w:val="22"/>
          <w:lang w:val="nl-BE"/>
        </w:rPr>
        <w:t>euwe producten en diensten, om de</w:t>
      </w:r>
      <w:r w:rsidR="00DE08D8">
        <w:rPr>
          <w:rFonts w:asciiTheme="majorHAnsi" w:hAnsiTheme="majorHAnsi" w:cstheme="majorHAnsi"/>
          <w:i/>
          <w:sz w:val="22"/>
          <w:szCs w:val="22"/>
          <w:lang w:val="nl-BE"/>
        </w:rPr>
        <w:t xml:space="preserve"> ondersteuning </w:t>
      </w:r>
      <w:r w:rsidR="00257038">
        <w:rPr>
          <w:rFonts w:asciiTheme="majorHAnsi" w:hAnsiTheme="majorHAnsi" w:cstheme="majorHAnsi"/>
          <w:i/>
          <w:sz w:val="22"/>
          <w:szCs w:val="22"/>
          <w:lang w:val="nl-BE"/>
        </w:rPr>
        <w:t xml:space="preserve">aan ons netwerk van agentschappen en partners te versterken en om </w:t>
      </w:r>
      <w:r w:rsidRPr="00FF7CB5">
        <w:rPr>
          <w:rFonts w:asciiTheme="majorHAnsi" w:hAnsiTheme="majorHAnsi" w:cstheme="majorHAnsi"/>
          <w:i/>
          <w:sz w:val="22"/>
          <w:szCs w:val="22"/>
          <w:lang w:val="nl-BE"/>
        </w:rPr>
        <w:t>een digit</w:t>
      </w:r>
      <w:r w:rsidR="00567C5A">
        <w:rPr>
          <w:rFonts w:asciiTheme="majorHAnsi" w:hAnsiTheme="majorHAnsi" w:cstheme="majorHAnsi"/>
          <w:i/>
          <w:sz w:val="22"/>
          <w:szCs w:val="22"/>
          <w:lang w:val="nl-BE"/>
        </w:rPr>
        <w:t xml:space="preserve">ale strategie </w:t>
      </w:r>
      <w:r w:rsidR="00257038">
        <w:rPr>
          <w:rFonts w:asciiTheme="majorHAnsi" w:hAnsiTheme="majorHAnsi" w:cstheme="majorHAnsi"/>
          <w:i/>
          <w:sz w:val="22"/>
          <w:szCs w:val="22"/>
          <w:lang w:val="nl-BE"/>
        </w:rPr>
        <w:t>uit te bouwen. De nodige aandacht zal ook uitgaan naar het bewaken van de kwaliteit van onze portefeuille, wat doorslaggevend is voor ons voortbestaan op lange termijn</w:t>
      </w:r>
      <w:r>
        <w:rPr>
          <w:rFonts w:asciiTheme="majorHAnsi" w:hAnsiTheme="majorHAnsi" w:cstheme="majorHAnsi"/>
          <w:i/>
          <w:sz w:val="22"/>
          <w:szCs w:val="22"/>
          <w:lang w:val="nl-BE"/>
        </w:rPr>
        <w:t>”</w:t>
      </w:r>
      <w:r w:rsidR="004A2466" w:rsidRPr="00FF7CB5">
        <w:rPr>
          <w:rFonts w:asciiTheme="majorHAnsi" w:hAnsiTheme="majorHAnsi" w:cstheme="majorHAnsi"/>
          <w:sz w:val="22"/>
          <w:szCs w:val="22"/>
          <w:lang w:val="nl-BE"/>
        </w:rPr>
        <w:t xml:space="preserve">, </w:t>
      </w:r>
      <w:r>
        <w:rPr>
          <w:rFonts w:asciiTheme="majorHAnsi" w:hAnsiTheme="majorHAnsi" w:cstheme="majorHAnsi"/>
          <w:sz w:val="22"/>
          <w:szCs w:val="22"/>
          <w:lang w:val="nl-BE"/>
        </w:rPr>
        <w:t>voegt hij er nog aan toe</w:t>
      </w:r>
      <w:r w:rsidR="004A2466" w:rsidRPr="00FF7CB5">
        <w:rPr>
          <w:rFonts w:asciiTheme="majorHAnsi" w:hAnsiTheme="majorHAnsi" w:cstheme="majorHAnsi"/>
          <w:sz w:val="22"/>
          <w:szCs w:val="22"/>
          <w:lang w:val="nl-BE"/>
        </w:rPr>
        <w:t xml:space="preserve">. </w:t>
      </w:r>
    </w:p>
    <w:p w14:paraId="7E8B48BB" w14:textId="77777777" w:rsidR="009B42B1" w:rsidRPr="00FF7CB5" w:rsidRDefault="009B42B1" w:rsidP="00152758">
      <w:pPr>
        <w:pStyle w:val="NoSpacing"/>
        <w:jc w:val="both"/>
        <w:rPr>
          <w:rFonts w:asciiTheme="majorHAnsi" w:hAnsiTheme="majorHAnsi" w:cstheme="majorHAnsi"/>
          <w:sz w:val="22"/>
          <w:szCs w:val="22"/>
          <w:lang w:val="nl-BE"/>
        </w:rPr>
      </w:pPr>
    </w:p>
    <w:p w14:paraId="407227EB" w14:textId="3337D2B4" w:rsidR="00270417" w:rsidRPr="00152758" w:rsidRDefault="00687E43" w:rsidP="00FF7CB5">
      <w:pPr>
        <w:pStyle w:val="NoSpacing"/>
        <w:jc w:val="both"/>
        <w:rPr>
          <w:rFonts w:asciiTheme="majorHAnsi" w:hAnsiTheme="majorHAnsi" w:cstheme="majorHAnsi"/>
          <w:b/>
          <w:sz w:val="22"/>
          <w:szCs w:val="22"/>
          <w:lang w:val="fr-FR"/>
        </w:rPr>
      </w:pPr>
      <w:proofErr w:type="spellStart"/>
      <w:r>
        <w:rPr>
          <w:rFonts w:asciiTheme="majorHAnsi" w:hAnsiTheme="majorHAnsi" w:cstheme="majorHAnsi"/>
          <w:b/>
          <w:szCs w:val="22"/>
          <w:lang w:val="fr-FR"/>
        </w:rPr>
        <w:t>Partners</w:t>
      </w:r>
      <w:proofErr w:type="spellEnd"/>
      <w:r>
        <w:rPr>
          <w:rFonts w:asciiTheme="majorHAnsi" w:hAnsiTheme="majorHAnsi" w:cstheme="majorHAnsi"/>
          <w:b/>
          <w:szCs w:val="22"/>
          <w:lang w:val="fr-FR"/>
        </w:rPr>
        <w:t xml:space="preserve"> </w:t>
      </w:r>
      <w:r w:rsidR="00FF7CB5">
        <w:rPr>
          <w:rFonts w:asciiTheme="majorHAnsi" w:hAnsiTheme="majorHAnsi" w:cstheme="majorHAnsi"/>
          <w:b/>
          <w:szCs w:val="22"/>
          <w:lang w:val="fr-FR"/>
        </w:rPr>
        <w:t xml:space="preserve">van </w:t>
      </w:r>
      <w:proofErr w:type="spellStart"/>
      <w:r w:rsidR="00FF7CB5">
        <w:rPr>
          <w:rFonts w:asciiTheme="majorHAnsi" w:hAnsiTheme="majorHAnsi" w:cstheme="majorHAnsi"/>
          <w:b/>
          <w:szCs w:val="22"/>
          <w:lang w:val="fr-FR"/>
        </w:rPr>
        <w:t>kapitaal</w:t>
      </w:r>
      <w:proofErr w:type="spellEnd"/>
      <w:r w:rsidR="00FF7CB5">
        <w:rPr>
          <w:rFonts w:asciiTheme="majorHAnsi" w:hAnsiTheme="majorHAnsi" w:cstheme="majorHAnsi"/>
          <w:b/>
          <w:szCs w:val="22"/>
          <w:lang w:val="fr-FR"/>
        </w:rPr>
        <w:t xml:space="preserve"> </w:t>
      </w:r>
      <w:proofErr w:type="spellStart"/>
      <w:r w:rsidR="00FF7CB5">
        <w:rPr>
          <w:rFonts w:asciiTheme="majorHAnsi" w:hAnsiTheme="majorHAnsi" w:cstheme="majorHAnsi"/>
          <w:b/>
          <w:szCs w:val="22"/>
          <w:lang w:val="fr-FR"/>
        </w:rPr>
        <w:t>belang</w:t>
      </w:r>
      <w:proofErr w:type="spellEnd"/>
    </w:p>
    <w:p w14:paraId="7672311E" w14:textId="77777777" w:rsidR="00874AC8" w:rsidRDefault="00874AC8" w:rsidP="00152758">
      <w:pPr>
        <w:pStyle w:val="NoSpacing"/>
        <w:jc w:val="both"/>
        <w:rPr>
          <w:rFonts w:asciiTheme="majorHAnsi" w:hAnsiTheme="majorHAnsi" w:cstheme="majorHAnsi"/>
          <w:sz w:val="22"/>
          <w:szCs w:val="22"/>
          <w:lang w:val="fr-FR"/>
        </w:rPr>
      </w:pPr>
    </w:p>
    <w:p w14:paraId="15D3486F" w14:textId="678A6AC3" w:rsidR="002D5A28" w:rsidRPr="00874AC8" w:rsidRDefault="00874AC8" w:rsidP="00874AC8">
      <w:pPr>
        <w:pStyle w:val="NoSpacing"/>
        <w:jc w:val="both"/>
        <w:rPr>
          <w:rFonts w:asciiTheme="majorHAnsi" w:hAnsiTheme="majorHAnsi" w:cstheme="majorHAnsi"/>
          <w:sz w:val="22"/>
          <w:szCs w:val="22"/>
          <w:lang w:val="nl-BE"/>
        </w:rPr>
      </w:pPr>
      <w:r w:rsidRPr="00874AC8">
        <w:rPr>
          <w:rFonts w:asciiTheme="majorHAnsi" w:hAnsiTheme="majorHAnsi" w:cstheme="majorHAnsi"/>
          <w:sz w:val="22"/>
          <w:szCs w:val="22"/>
          <w:lang w:val="nl-BE"/>
        </w:rPr>
        <w:t>Voor de kapit</w:t>
      </w:r>
      <w:bookmarkStart w:id="0" w:name="_GoBack"/>
      <w:bookmarkEnd w:id="0"/>
      <w:r w:rsidRPr="00874AC8">
        <w:rPr>
          <w:rFonts w:asciiTheme="majorHAnsi" w:hAnsiTheme="majorHAnsi" w:cstheme="majorHAnsi"/>
          <w:sz w:val="22"/>
          <w:szCs w:val="22"/>
          <w:lang w:val="nl-BE"/>
        </w:rPr>
        <w:t xml:space="preserve">aalsverhoging zal gezorgd worden door </w:t>
      </w:r>
      <w:r w:rsidR="009B5C14" w:rsidRPr="00874AC8">
        <w:rPr>
          <w:rFonts w:asciiTheme="majorHAnsi" w:hAnsiTheme="majorHAnsi" w:cstheme="majorHAnsi"/>
          <w:b/>
          <w:sz w:val="22"/>
          <w:szCs w:val="22"/>
          <w:lang w:val="nl-BE"/>
        </w:rPr>
        <w:t>BNP Paribas Fortis</w:t>
      </w:r>
      <w:r w:rsidR="00687E43" w:rsidRPr="00687E43">
        <w:rPr>
          <w:rFonts w:asciiTheme="majorHAnsi" w:hAnsiTheme="majorHAnsi" w:cstheme="majorHAnsi"/>
          <w:sz w:val="22"/>
          <w:szCs w:val="22"/>
          <w:lang w:val="nl-BE"/>
        </w:rPr>
        <w:t xml:space="preserve">, </w:t>
      </w:r>
      <w:r w:rsidR="009B5C14" w:rsidRPr="00874AC8">
        <w:rPr>
          <w:rFonts w:asciiTheme="majorHAnsi" w:hAnsiTheme="majorHAnsi" w:cstheme="majorHAnsi"/>
          <w:b/>
          <w:sz w:val="22"/>
          <w:szCs w:val="22"/>
          <w:lang w:val="nl-BE"/>
        </w:rPr>
        <w:t>AG Insurance</w:t>
      </w:r>
      <w:r w:rsidR="00687E43">
        <w:rPr>
          <w:rFonts w:asciiTheme="majorHAnsi" w:hAnsiTheme="majorHAnsi" w:cstheme="majorHAnsi"/>
          <w:b/>
          <w:sz w:val="22"/>
          <w:szCs w:val="22"/>
          <w:lang w:val="nl-BE"/>
        </w:rPr>
        <w:t xml:space="preserve"> </w:t>
      </w:r>
      <w:r w:rsidR="00687E43" w:rsidRPr="00687E43">
        <w:rPr>
          <w:rFonts w:asciiTheme="majorHAnsi" w:hAnsiTheme="majorHAnsi" w:cstheme="majorHAnsi"/>
          <w:sz w:val="22"/>
          <w:szCs w:val="22"/>
          <w:lang w:val="nl-BE"/>
        </w:rPr>
        <w:t>en</w:t>
      </w:r>
      <w:r w:rsidR="00687E43">
        <w:rPr>
          <w:rFonts w:asciiTheme="majorHAnsi" w:hAnsiTheme="majorHAnsi" w:cstheme="majorHAnsi"/>
          <w:b/>
          <w:sz w:val="22"/>
          <w:szCs w:val="22"/>
          <w:lang w:val="nl-BE"/>
        </w:rPr>
        <w:t xml:space="preserve"> Partena Professional</w:t>
      </w:r>
      <w:r w:rsidR="00D74C13">
        <w:rPr>
          <w:rFonts w:asciiTheme="majorHAnsi" w:hAnsiTheme="majorHAnsi" w:cstheme="majorHAnsi"/>
          <w:sz w:val="22"/>
          <w:szCs w:val="22"/>
          <w:lang w:val="nl-BE"/>
        </w:rPr>
        <w:t xml:space="preserve">. </w:t>
      </w:r>
      <w:r w:rsidRPr="00874AC8">
        <w:rPr>
          <w:rFonts w:asciiTheme="majorHAnsi" w:hAnsiTheme="majorHAnsi" w:cstheme="majorHAnsi"/>
          <w:sz w:val="22"/>
          <w:szCs w:val="22"/>
          <w:lang w:val="nl-BE"/>
        </w:rPr>
        <w:t>Tegelijk zal m</w:t>
      </w:r>
      <w:r w:rsidR="00F01FC9" w:rsidRPr="00874AC8">
        <w:rPr>
          <w:rFonts w:asciiTheme="majorHAnsi" w:hAnsiTheme="majorHAnsi" w:cstheme="majorHAnsi"/>
          <w:sz w:val="22"/>
          <w:szCs w:val="22"/>
          <w:lang w:val="nl-BE"/>
        </w:rPr>
        <w:t>icro</w:t>
      </w:r>
      <w:r w:rsidR="00F01FC9" w:rsidRPr="00874AC8">
        <w:rPr>
          <w:rFonts w:asciiTheme="majorHAnsi" w:hAnsiTheme="majorHAnsi" w:cstheme="majorHAnsi"/>
          <w:i/>
          <w:sz w:val="22"/>
          <w:szCs w:val="22"/>
          <w:lang w:val="nl-BE"/>
        </w:rPr>
        <w:t>Start</w:t>
      </w:r>
      <w:r w:rsidR="00F01FC9" w:rsidRPr="00874AC8">
        <w:rPr>
          <w:rFonts w:asciiTheme="majorHAnsi" w:hAnsiTheme="majorHAnsi" w:cstheme="majorHAnsi"/>
          <w:sz w:val="22"/>
          <w:szCs w:val="22"/>
          <w:lang w:val="nl-BE"/>
        </w:rPr>
        <w:t xml:space="preserve"> </w:t>
      </w:r>
      <w:r w:rsidRPr="00874AC8">
        <w:rPr>
          <w:rFonts w:asciiTheme="majorHAnsi" w:hAnsiTheme="majorHAnsi" w:cstheme="majorHAnsi"/>
          <w:sz w:val="22"/>
          <w:szCs w:val="22"/>
          <w:lang w:val="nl-BE"/>
        </w:rPr>
        <w:t xml:space="preserve">60 miljoen euro bijkomend krediet moeten vrijmaken </w:t>
      </w:r>
      <w:r>
        <w:rPr>
          <w:rFonts w:asciiTheme="majorHAnsi" w:hAnsiTheme="majorHAnsi" w:cstheme="majorHAnsi"/>
          <w:sz w:val="22"/>
          <w:szCs w:val="22"/>
          <w:lang w:val="nl-BE"/>
        </w:rPr>
        <w:t xml:space="preserve">voor het </w:t>
      </w:r>
      <w:r w:rsidRPr="00874AC8">
        <w:rPr>
          <w:rFonts w:asciiTheme="majorHAnsi" w:hAnsiTheme="majorHAnsi" w:cstheme="majorHAnsi"/>
          <w:sz w:val="22"/>
          <w:szCs w:val="22"/>
          <w:lang w:val="nl-BE"/>
        </w:rPr>
        <w:t xml:space="preserve">herfinancieren </w:t>
      </w:r>
      <w:r>
        <w:rPr>
          <w:rFonts w:asciiTheme="majorHAnsi" w:hAnsiTheme="majorHAnsi" w:cstheme="majorHAnsi"/>
          <w:sz w:val="22"/>
          <w:szCs w:val="22"/>
          <w:lang w:val="nl-BE"/>
        </w:rPr>
        <w:t>van</w:t>
      </w:r>
      <w:r w:rsidR="00567C5A">
        <w:rPr>
          <w:rFonts w:asciiTheme="majorHAnsi" w:hAnsiTheme="majorHAnsi" w:cstheme="majorHAnsi"/>
          <w:sz w:val="22"/>
          <w:szCs w:val="22"/>
          <w:lang w:val="nl-BE"/>
        </w:rPr>
        <w:t xml:space="preserve"> de zowat</w:t>
      </w:r>
      <w:r w:rsidRPr="00874AC8">
        <w:rPr>
          <w:rFonts w:asciiTheme="majorHAnsi" w:hAnsiTheme="majorHAnsi" w:cstheme="majorHAnsi"/>
          <w:sz w:val="22"/>
          <w:szCs w:val="22"/>
          <w:lang w:val="nl-BE"/>
        </w:rPr>
        <w:t xml:space="preserve"> 1</w:t>
      </w:r>
      <w:r w:rsidR="00567C5A">
        <w:rPr>
          <w:rFonts w:asciiTheme="majorHAnsi" w:hAnsiTheme="majorHAnsi" w:cstheme="majorHAnsi"/>
          <w:sz w:val="22"/>
          <w:szCs w:val="22"/>
          <w:lang w:val="nl-BE"/>
        </w:rPr>
        <w:t>.</w:t>
      </w:r>
      <w:r w:rsidRPr="00874AC8">
        <w:rPr>
          <w:rFonts w:asciiTheme="majorHAnsi" w:hAnsiTheme="majorHAnsi" w:cstheme="majorHAnsi"/>
          <w:sz w:val="22"/>
          <w:szCs w:val="22"/>
          <w:lang w:val="nl-BE"/>
        </w:rPr>
        <w:t>000 microkredieten per jaar die toegekend zullen worden tussen 2016 en 2020</w:t>
      </w:r>
      <w:r w:rsidR="009B5C14" w:rsidRPr="00874AC8">
        <w:rPr>
          <w:rFonts w:asciiTheme="majorHAnsi" w:hAnsiTheme="majorHAnsi" w:cstheme="majorHAnsi"/>
          <w:sz w:val="22"/>
          <w:szCs w:val="22"/>
          <w:lang w:val="nl-BE"/>
        </w:rPr>
        <w:t xml:space="preserve">. </w:t>
      </w:r>
      <w:r w:rsidRPr="00567C5A">
        <w:rPr>
          <w:rFonts w:asciiTheme="majorHAnsi" w:hAnsiTheme="majorHAnsi" w:cstheme="majorHAnsi"/>
          <w:sz w:val="22"/>
          <w:szCs w:val="22"/>
          <w:lang w:val="nl-BE"/>
        </w:rPr>
        <w:t>Ook die fondsen zullen ingebracht worden door BNP Paribas Fortis, een belangrijke partne</w:t>
      </w:r>
      <w:r w:rsidR="00567C5A" w:rsidRPr="00567C5A">
        <w:rPr>
          <w:rFonts w:asciiTheme="majorHAnsi" w:hAnsiTheme="majorHAnsi" w:cstheme="majorHAnsi"/>
          <w:sz w:val="22"/>
          <w:szCs w:val="22"/>
          <w:lang w:val="nl-BE"/>
        </w:rPr>
        <w:t>r die er van in het beg</w:t>
      </w:r>
      <w:r w:rsidR="007C445D">
        <w:rPr>
          <w:rFonts w:asciiTheme="majorHAnsi" w:hAnsiTheme="majorHAnsi" w:cstheme="majorHAnsi"/>
          <w:sz w:val="22"/>
          <w:szCs w:val="22"/>
          <w:lang w:val="nl-BE"/>
        </w:rPr>
        <w:t>in bij was</w:t>
      </w:r>
      <w:r w:rsidR="00C95BD2" w:rsidRPr="00567C5A">
        <w:rPr>
          <w:rFonts w:asciiTheme="majorHAnsi" w:hAnsiTheme="majorHAnsi" w:cstheme="majorHAnsi"/>
          <w:sz w:val="22"/>
          <w:szCs w:val="22"/>
          <w:lang w:val="nl-BE"/>
        </w:rPr>
        <w:t>.</w:t>
      </w:r>
    </w:p>
    <w:p w14:paraId="658E799A" w14:textId="77777777" w:rsidR="00DD4FB8" w:rsidRPr="00874AC8" w:rsidRDefault="00DD4FB8" w:rsidP="00152758">
      <w:pPr>
        <w:pStyle w:val="NoSpacing"/>
        <w:jc w:val="both"/>
        <w:rPr>
          <w:rFonts w:asciiTheme="majorHAnsi" w:hAnsiTheme="majorHAnsi" w:cstheme="majorHAnsi"/>
          <w:sz w:val="22"/>
          <w:szCs w:val="22"/>
          <w:lang w:val="nl-BE"/>
        </w:rPr>
      </w:pPr>
    </w:p>
    <w:p w14:paraId="014A08C2" w14:textId="309D7C47" w:rsidR="00567C5A" w:rsidRPr="005626B1" w:rsidRDefault="00567C5A" w:rsidP="00740F44">
      <w:pPr>
        <w:jc w:val="both"/>
        <w:rPr>
          <w:rFonts w:asciiTheme="majorHAnsi" w:hAnsiTheme="majorHAnsi" w:cstheme="majorHAnsi"/>
          <w:sz w:val="22"/>
          <w:szCs w:val="22"/>
          <w:highlight w:val="yellow"/>
          <w:lang w:val="en-GB"/>
        </w:rPr>
      </w:pPr>
      <w:r w:rsidRPr="005626B1">
        <w:rPr>
          <w:rFonts w:asciiTheme="majorHAnsi" w:hAnsiTheme="majorHAnsi" w:cstheme="majorHAnsi"/>
          <w:b/>
          <w:sz w:val="22"/>
          <w:szCs w:val="22"/>
          <w:lang w:val="nl-BE"/>
        </w:rPr>
        <w:t xml:space="preserve">Max Jadot, CEO </w:t>
      </w:r>
      <w:r w:rsidR="00484803" w:rsidRPr="005626B1">
        <w:rPr>
          <w:rFonts w:asciiTheme="majorHAnsi" w:hAnsiTheme="majorHAnsi" w:cstheme="majorHAnsi"/>
          <w:b/>
          <w:sz w:val="22"/>
          <w:szCs w:val="22"/>
          <w:lang w:val="nl-BE"/>
        </w:rPr>
        <w:t>van</w:t>
      </w:r>
      <w:r w:rsidRPr="005626B1">
        <w:rPr>
          <w:rFonts w:asciiTheme="majorHAnsi" w:hAnsiTheme="majorHAnsi" w:cstheme="majorHAnsi"/>
          <w:b/>
          <w:sz w:val="22"/>
          <w:szCs w:val="22"/>
          <w:lang w:val="nl-BE"/>
        </w:rPr>
        <w:t xml:space="preserve"> BNP Paribas Fortis</w:t>
      </w:r>
      <w:r w:rsidRPr="005626B1">
        <w:rPr>
          <w:rFonts w:asciiTheme="majorHAnsi" w:hAnsiTheme="majorHAnsi" w:cstheme="majorHAnsi"/>
          <w:sz w:val="22"/>
          <w:szCs w:val="22"/>
          <w:lang w:val="nl-BE"/>
        </w:rPr>
        <w:t xml:space="preserve">: </w:t>
      </w:r>
      <w:r w:rsidR="00D74C13" w:rsidRPr="00740F44">
        <w:rPr>
          <w:rFonts w:asciiTheme="majorHAnsi" w:eastAsia="Times New Roman" w:hAnsiTheme="majorHAnsi" w:cstheme="majorHAnsi"/>
          <w:i/>
          <w:iCs/>
          <w:sz w:val="22"/>
          <w:szCs w:val="22"/>
          <w:bdr w:val="none" w:sz="0" w:space="0" w:color="auto"/>
          <w:lang w:val="nl-NL" w:bidi="bn-IN"/>
        </w:rPr>
        <w:t>“Een van de allereerste doelstellingen van BNP Paribas Fortis op het vlak van maatschappelijk verantwoord ondernemen is het ondersteu</w:t>
      </w:r>
      <w:r w:rsidR="00484803" w:rsidRPr="00740F44">
        <w:rPr>
          <w:rFonts w:asciiTheme="majorHAnsi" w:eastAsia="Times New Roman" w:hAnsiTheme="majorHAnsi" w:cstheme="majorHAnsi"/>
          <w:i/>
          <w:iCs/>
          <w:sz w:val="22"/>
          <w:szCs w:val="22"/>
          <w:bdr w:val="none" w:sz="0" w:space="0" w:color="auto"/>
          <w:lang w:val="nl-NL" w:bidi="bn-IN"/>
        </w:rPr>
        <w:t xml:space="preserve">nen van sociale integratie door </w:t>
      </w:r>
      <w:r w:rsidR="00D74C13" w:rsidRPr="00740F44">
        <w:rPr>
          <w:rFonts w:asciiTheme="majorHAnsi" w:eastAsia="Times New Roman" w:hAnsiTheme="majorHAnsi" w:cstheme="majorHAnsi"/>
          <w:i/>
          <w:iCs/>
          <w:sz w:val="22"/>
          <w:szCs w:val="22"/>
          <w:bdr w:val="none" w:sz="0" w:space="0" w:color="auto"/>
          <w:lang w:val="nl-NL" w:bidi="bn-IN"/>
        </w:rPr>
        <w:t>economische ontwikkeling. Door te blijven bijdragen aan de financiële middelen van microStart steunen we de groei van microkrediet</w:t>
      </w:r>
      <w:r w:rsidR="00D74C13">
        <w:rPr>
          <w:rFonts w:asciiTheme="majorHAnsi" w:eastAsia="Times New Roman" w:hAnsiTheme="majorHAnsi" w:cstheme="majorHAnsi"/>
          <w:i/>
          <w:iCs/>
          <w:sz w:val="22"/>
          <w:szCs w:val="22"/>
          <w:bdr w:val="none" w:sz="0" w:space="0" w:color="auto"/>
          <w:lang w:val="nl-NL" w:bidi="bn-IN"/>
        </w:rPr>
        <w:t>en</w:t>
      </w:r>
      <w:r w:rsidR="00D74C13" w:rsidRPr="00740F44">
        <w:rPr>
          <w:rFonts w:asciiTheme="majorHAnsi" w:eastAsia="Times New Roman" w:hAnsiTheme="majorHAnsi" w:cstheme="majorHAnsi"/>
          <w:i/>
          <w:iCs/>
          <w:sz w:val="22"/>
          <w:szCs w:val="22"/>
          <w:bdr w:val="none" w:sz="0" w:space="0" w:color="auto"/>
          <w:lang w:val="nl-NL" w:bidi="bn-IN"/>
        </w:rPr>
        <w:t xml:space="preserve">, wat tegemoet komt aan </w:t>
      </w:r>
      <w:r w:rsidR="00E40952">
        <w:rPr>
          <w:rFonts w:asciiTheme="majorHAnsi" w:eastAsia="Times New Roman" w:hAnsiTheme="majorHAnsi" w:cstheme="majorHAnsi"/>
          <w:i/>
          <w:iCs/>
          <w:sz w:val="22"/>
          <w:szCs w:val="22"/>
          <w:bdr w:val="none" w:sz="0" w:space="0" w:color="auto"/>
          <w:lang w:val="nl-NL" w:bidi="bn-IN"/>
        </w:rPr>
        <w:t xml:space="preserve">de </w:t>
      </w:r>
      <w:r w:rsidR="00D74C13" w:rsidRPr="00740F44">
        <w:rPr>
          <w:rFonts w:asciiTheme="majorHAnsi" w:eastAsia="Times New Roman" w:hAnsiTheme="majorHAnsi" w:cstheme="majorHAnsi"/>
          <w:i/>
          <w:iCs/>
          <w:sz w:val="22"/>
          <w:szCs w:val="22"/>
          <w:bdr w:val="none" w:sz="0" w:space="0" w:color="auto"/>
          <w:lang w:val="nl-NL" w:bidi="bn-IN"/>
        </w:rPr>
        <w:t>voortdurend toenemende noden. Het is onze taak als bank die de reële economie ondersteunt</w:t>
      </w:r>
      <w:r w:rsidR="00F52A35">
        <w:rPr>
          <w:rFonts w:asciiTheme="majorHAnsi" w:eastAsia="Times New Roman" w:hAnsiTheme="majorHAnsi" w:cstheme="majorHAnsi"/>
          <w:i/>
          <w:iCs/>
          <w:sz w:val="22"/>
          <w:szCs w:val="22"/>
          <w:bdr w:val="none" w:sz="0" w:space="0" w:color="auto"/>
          <w:lang w:val="nl-NL" w:bidi="bn-IN"/>
        </w:rPr>
        <w:t>,</w:t>
      </w:r>
      <w:r w:rsidR="00D74C13" w:rsidRPr="00740F44">
        <w:rPr>
          <w:rFonts w:asciiTheme="majorHAnsi" w:eastAsia="Times New Roman" w:hAnsiTheme="majorHAnsi" w:cstheme="majorHAnsi"/>
          <w:i/>
          <w:iCs/>
          <w:sz w:val="22"/>
          <w:szCs w:val="22"/>
          <w:bdr w:val="none" w:sz="0" w:space="0" w:color="auto"/>
          <w:lang w:val="nl-NL" w:bidi="bn-IN"/>
        </w:rPr>
        <w:t xml:space="preserve"> om ervoor te zorgen dat microStart kan blijven groeien en een aanbod kan ontwikkelen waar iedereen zich in kan vinden</w:t>
      </w:r>
      <w:r w:rsidR="00D74C13">
        <w:rPr>
          <w:rFonts w:asciiTheme="majorHAnsi" w:eastAsia="Times New Roman" w:hAnsiTheme="majorHAnsi" w:cstheme="majorHAnsi"/>
          <w:i/>
          <w:iCs/>
          <w:sz w:val="22"/>
          <w:szCs w:val="22"/>
          <w:bdr w:val="none" w:sz="0" w:space="0" w:color="auto"/>
          <w:lang w:val="nl-NL" w:bidi="bn-IN"/>
        </w:rPr>
        <w:t>.</w:t>
      </w:r>
      <w:r w:rsidR="00D74C13" w:rsidRPr="00740F44">
        <w:rPr>
          <w:rFonts w:asciiTheme="majorHAnsi" w:eastAsia="Times New Roman" w:hAnsiTheme="majorHAnsi" w:cstheme="majorHAnsi"/>
          <w:i/>
          <w:iCs/>
          <w:sz w:val="22"/>
          <w:szCs w:val="22"/>
          <w:bdr w:val="none" w:sz="0" w:space="0" w:color="auto"/>
          <w:lang w:val="nl-NL" w:bidi="bn-IN"/>
        </w:rPr>
        <w:t>”</w:t>
      </w:r>
    </w:p>
    <w:p w14:paraId="103EA56A" w14:textId="77777777" w:rsidR="00567C5A" w:rsidRPr="005626B1" w:rsidRDefault="00567C5A" w:rsidP="00567C5A">
      <w:pPr>
        <w:pStyle w:val="NoSpacing"/>
        <w:jc w:val="both"/>
        <w:rPr>
          <w:rFonts w:asciiTheme="majorHAnsi" w:hAnsiTheme="majorHAnsi" w:cstheme="majorHAnsi"/>
          <w:sz w:val="22"/>
          <w:szCs w:val="22"/>
          <w:highlight w:val="yellow"/>
          <w:lang w:val="en-GB"/>
        </w:rPr>
      </w:pPr>
    </w:p>
    <w:p w14:paraId="1DA19B9B" w14:textId="628DA79C" w:rsidR="00E40952" w:rsidRPr="005626B1" w:rsidRDefault="003A5869" w:rsidP="00740F44">
      <w:pPr>
        <w:pStyle w:val="NoSpacing"/>
        <w:jc w:val="both"/>
        <w:rPr>
          <w:rFonts w:asciiTheme="majorHAnsi" w:hAnsiTheme="majorHAnsi" w:cstheme="majorHAnsi"/>
          <w:sz w:val="22"/>
          <w:szCs w:val="22"/>
          <w:lang w:val="nl-NL"/>
        </w:rPr>
      </w:pPr>
      <w:r w:rsidRPr="005626B1">
        <w:rPr>
          <w:rFonts w:asciiTheme="majorHAnsi" w:hAnsiTheme="majorHAnsi" w:cstheme="majorHAnsi"/>
          <w:b/>
          <w:sz w:val="22"/>
          <w:szCs w:val="22"/>
          <w:lang w:val="en-GB"/>
        </w:rPr>
        <w:t xml:space="preserve">Hans De </w:t>
      </w:r>
      <w:proofErr w:type="spellStart"/>
      <w:r w:rsidRPr="005626B1">
        <w:rPr>
          <w:rFonts w:asciiTheme="majorHAnsi" w:hAnsiTheme="majorHAnsi" w:cstheme="majorHAnsi"/>
          <w:b/>
          <w:sz w:val="22"/>
          <w:szCs w:val="22"/>
          <w:lang w:val="en-GB"/>
        </w:rPr>
        <w:t>Cuyper</w:t>
      </w:r>
      <w:proofErr w:type="spellEnd"/>
      <w:r w:rsidRPr="005626B1">
        <w:rPr>
          <w:rFonts w:asciiTheme="majorHAnsi" w:hAnsiTheme="majorHAnsi" w:cstheme="majorHAnsi"/>
          <w:b/>
          <w:sz w:val="22"/>
          <w:szCs w:val="22"/>
          <w:lang w:val="en-GB"/>
        </w:rPr>
        <w:t xml:space="preserve">, CEO van </w:t>
      </w:r>
      <w:r w:rsidR="00125629">
        <w:rPr>
          <w:rFonts w:asciiTheme="majorHAnsi" w:hAnsiTheme="majorHAnsi" w:cstheme="majorHAnsi"/>
          <w:b/>
          <w:sz w:val="22"/>
          <w:szCs w:val="22"/>
          <w:lang w:val="en-GB"/>
        </w:rPr>
        <w:t>AG Insurance</w:t>
      </w:r>
      <w:r w:rsidR="00567C5A" w:rsidRPr="005626B1">
        <w:rPr>
          <w:rFonts w:asciiTheme="majorHAnsi" w:hAnsiTheme="majorHAnsi" w:cstheme="majorHAnsi"/>
          <w:b/>
          <w:sz w:val="22"/>
          <w:szCs w:val="22"/>
          <w:lang w:val="en-GB"/>
        </w:rPr>
        <w:t>:</w:t>
      </w:r>
      <w:r w:rsidR="00E40952" w:rsidRPr="005626B1">
        <w:rPr>
          <w:rFonts w:asciiTheme="majorHAnsi" w:hAnsiTheme="majorHAnsi" w:cstheme="majorHAnsi"/>
          <w:b/>
          <w:sz w:val="22"/>
          <w:szCs w:val="22"/>
          <w:lang w:val="en-GB"/>
        </w:rPr>
        <w:t xml:space="preserve"> </w:t>
      </w:r>
      <w:r w:rsidR="00E40952" w:rsidRPr="00740F44">
        <w:rPr>
          <w:rFonts w:asciiTheme="majorHAnsi" w:eastAsia="Times New Roman" w:hAnsiTheme="majorHAnsi" w:cstheme="majorHAnsi"/>
          <w:i/>
          <w:iCs/>
          <w:sz w:val="22"/>
          <w:szCs w:val="22"/>
          <w:bdr w:val="none" w:sz="0" w:space="0" w:color="auto"/>
          <w:lang w:val="nl-NL" w:bidi="bn-IN"/>
        </w:rPr>
        <w:t>“</w:t>
      </w:r>
      <w:r w:rsidR="00E40952" w:rsidRPr="005626B1">
        <w:rPr>
          <w:rFonts w:ascii="Calibri" w:eastAsia="Times New Roman" w:hAnsi="Calibri" w:cs="Calibri"/>
          <w:i/>
          <w:sz w:val="22"/>
          <w:szCs w:val="20"/>
          <w:bdr w:val="none" w:sz="0" w:space="0" w:color="auto"/>
          <w:lang w:val="en-GB" w:eastAsia="en-GB"/>
        </w:rPr>
        <w:t xml:space="preserve">AG Insurance </w:t>
      </w:r>
      <w:proofErr w:type="spellStart"/>
      <w:r w:rsidR="00E40952" w:rsidRPr="005626B1">
        <w:rPr>
          <w:rFonts w:ascii="Calibri" w:eastAsia="Times New Roman" w:hAnsi="Calibri" w:cs="Calibri"/>
          <w:i/>
          <w:sz w:val="22"/>
          <w:szCs w:val="20"/>
          <w:bdr w:val="none" w:sz="0" w:space="0" w:color="auto"/>
          <w:lang w:val="en-GB" w:eastAsia="en-GB"/>
        </w:rPr>
        <w:t>engageert</w:t>
      </w:r>
      <w:proofErr w:type="spellEnd"/>
      <w:r w:rsidR="00E40952" w:rsidRPr="005626B1">
        <w:rPr>
          <w:rFonts w:ascii="Calibri" w:eastAsia="Times New Roman" w:hAnsi="Calibri" w:cs="Calibri"/>
          <w:i/>
          <w:sz w:val="22"/>
          <w:szCs w:val="20"/>
          <w:bdr w:val="none" w:sz="0" w:space="0" w:color="auto"/>
          <w:lang w:val="en-GB" w:eastAsia="en-GB"/>
        </w:rPr>
        <w:t xml:space="preserve"> </w:t>
      </w:r>
      <w:proofErr w:type="spellStart"/>
      <w:r w:rsidR="00E40952" w:rsidRPr="005626B1">
        <w:rPr>
          <w:rFonts w:ascii="Calibri" w:eastAsia="Times New Roman" w:hAnsi="Calibri" w:cs="Calibri"/>
          <w:i/>
          <w:sz w:val="22"/>
          <w:szCs w:val="20"/>
          <w:bdr w:val="none" w:sz="0" w:space="0" w:color="auto"/>
          <w:lang w:val="en-GB" w:eastAsia="en-GB"/>
        </w:rPr>
        <w:t>zich</w:t>
      </w:r>
      <w:proofErr w:type="spellEnd"/>
      <w:r w:rsidR="00E40952" w:rsidRPr="005626B1">
        <w:rPr>
          <w:rFonts w:ascii="Calibri" w:eastAsia="Times New Roman" w:hAnsi="Calibri" w:cs="Calibri"/>
          <w:i/>
          <w:sz w:val="22"/>
          <w:szCs w:val="20"/>
          <w:bdr w:val="none" w:sz="0" w:space="0" w:color="auto"/>
          <w:lang w:val="en-GB" w:eastAsia="en-GB"/>
        </w:rPr>
        <w:t xml:space="preserve"> nu al </w:t>
      </w:r>
      <w:proofErr w:type="spellStart"/>
      <w:r w:rsidR="00E40952" w:rsidRPr="005626B1">
        <w:rPr>
          <w:rFonts w:ascii="Calibri" w:eastAsia="Times New Roman" w:hAnsi="Calibri" w:cs="Calibri"/>
          <w:i/>
          <w:sz w:val="22"/>
          <w:szCs w:val="20"/>
          <w:bdr w:val="none" w:sz="0" w:space="0" w:color="auto"/>
          <w:lang w:val="en-GB" w:eastAsia="en-GB"/>
        </w:rPr>
        <w:t>bijna</w:t>
      </w:r>
      <w:proofErr w:type="spellEnd"/>
      <w:r w:rsidR="00E40952" w:rsidRPr="005626B1">
        <w:rPr>
          <w:rFonts w:ascii="Calibri" w:eastAsia="Times New Roman" w:hAnsi="Calibri" w:cs="Calibri"/>
          <w:i/>
          <w:sz w:val="22"/>
          <w:szCs w:val="20"/>
          <w:bdr w:val="none" w:sz="0" w:space="0" w:color="auto"/>
          <w:lang w:val="en-GB" w:eastAsia="en-GB"/>
        </w:rPr>
        <w:t xml:space="preserve"> twee </w:t>
      </w:r>
      <w:proofErr w:type="spellStart"/>
      <w:r w:rsidR="00E40952" w:rsidRPr="005626B1">
        <w:rPr>
          <w:rFonts w:ascii="Calibri" w:eastAsia="Times New Roman" w:hAnsi="Calibri" w:cs="Calibri"/>
          <w:i/>
          <w:sz w:val="22"/>
          <w:szCs w:val="20"/>
          <w:bdr w:val="none" w:sz="0" w:space="0" w:color="auto"/>
          <w:lang w:val="en-GB" w:eastAsia="en-GB"/>
        </w:rPr>
        <w:t>jaar</w:t>
      </w:r>
      <w:proofErr w:type="spellEnd"/>
      <w:r w:rsidR="00E40952" w:rsidRPr="005626B1">
        <w:rPr>
          <w:rFonts w:ascii="Calibri" w:eastAsia="Times New Roman" w:hAnsi="Calibri" w:cs="Calibri"/>
          <w:i/>
          <w:sz w:val="22"/>
          <w:szCs w:val="20"/>
          <w:bdr w:val="none" w:sz="0" w:space="0" w:color="auto"/>
          <w:lang w:val="en-GB" w:eastAsia="en-GB"/>
        </w:rPr>
        <w:t xml:space="preserve"> </w:t>
      </w:r>
      <w:proofErr w:type="spellStart"/>
      <w:r w:rsidR="00E40952" w:rsidRPr="005626B1">
        <w:rPr>
          <w:rFonts w:ascii="Calibri" w:eastAsia="Times New Roman" w:hAnsi="Calibri" w:cs="Calibri"/>
          <w:i/>
          <w:sz w:val="22"/>
          <w:szCs w:val="20"/>
          <w:bdr w:val="none" w:sz="0" w:space="0" w:color="auto"/>
          <w:lang w:val="en-GB" w:eastAsia="en-GB"/>
        </w:rPr>
        <w:t>voor</w:t>
      </w:r>
      <w:proofErr w:type="spellEnd"/>
      <w:r w:rsidR="00E40952" w:rsidRPr="005626B1">
        <w:rPr>
          <w:rFonts w:ascii="Calibri" w:eastAsia="Times New Roman" w:hAnsi="Calibri" w:cs="Calibri"/>
          <w:i/>
          <w:sz w:val="22"/>
          <w:szCs w:val="20"/>
          <w:bdr w:val="none" w:sz="0" w:space="0" w:color="auto"/>
          <w:lang w:val="en-GB" w:eastAsia="en-GB"/>
        </w:rPr>
        <w:t xml:space="preserve"> </w:t>
      </w:r>
      <w:proofErr w:type="spellStart"/>
      <w:r w:rsidR="00E40952" w:rsidRPr="005626B1">
        <w:rPr>
          <w:rFonts w:ascii="Calibri" w:eastAsia="Times New Roman" w:hAnsi="Calibri" w:cs="Calibri"/>
          <w:i/>
          <w:sz w:val="22"/>
          <w:szCs w:val="20"/>
          <w:bdr w:val="none" w:sz="0" w:space="0" w:color="auto"/>
          <w:lang w:val="en-GB" w:eastAsia="en-GB"/>
        </w:rPr>
        <w:t>microStart</w:t>
      </w:r>
      <w:proofErr w:type="spellEnd"/>
      <w:r w:rsidR="00E40952" w:rsidRPr="005626B1">
        <w:rPr>
          <w:rFonts w:ascii="Calibri" w:eastAsia="Times New Roman" w:hAnsi="Calibri" w:cs="Calibri"/>
          <w:i/>
          <w:sz w:val="22"/>
          <w:szCs w:val="20"/>
          <w:bdr w:val="none" w:sz="0" w:space="0" w:color="auto"/>
          <w:lang w:val="en-GB" w:eastAsia="en-GB"/>
        </w:rPr>
        <w:t>. W</w:t>
      </w:r>
      <w:r w:rsidR="00226D8A" w:rsidRPr="005626B1">
        <w:rPr>
          <w:rFonts w:ascii="Calibri" w:eastAsia="Times New Roman" w:hAnsi="Calibri" w:cs="Calibri"/>
          <w:i/>
          <w:sz w:val="22"/>
          <w:szCs w:val="20"/>
          <w:bdr w:val="none" w:sz="0" w:space="0" w:color="auto"/>
          <w:lang w:val="en-GB" w:eastAsia="en-GB"/>
        </w:rPr>
        <w:t>e</w:t>
      </w:r>
      <w:r w:rsidR="00E40952" w:rsidRPr="005626B1">
        <w:rPr>
          <w:rFonts w:ascii="Calibri" w:eastAsia="Times New Roman" w:hAnsi="Calibri" w:cs="Calibri"/>
          <w:i/>
          <w:sz w:val="22"/>
          <w:szCs w:val="20"/>
          <w:bdr w:val="none" w:sz="0" w:space="0" w:color="auto"/>
          <w:lang w:val="en-GB" w:eastAsia="en-GB"/>
        </w:rPr>
        <w:t xml:space="preserve"> </w:t>
      </w:r>
      <w:proofErr w:type="spellStart"/>
      <w:r w:rsidR="00E40952" w:rsidRPr="005626B1">
        <w:rPr>
          <w:rFonts w:ascii="Calibri" w:eastAsia="Times New Roman" w:hAnsi="Calibri" w:cs="Calibri"/>
          <w:i/>
          <w:sz w:val="22"/>
          <w:szCs w:val="20"/>
          <w:bdr w:val="none" w:sz="0" w:space="0" w:color="auto"/>
          <w:lang w:val="en-GB" w:eastAsia="en-GB"/>
        </w:rPr>
        <w:t>zijn</w:t>
      </w:r>
      <w:proofErr w:type="spellEnd"/>
      <w:r w:rsidR="00E40952" w:rsidRPr="005626B1">
        <w:rPr>
          <w:rFonts w:ascii="Calibri" w:eastAsia="Times New Roman" w:hAnsi="Calibri" w:cs="Calibri"/>
          <w:i/>
          <w:sz w:val="22"/>
          <w:szCs w:val="20"/>
          <w:bdr w:val="none" w:sz="0" w:space="0" w:color="auto"/>
          <w:lang w:val="en-GB" w:eastAsia="en-GB"/>
        </w:rPr>
        <w:t xml:space="preserve"> </w:t>
      </w:r>
      <w:proofErr w:type="spellStart"/>
      <w:r w:rsidR="00226D8A" w:rsidRPr="005626B1">
        <w:rPr>
          <w:rFonts w:ascii="Calibri" w:eastAsia="Times New Roman" w:hAnsi="Calibri" w:cs="Calibri"/>
          <w:i/>
          <w:sz w:val="22"/>
          <w:szCs w:val="20"/>
          <w:bdr w:val="none" w:sz="0" w:space="0" w:color="auto"/>
          <w:lang w:val="en-GB" w:eastAsia="en-GB"/>
        </w:rPr>
        <w:t>bijzonder</w:t>
      </w:r>
      <w:proofErr w:type="spellEnd"/>
      <w:r w:rsidR="00226D8A" w:rsidRPr="005626B1">
        <w:rPr>
          <w:rFonts w:ascii="Calibri" w:eastAsia="Times New Roman" w:hAnsi="Calibri" w:cs="Calibri"/>
          <w:i/>
          <w:sz w:val="22"/>
          <w:szCs w:val="20"/>
          <w:bdr w:val="none" w:sz="0" w:space="0" w:color="auto"/>
          <w:lang w:val="en-GB" w:eastAsia="en-GB"/>
        </w:rPr>
        <w:t xml:space="preserve"> trots om </w:t>
      </w:r>
      <w:proofErr w:type="spellStart"/>
      <w:r w:rsidR="00226D8A" w:rsidRPr="005626B1">
        <w:rPr>
          <w:rFonts w:ascii="Calibri" w:eastAsia="Times New Roman" w:hAnsi="Calibri" w:cs="Calibri"/>
          <w:i/>
          <w:sz w:val="22"/>
          <w:szCs w:val="20"/>
          <w:bdr w:val="none" w:sz="0" w:space="0" w:color="auto"/>
          <w:lang w:val="en-GB" w:eastAsia="en-GB"/>
        </w:rPr>
        <w:t>bij</w:t>
      </w:r>
      <w:proofErr w:type="spellEnd"/>
      <w:r w:rsidR="00226D8A" w:rsidRPr="005626B1">
        <w:rPr>
          <w:rFonts w:ascii="Calibri" w:eastAsia="Times New Roman" w:hAnsi="Calibri" w:cs="Calibri"/>
          <w:i/>
          <w:sz w:val="22"/>
          <w:szCs w:val="20"/>
          <w:bdr w:val="none" w:sz="0" w:space="0" w:color="auto"/>
          <w:lang w:val="en-GB" w:eastAsia="en-GB"/>
        </w:rPr>
        <w:t xml:space="preserve"> </w:t>
      </w:r>
      <w:proofErr w:type="spellStart"/>
      <w:r w:rsidR="00226D8A" w:rsidRPr="005626B1">
        <w:rPr>
          <w:rFonts w:ascii="Calibri" w:eastAsia="Times New Roman" w:hAnsi="Calibri" w:cs="Calibri"/>
          <w:i/>
          <w:sz w:val="22"/>
          <w:szCs w:val="20"/>
          <w:bdr w:val="none" w:sz="0" w:space="0" w:color="auto"/>
          <w:lang w:val="en-GB" w:eastAsia="en-GB"/>
        </w:rPr>
        <w:t>te</w:t>
      </w:r>
      <w:proofErr w:type="spellEnd"/>
      <w:r w:rsidR="00226D8A" w:rsidRPr="005626B1">
        <w:rPr>
          <w:rFonts w:ascii="Calibri" w:eastAsia="Times New Roman" w:hAnsi="Calibri" w:cs="Calibri"/>
          <w:i/>
          <w:sz w:val="22"/>
          <w:szCs w:val="20"/>
          <w:bdr w:val="none" w:sz="0" w:space="0" w:color="auto"/>
          <w:lang w:val="en-GB" w:eastAsia="en-GB"/>
        </w:rPr>
        <w:t xml:space="preserve"> </w:t>
      </w:r>
      <w:proofErr w:type="spellStart"/>
      <w:r w:rsidR="00226D8A" w:rsidRPr="005626B1">
        <w:rPr>
          <w:rFonts w:ascii="Calibri" w:eastAsia="Times New Roman" w:hAnsi="Calibri" w:cs="Calibri"/>
          <w:i/>
          <w:sz w:val="22"/>
          <w:szCs w:val="20"/>
          <w:bdr w:val="none" w:sz="0" w:space="0" w:color="auto"/>
          <w:lang w:val="en-GB" w:eastAsia="en-GB"/>
        </w:rPr>
        <w:t>dragen</w:t>
      </w:r>
      <w:proofErr w:type="spellEnd"/>
      <w:r w:rsidR="00E40952" w:rsidRPr="005626B1">
        <w:rPr>
          <w:rFonts w:ascii="Calibri" w:eastAsia="Times New Roman" w:hAnsi="Calibri" w:cs="Calibri"/>
          <w:i/>
          <w:sz w:val="22"/>
          <w:szCs w:val="20"/>
          <w:bdr w:val="none" w:sz="0" w:space="0" w:color="auto"/>
          <w:lang w:val="en-GB" w:eastAsia="en-GB"/>
        </w:rPr>
        <w:t xml:space="preserve"> </w:t>
      </w:r>
      <w:proofErr w:type="spellStart"/>
      <w:r w:rsidR="00E40952" w:rsidRPr="005626B1">
        <w:rPr>
          <w:rFonts w:ascii="Calibri" w:eastAsia="Times New Roman" w:hAnsi="Calibri" w:cs="Calibri"/>
          <w:i/>
          <w:sz w:val="22"/>
          <w:szCs w:val="20"/>
          <w:bdr w:val="none" w:sz="0" w:space="0" w:color="auto"/>
          <w:lang w:val="en-GB" w:eastAsia="en-GB"/>
        </w:rPr>
        <w:t>aan</w:t>
      </w:r>
      <w:proofErr w:type="spellEnd"/>
      <w:r w:rsidR="00E40952" w:rsidRPr="005626B1">
        <w:rPr>
          <w:rFonts w:ascii="Calibri" w:eastAsia="Times New Roman" w:hAnsi="Calibri" w:cs="Calibri"/>
          <w:i/>
          <w:sz w:val="22"/>
          <w:szCs w:val="20"/>
          <w:bdr w:val="none" w:sz="0" w:space="0" w:color="auto"/>
          <w:lang w:val="en-GB" w:eastAsia="en-GB"/>
        </w:rPr>
        <w:t xml:space="preserve"> </w:t>
      </w:r>
      <w:r w:rsidR="00E40952" w:rsidRPr="00740F44">
        <w:rPr>
          <w:rFonts w:ascii="Calibri" w:eastAsia="Times New Roman" w:hAnsi="Calibri" w:cs="Calibri"/>
          <w:i/>
          <w:sz w:val="22"/>
          <w:szCs w:val="20"/>
          <w:bdr w:val="none" w:sz="0" w:space="0" w:color="auto"/>
          <w:lang w:val="nl-NL" w:eastAsia="en-GB"/>
        </w:rPr>
        <w:t xml:space="preserve">een project dat </w:t>
      </w:r>
      <w:r w:rsidR="00226D8A">
        <w:rPr>
          <w:rFonts w:ascii="Calibri" w:eastAsia="Times New Roman" w:hAnsi="Calibri" w:cs="Calibri"/>
          <w:i/>
          <w:sz w:val="22"/>
          <w:szCs w:val="20"/>
          <w:bdr w:val="none" w:sz="0" w:space="0" w:color="auto"/>
          <w:lang w:val="nl-NL" w:eastAsia="en-GB"/>
        </w:rPr>
        <w:t xml:space="preserve">de </w:t>
      </w:r>
      <w:r w:rsidR="00E40952" w:rsidRPr="00740F44">
        <w:rPr>
          <w:rFonts w:ascii="Calibri" w:eastAsia="Times New Roman" w:hAnsi="Calibri" w:cs="Calibri"/>
          <w:i/>
          <w:sz w:val="22"/>
          <w:szCs w:val="20"/>
          <w:bdr w:val="none" w:sz="0" w:space="0" w:color="auto"/>
          <w:lang w:val="nl-NL" w:eastAsia="en-GB"/>
        </w:rPr>
        <w:t xml:space="preserve">strijd aangaat tegen armoede en sociale uitsluiting en dat </w:t>
      </w:r>
      <w:r w:rsidR="00226D8A" w:rsidRPr="00740F44">
        <w:rPr>
          <w:rFonts w:ascii="Calibri" w:eastAsia="Times New Roman" w:hAnsi="Calibri" w:cs="Calibri"/>
          <w:i/>
          <w:sz w:val="22"/>
          <w:szCs w:val="20"/>
          <w:bdr w:val="none" w:sz="0" w:space="0" w:color="auto"/>
          <w:lang w:val="nl-NL" w:eastAsia="en-GB"/>
        </w:rPr>
        <w:t>minder begunstigden</w:t>
      </w:r>
      <w:r w:rsidR="00E40952" w:rsidRPr="00740F44">
        <w:rPr>
          <w:rFonts w:ascii="Calibri" w:eastAsia="Times New Roman" w:hAnsi="Calibri" w:cs="Calibri"/>
          <w:i/>
          <w:sz w:val="22"/>
          <w:szCs w:val="20"/>
          <w:bdr w:val="none" w:sz="0" w:space="0" w:color="auto"/>
          <w:lang w:val="nl-NL" w:eastAsia="en-GB"/>
        </w:rPr>
        <w:t xml:space="preserve"> </w:t>
      </w:r>
      <w:r w:rsidR="00226D8A" w:rsidRPr="00740F44">
        <w:rPr>
          <w:rFonts w:ascii="Calibri" w:eastAsia="Times New Roman" w:hAnsi="Calibri" w:cs="Calibri"/>
          <w:i/>
          <w:sz w:val="22"/>
          <w:szCs w:val="20"/>
          <w:bdr w:val="none" w:sz="0" w:space="0" w:color="auto"/>
          <w:lang w:val="nl-NL" w:eastAsia="en-GB"/>
        </w:rPr>
        <w:t>de middelen geeft om een</w:t>
      </w:r>
      <w:r w:rsidR="00E40952" w:rsidRPr="00740F44">
        <w:rPr>
          <w:rFonts w:ascii="Calibri" w:eastAsia="Times New Roman" w:hAnsi="Calibri" w:cs="Calibri"/>
          <w:i/>
          <w:sz w:val="22"/>
          <w:szCs w:val="20"/>
          <w:bdr w:val="none" w:sz="0" w:space="0" w:color="auto"/>
          <w:lang w:val="nl-NL" w:eastAsia="en-GB"/>
        </w:rPr>
        <w:t xml:space="preserve"> eigen zaak op te starten. </w:t>
      </w:r>
      <w:r w:rsidR="00226D8A" w:rsidRPr="00740F44">
        <w:rPr>
          <w:rFonts w:ascii="Calibri" w:eastAsia="Times New Roman" w:hAnsi="Calibri" w:cs="Calibri"/>
          <w:i/>
          <w:sz w:val="22"/>
          <w:szCs w:val="20"/>
          <w:bdr w:val="none" w:sz="0" w:space="0" w:color="auto"/>
          <w:lang w:val="nl-NL" w:eastAsia="en-GB"/>
        </w:rPr>
        <w:t>Dankzij</w:t>
      </w:r>
      <w:r w:rsidR="00E40952" w:rsidRPr="00740F44">
        <w:rPr>
          <w:rFonts w:ascii="Calibri" w:eastAsia="Times New Roman" w:hAnsi="Calibri" w:cs="Calibri"/>
          <w:i/>
          <w:sz w:val="22"/>
          <w:szCs w:val="20"/>
          <w:bdr w:val="none" w:sz="0" w:space="0" w:color="auto"/>
          <w:lang w:val="nl-NL" w:eastAsia="en-GB"/>
        </w:rPr>
        <w:t xml:space="preserve"> de komst van Partena Professional, dat ik </w:t>
      </w:r>
      <w:r w:rsidR="00226D8A">
        <w:rPr>
          <w:rFonts w:ascii="Calibri" w:eastAsia="Times New Roman" w:hAnsi="Calibri" w:cs="Calibri"/>
          <w:i/>
          <w:sz w:val="22"/>
          <w:szCs w:val="20"/>
          <w:bdr w:val="none" w:sz="0" w:space="0" w:color="auto"/>
          <w:lang w:val="nl-NL" w:eastAsia="en-GB"/>
        </w:rPr>
        <w:t xml:space="preserve">hierbij </w:t>
      </w:r>
      <w:r w:rsidR="00226D8A" w:rsidRPr="00740F44">
        <w:rPr>
          <w:rFonts w:ascii="Calibri" w:eastAsia="Times New Roman" w:hAnsi="Calibri" w:cs="Calibri"/>
          <w:i/>
          <w:sz w:val="22"/>
          <w:szCs w:val="20"/>
          <w:bdr w:val="none" w:sz="0" w:space="0" w:color="auto"/>
          <w:lang w:val="nl-NL" w:eastAsia="en-GB"/>
        </w:rPr>
        <w:t>van harte welkom wil heten</w:t>
      </w:r>
      <w:r w:rsidR="00E40952" w:rsidRPr="00740F44">
        <w:rPr>
          <w:rFonts w:ascii="Calibri" w:eastAsia="Times New Roman" w:hAnsi="Calibri" w:cs="Calibri"/>
          <w:i/>
          <w:sz w:val="22"/>
          <w:szCs w:val="20"/>
          <w:bdr w:val="none" w:sz="0" w:space="0" w:color="auto"/>
          <w:lang w:val="nl-NL" w:eastAsia="en-GB"/>
        </w:rPr>
        <w:t xml:space="preserve">, zal microStart zich verder kunnen ontwikkelen en zijn aanbod voor micro-ondernemers </w:t>
      </w:r>
      <w:r w:rsidR="00226D8A" w:rsidRPr="00740F44">
        <w:rPr>
          <w:rFonts w:ascii="Calibri" w:eastAsia="Times New Roman" w:hAnsi="Calibri" w:cs="Calibri"/>
          <w:i/>
          <w:sz w:val="22"/>
          <w:szCs w:val="20"/>
          <w:bdr w:val="none" w:sz="0" w:space="0" w:color="auto"/>
          <w:lang w:val="nl-NL" w:eastAsia="en-GB"/>
        </w:rPr>
        <w:t xml:space="preserve">nog </w:t>
      </w:r>
      <w:r w:rsidR="00E40952" w:rsidRPr="00740F44">
        <w:rPr>
          <w:rFonts w:ascii="Calibri" w:eastAsia="Times New Roman" w:hAnsi="Calibri" w:cs="Calibri"/>
          <w:i/>
          <w:sz w:val="22"/>
          <w:szCs w:val="20"/>
          <w:bdr w:val="none" w:sz="0" w:space="0" w:color="auto"/>
          <w:lang w:val="nl-NL" w:eastAsia="en-GB"/>
        </w:rPr>
        <w:t>kunnen versterken.</w:t>
      </w:r>
      <w:r w:rsidR="00226D8A">
        <w:rPr>
          <w:rFonts w:ascii="Calibri" w:eastAsia="Times New Roman" w:hAnsi="Calibri" w:cs="Calibri"/>
          <w:sz w:val="22"/>
          <w:szCs w:val="20"/>
          <w:bdr w:val="none" w:sz="0" w:space="0" w:color="auto"/>
          <w:lang w:val="nl-NL" w:eastAsia="en-GB"/>
        </w:rPr>
        <w:t>”</w:t>
      </w:r>
    </w:p>
    <w:p w14:paraId="3EA06C08" w14:textId="77777777" w:rsidR="00152758" w:rsidRPr="005626B1" w:rsidRDefault="00152758" w:rsidP="00152758">
      <w:pPr>
        <w:pStyle w:val="NoSpacing"/>
        <w:jc w:val="both"/>
        <w:rPr>
          <w:rFonts w:asciiTheme="majorHAnsi" w:hAnsiTheme="majorHAnsi" w:cstheme="majorHAnsi"/>
          <w:sz w:val="22"/>
          <w:szCs w:val="22"/>
          <w:lang w:val="nl-NL"/>
        </w:rPr>
      </w:pPr>
    </w:p>
    <w:p w14:paraId="2B5D50EA" w14:textId="037E1014" w:rsidR="00DD4FB8" w:rsidRPr="005D3620" w:rsidRDefault="005D3620" w:rsidP="005D3620">
      <w:pPr>
        <w:pStyle w:val="NoSpacing"/>
        <w:jc w:val="both"/>
        <w:rPr>
          <w:rFonts w:asciiTheme="majorHAnsi" w:hAnsiTheme="majorHAnsi" w:cstheme="majorHAnsi"/>
          <w:sz w:val="22"/>
          <w:szCs w:val="22"/>
          <w:lang w:val="nl-BE"/>
        </w:rPr>
      </w:pPr>
      <w:r w:rsidRPr="005D3620">
        <w:rPr>
          <w:rFonts w:asciiTheme="majorHAnsi" w:hAnsiTheme="majorHAnsi" w:cstheme="majorHAnsi"/>
          <w:sz w:val="22"/>
          <w:szCs w:val="22"/>
          <w:lang w:val="nl-BE"/>
        </w:rPr>
        <w:t xml:space="preserve">Het </w:t>
      </w:r>
      <w:r w:rsidRPr="005D3620">
        <w:rPr>
          <w:rFonts w:asciiTheme="majorHAnsi" w:hAnsiTheme="majorHAnsi" w:cstheme="majorHAnsi"/>
          <w:b/>
          <w:bCs/>
          <w:sz w:val="22"/>
          <w:szCs w:val="22"/>
          <w:lang w:val="nl-BE"/>
        </w:rPr>
        <w:t>Europees Investeringsfonds</w:t>
      </w:r>
      <w:r w:rsidR="00226D8A">
        <w:rPr>
          <w:rFonts w:asciiTheme="majorHAnsi" w:hAnsiTheme="majorHAnsi" w:cstheme="majorHAnsi"/>
          <w:sz w:val="22"/>
          <w:szCs w:val="22"/>
          <w:lang w:val="nl-BE"/>
        </w:rPr>
        <w:t xml:space="preserve"> (EIF) </w:t>
      </w:r>
      <w:r w:rsidR="00C56402">
        <w:rPr>
          <w:rFonts w:asciiTheme="majorHAnsi" w:hAnsiTheme="majorHAnsi" w:cstheme="majorHAnsi"/>
          <w:sz w:val="22"/>
          <w:szCs w:val="22"/>
          <w:lang w:val="nl-BE"/>
        </w:rPr>
        <w:t>heeft daarenboven</w:t>
      </w:r>
      <w:r w:rsidR="006D7B43">
        <w:rPr>
          <w:rFonts w:asciiTheme="majorHAnsi" w:hAnsiTheme="majorHAnsi" w:cstheme="majorHAnsi"/>
          <w:sz w:val="22"/>
          <w:szCs w:val="22"/>
          <w:lang w:val="nl-BE"/>
        </w:rPr>
        <w:t xml:space="preserve"> zijn</w:t>
      </w:r>
      <w:r w:rsidRPr="005D3620">
        <w:rPr>
          <w:rFonts w:asciiTheme="majorHAnsi" w:hAnsiTheme="majorHAnsi" w:cstheme="majorHAnsi"/>
          <w:sz w:val="22"/>
          <w:szCs w:val="22"/>
          <w:lang w:val="nl-BE"/>
        </w:rPr>
        <w:t xml:space="preserve"> garantie verlengd voor nog eens drie jaar, waardoor het bedrag van de nieuwe kredieten die gebruik kunnen maken van het EaSI-systeem op 15 miljoen euro komt te liggen. </w:t>
      </w:r>
      <w:r>
        <w:rPr>
          <w:rFonts w:asciiTheme="majorHAnsi" w:hAnsiTheme="majorHAnsi" w:cstheme="majorHAnsi"/>
          <w:sz w:val="22"/>
          <w:szCs w:val="22"/>
          <w:lang w:val="nl-BE"/>
        </w:rPr>
        <w:t>Zo zal micro</w:t>
      </w:r>
      <w:r w:rsidRPr="005D3620">
        <w:rPr>
          <w:rFonts w:asciiTheme="majorHAnsi" w:hAnsiTheme="majorHAnsi" w:cstheme="majorHAnsi"/>
          <w:i/>
          <w:iCs/>
          <w:sz w:val="22"/>
          <w:szCs w:val="22"/>
          <w:lang w:val="nl-BE"/>
        </w:rPr>
        <w:t>Start</w:t>
      </w:r>
      <w:r>
        <w:rPr>
          <w:rFonts w:asciiTheme="majorHAnsi" w:hAnsiTheme="majorHAnsi" w:cstheme="majorHAnsi"/>
          <w:sz w:val="22"/>
          <w:szCs w:val="22"/>
          <w:lang w:val="nl-BE"/>
        </w:rPr>
        <w:t xml:space="preserve"> zijn activiteiten kunnen uitbreiden en nieuwe vormen van microkrediet kunnen </w:t>
      </w:r>
      <w:r w:rsidR="007C445D">
        <w:rPr>
          <w:rFonts w:asciiTheme="majorHAnsi" w:hAnsiTheme="majorHAnsi" w:cstheme="majorHAnsi"/>
          <w:sz w:val="22"/>
          <w:szCs w:val="22"/>
          <w:lang w:val="nl-BE"/>
        </w:rPr>
        <w:t>uitproberen</w:t>
      </w:r>
      <w:r>
        <w:rPr>
          <w:rFonts w:asciiTheme="majorHAnsi" w:hAnsiTheme="majorHAnsi" w:cstheme="majorHAnsi"/>
          <w:sz w:val="22"/>
          <w:szCs w:val="22"/>
          <w:lang w:val="nl-BE"/>
        </w:rPr>
        <w:t>, vooral voor ondernemers die in volle ontwikkeling zijn.</w:t>
      </w:r>
    </w:p>
    <w:p w14:paraId="4879D7B6" w14:textId="05554F57" w:rsidR="00226D8A" w:rsidRPr="005626B1" w:rsidRDefault="00226D8A" w:rsidP="00152758">
      <w:pPr>
        <w:pStyle w:val="NoSpacing"/>
        <w:jc w:val="both"/>
        <w:rPr>
          <w:rFonts w:asciiTheme="majorHAnsi" w:hAnsiTheme="majorHAnsi" w:cstheme="majorHAnsi"/>
          <w:sz w:val="22"/>
          <w:szCs w:val="22"/>
          <w:lang w:val="nl-BE"/>
        </w:rPr>
      </w:pPr>
    </w:p>
    <w:p w14:paraId="34D17780" w14:textId="3FB18359" w:rsidR="00226D8A" w:rsidRPr="00740F44" w:rsidRDefault="00226D8A" w:rsidP="00740F4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2"/>
          <w:szCs w:val="22"/>
          <w:bdr w:val="none" w:sz="0" w:space="0" w:color="auto"/>
          <w:lang w:val="nl-NL"/>
        </w:rPr>
      </w:pPr>
      <w:r w:rsidRPr="00740F44">
        <w:rPr>
          <w:rFonts w:asciiTheme="majorHAnsi" w:eastAsia="Times New Roman" w:hAnsiTheme="majorHAnsi" w:cstheme="majorHAnsi"/>
          <w:b/>
          <w:bCs/>
          <w:sz w:val="22"/>
          <w:szCs w:val="22"/>
          <w:bdr w:val="none" w:sz="0" w:space="0" w:color="auto"/>
          <w:lang w:val="nl-NL" w:bidi="bn-IN"/>
        </w:rPr>
        <w:t>Pier Luigi Gilibert, EIF Chief Executive:</w:t>
      </w:r>
      <w:r w:rsidRPr="00740F44">
        <w:rPr>
          <w:rFonts w:asciiTheme="majorHAnsi" w:eastAsia="Times New Roman" w:hAnsiTheme="majorHAnsi" w:cstheme="majorHAnsi"/>
          <w:bCs/>
          <w:sz w:val="22"/>
          <w:szCs w:val="22"/>
          <w:bdr w:val="none" w:sz="0" w:space="0" w:color="auto"/>
          <w:lang w:val="nl-NL" w:bidi="bn-IN"/>
        </w:rPr>
        <w:t xml:space="preserve"> “</w:t>
      </w:r>
      <w:r w:rsidRPr="00740F44">
        <w:rPr>
          <w:rFonts w:asciiTheme="majorHAnsi" w:eastAsia="Times New Roman" w:hAnsiTheme="majorHAnsi" w:cstheme="majorHAnsi"/>
          <w:bCs/>
          <w:i/>
          <w:sz w:val="22"/>
          <w:szCs w:val="22"/>
          <w:bdr w:val="none" w:sz="0" w:space="0" w:color="auto"/>
          <w:lang w:val="nl-NL" w:bidi="bn-IN"/>
        </w:rPr>
        <w:t>Deze eerste microfinancieringsovereenkomst in België binnen het EaSI-programma zal microStart helpen om zijn productaanbod uit te breiden voor klanten die op zoek zijn naar microfinancier</w:t>
      </w:r>
      <w:r w:rsidR="007A73DD">
        <w:rPr>
          <w:rFonts w:asciiTheme="majorHAnsi" w:eastAsia="Times New Roman" w:hAnsiTheme="majorHAnsi" w:cstheme="majorHAnsi"/>
          <w:bCs/>
          <w:i/>
          <w:sz w:val="22"/>
          <w:szCs w:val="22"/>
          <w:bdr w:val="none" w:sz="0" w:space="0" w:color="auto"/>
          <w:lang w:val="nl-NL" w:bidi="bn-IN"/>
        </w:rPr>
        <w:t>ing. We zijn blij dat we in 2010</w:t>
      </w:r>
      <w:r w:rsidRPr="00740F44">
        <w:rPr>
          <w:rFonts w:asciiTheme="majorHAnsi" w:eastAsia="Times New Roman" w:hAnsiTheme="majorHAnsi" w:cstheme="majorHAnsi"/>
          <w:bCs/>
          <w:i/>
          <w:sz w:val="22"/>
          <w:szCs w:val="22"/>
          <w:bdr w:val="none" w:sz="0" w:space="0" w:color="auto"/>
          <w:lang w:val="nl-NL" w:bidi="bn-IN"/>
        </w:rPr>
        <w:t xml:space="preserve"> mee aan de wieg van microStart stonden zodat de organisatie</w:t>
      </w:r>
      <w:r w:rsidR="00AB2199" w:rsidRPr="00740F44">
        <w:rPr>
          <w:rFonts w:asciiTheme="majorHAnsi" w:eastAsia="Times New Roman" w:hAnsiTheme="majorHAnsi" w:cstheme="majorHAnsi"/>
          <w:bCs/>
          <w:i/>
          <w:sz w:val="22"/>
          <w:szCs w:val="22"/>
          <w:bdr w:val="none" w:sz="0" w:space="0" w:color="auto"/>
          <w:lang w:val="nl-NL" w:bidi="bn-IN"/>
        </w:rPr>
        <w:t xml:space="preserve">, </w:t>
      </w:r>
      <w:r>
        <w:rPr>
          <w:rFonts w:asciiTheme="majorHAnsi" w:eastAsia="Times New Roman" w:hAnsiTheme="majorHAnsi" w:cstheme="majorHAnsi"/>
          <w:bCs/>
          <w:i/>
          <w:sz w:val="22"/>
          <w:szCs w:val="22"/>
          <w:bdr w:val="none" w:sz="0" w:space="0" w:color="auto"/>
          <w:lang w:val="nl-NL" w:bidi="bn-IN"/>
        </w:rPr>
        <w:t xml:space="preserve">mede </w:t>
      </w:r>
      <w:r w:rsidRPr="00740F44">
        <w:rPr>
          <w:rFonts w:asciiTheme="majorHAnsi" w:eastAsia="Times New Roman" w:hAnsiTheme="majorHAnsi" w:cstheme="majorHAnsi"/>
          <w:bCs/>
          <w:i/>
          <w:sz w:val="22"/>
          <w:szCs w:val="22"/>
          <w:bdr w:val="none" w:sz="0" w:space="0" w:color="auto"/>
          <w:lang w:val="nl-NL" w:bidi="bn-IN"/>
        </w:rPr>
        <w:t>dankzij onze steun</w:t>
      </w:r>
      <w:r w:rsidR="00AB2199">
        <w:rPr>
          <w:rFonts w:asciiTheme="majorHAnsi" w:eastAsia="Times New Roman" w:hAnsiTheme="majorHAnsi" w:cstheme="majorHAnsi"/>
          <w:bCs/>
          <w:i/>
          <w:sz w:val="22"/>
          <w:szCs w:val="22"/>
          <w:bdr w:val="none" w:sz="0" w:space="0" w:color="auto"/>
          <w:lang w:val="nl-NL" w:bidi="bn-IN"/>
        </w:rPr>
        <w:t>,</w:t>
      </w:r>
      <w:r w:rsidRPr="00740F44">
        <w:rPr>
          <w:rFonts w:asciiTheme="majorHAnsi" w:eastAsia="Times New Roman" w:hAnsiTheme="majorHAnsi" w:cstheme="majorHAnsi"/>
          <w:bCs/>
          <w:i/>
          <w:sz w:val="22"/>
          <w:szCs w:val="22"/>
          <w:bdr w:val="none" w:sz="0" w:space="0" w:color="auto"/>
          <w:lang w:val="nl-NL" w:bidi="bn-IN"/>
        </w:rPr>
        <w:t xml:space="preserve"> </w:t>
      </w:r>
      <w:r w:rsidR="007A73DD">
        <w:rPr>
          <w:rFonts w:asciiTheme="majorHAnsi" w:eastAsia="Times New Roman" w:hAnsiTheme="majorHAnsi" w:cstheme="majorHAnsi"/>
          <w:bCs/>
          <w:i/>
          <w:sz w:val="22"/>
          <w:szCs w:val="22"/>
          <w:bdr w:val="none" w:sz="0" w:space="0" w:color="auto"/>
          <w:lang w:val="nl-NL" w:bidi="bn-IN"/>
        </w:rPr>
        <w:t xml:space="preserve">meer dan </w:t>
      </w:r>
      <w:r w:rsidRPr="00740F44">
        <w:rPr>
          <w:rFonts w:asciiTheme="majorHAnsi" w:eastAsia="Times New Roman" w:hAnsiTheme="majorHAnsi" w:cstheme="majorHAnsi"/>
          <w:bCs/>
          <w:i/>
          <w:sz w:val="22"/>
          <w:szCs w:val="22"/>
          <w:bdr w:val="none" w:sz="0" w:space="0" w:color="auto"/>
          <w:lang w:val="nl-NL" w:bidi="bn-IN"/>
        </w:rPr>
        <w:t xml:space="preserve">18 miljoen euro kon verlenen. De ondertekening vandaag van de overeenkomst </w:t>
      </w:r>
      <w:r w:rsidR="004C078F">
        <w:rPr>
          <w:rFonts w:asciiTheme="majorHAnsi" w:eastAsia="Times New Roman" w:hAnsiTheme="majorHAnsi" w:cstheme="majorHAnsi"/>
          <w:bCs/>
          <w:i/>
          <w:sz w:val="22"/>
          <w:szCs w:val="22"/>
          <w:bdr w:val="none" w:sz="0" w:space="0" w:color="auto"/>
          <w:lang w:val="nl-NL" w:bidi="bn-IN"/>
        </w:rPr>
        <w:t xml:space="preserve">met microStart </w:t>
      </w:r>
      <w:r w:rsidRPr="00740F44">
        <w:rPr>
          <w:rFonts w:asciiTheme="majorHAnsi" w:eastAsia="Times New Roman" w:hAnsiTheme="majorHAnsi" w:cstheme="majorHAnsi"/>
          <w:bCs/>
          <w:i/>
          <w:sz w:val="22"/>
          <w:szCs w:val="22"/>
          <w:bdr w:val="none" w:sz="0" w:space="0" w:color="auto"/>
          <w:lang w:val="nl-NL" w:bidi="bn-IN"/>
        </w:rPr>
        <w:t>bevestig</w:t>
      </w:r>
      <w:r w:rsidR="004C078F" w:rsidRPr="00740F44">
        <w:rPr>
          <w:rFonts w:asciiTheme="majorHAnsi" w:eastAsia="Times New Roman" w:hAnsiTheme="majorHAnsi" w:cstheme="majorHAnsi"/>
          <w:bCs/>
          <w:i/>
          <w:sz w:val="22"/>
          <w:szCs w:val="22"/>
          <w:bdr w:val="none" w:sz="0" w:space="0" w:color="auto"/>
          <w:lang w:val="nl-NL" w:bidi="bn-IN"/>
        </w:rPr>
        <w:t xml:space="preserve">t ons engagement in de </w:t>
      </w:r>
      <w:r w:rsidR="00AB2199">
        <w:rPr>
          <w:rFonts w:asciiTheme="majorHAnsi" w:eastAsia="Times New Roman" w:hAnsiTheme="majorHAnsi" w:cstheme="majorHAnsi"/>
          <w:bCs/>
          <w:i/>
          <w:sz w:val="22"/>
          <w:szCs w:val="22"/>
          <w:bdr w:val="none" w:sz="0" w:space="0" w:color="auto"/>
          <w:lang w:val="nl-NL" w:bidi="bn-IN"/>
        </w:rPr>
        <w:t>community</w:t>
      </w:r>
      <w:r w:rsidRPr="00740F44">
        <w:rPr>
          <w:rFonts w:asciiTheme="majorHAnsi" w:eastAsia="Times New Roman" w:hAnsiTheme="majorHAnsi" w:cstheme="majorHAnsi"/>
          <w:bCs/>
          <w:i/>
          <w:sz w:val="22"/>
          <w:szCs w:val="22"/>
          <w:bdr w:val="none" w:sz="0" w:space="0" w:color="auto"/>
          <w:lang w:val="nl-NL" w:bidi="bn-IN"/>
        </w:rPr>
        <w:t xml:space="preserve"> van microfinancierders in België.</w:t>
      </w:r>
      <w:r w:rsidRPr="00740F44">
        <w:rPr>
          <w:rFonts w:asciiTheme="majorHAnsi" w:eastAsia="Times New Roman" w:hAnsiTheme="majorHAnsi" w:cstheme="majorHAnsi"/>
          <w:bCs/>
          <w:sz w:val="22"/>
          <w:szCs w:val="22"/>
          <w:bdr w:val="none" w:sz="0" w:space="0" w:color="auto"/>
          <w:lang w:val="nl-NL" w:bidi="bn-IN"/>
        </w:rPr>
        <w:t>”</w:t>
      </w:r>
    </w:p>
    <w:p w14:paraId="60C0056E" w14:textId="77777777" w:rsidR="0038566D" w:rsidRPr="005626B1" w:rsidRDefault="0038566D" w:rsidP="00152758">
      <w:pPr>
        <w:pStyle w:val="NoSpacing"/>
        <w:jc w:val="both"/>
        <w:rPr>
          <w:rFonts w:asciiTheme="majorHAnsi" w:hAnsiTheme="majorHAnsi" w:cstheme="majorHAnsi"/>
          <w:b/>
          <w:sz w:val="22"/>
          <w:szCs w:val="22"/>
          <w:lang w:val="nl-NL"/>
        </w:rPr>
      </w:pPr>
    </w:p>
    <w:p w14:paraId="48810EA1" w14:textId="4CEDABC8" w:rsidR="00D255B1" w:rsidRDefault="00685945" w:rsidP="00152758">
      <w:pPr>
        <w:pStyle w:val="NoSpacing"/>
        <w:jc w:val="both"/>
        <w:rPr>
          <w:rFonts w:asciiTheme="majorHAnsi" w:hAnsiTheme="majorHAnsi" w:cstheme="majorHAnsi"/>
          <w:b/>
          <w:szCs w:val="22"/>
          <w:lang w:val="nl-BE"/>
        </w:rPr>
      </w:pPr>
      <w:r w:rsidRPr="005D3620">
        <w:rPr>
          <w:rFonts w:asciiTheme="majorHAnsi" w:hAnsiTheme="majorHAnsi" w:cstheme="majorHAnsi"/>
          <w:b/>
          <w:szCs w:val="22"/>
          <w:lang w:val="nl-BE"/>
        </w:rPr>
        <w:t>P</w:t>
      </w:r>
      <w:r w:rsidR="006D7B43">
        <w:rPr>
          <w:rFonts w:asciiTheme="majorHAnsi" w:hAnsiTheme="majorHAnsi" w:cstheme="majorHAnsi"/>
          <w:b/>
          <w:szCs w:val="22"/>
          <w:lang w:val="nl-BE"/>
        </w:rPr>
        <w:t>artena</w:t>
      </w:r>
      <w:r w:rsidR="003C6E13">
        <w:rPr>
          <w:rFonts w:asciiTheme="majorHAnsi" w:hAnsiTheme="majorHAnsi" w:cstheme="majorHAnsi"/>
          <w:b/>
          <w:szCs w:val="22"/>
          <w:lang w:val="nl-BE"/>
        </w:rPr>
        <w:t xml:space="preserve"> </w:t>
      </w:r>
      <w:r w:rsidR="00B513B8">
        <w:rPr>
          <w:rFonts w:asciiTheme="majorHAnsi" w:hAnsiTheme="majorHAnsi" w:cstheme="majorHAnsi"/>
          <w:b/>
          <w:szCs w:val="22"/>
          <w:lang w:val="nl-BE"/>
        </w:rPr>
        <w:t xml:space="preserve">Professional </w:t>
      </w:r>
      <w:r w:rsidR="008852DC">
        <w:rPr>
          <w:rFonts w:asciiTheme="majorHAnsi" w:hAnsiTheme="majorHAnsi" w:cstheme="majorHAnsi"/>
          <w:b/>
          <w:szCs w:val="22"/>
          <w:lang w:val="nl-BE"/>
        </w:rPr>
        <w:t>treedt toe als nieuwe aandeelhouder</w:t>
      </w:r>
    </w:p>
    <w:p w14:paraId="2E81F45B" w14:textId="77777777" w:rsidR="008852DC" w:rsidRPr="008852DC" w:rsidRDefault="008852DC" w:rsidP="00152758">
      <w:pPr>
        <w:pStyle w:val="NoSpacing"/>
        <w:jc w:val="both"/>
        <w:rPr>
          <w:rFonts w:asciiTheme="majorHAnsi" w:hAnsiTheme="majorHAnsi" w:cstheme="majorHAnsi"/>
          <w:b/>
          <w:szCs w:val="22"/>
          <w:lang w:val="nl-BE"/>
        </w:rPr>
      </w:pPr>
    </w:p>
    <w:p w14:paraId="1A1B23BD" w14:textId="78A52BCD" w:rsidR="0068437F" w:rsidRDefault="005D3620" w:rsidP="005D3620">
      <w:pPr>
        <w:pStyle w:val="NoSpacing"/>
        <w:jc w:val="both"/>
        <w:rPr>
          <w:rFonts w:asciiTheme="majorHAnsi" w:hAnsiTheme="majorHAnsi" w:cstheme="majorHAnsi"/>
          <w:sz w:val="22"/>
          <w:szCs w:val="22"/>
          <w:lang w:val="nl-BE"/>
        </w:rPr>
      </w:pPr>
      <w:r w:rsidRPr="005D3620">
        <w:rPr>
          <w:rFonts w:asciiTheme="majorHAnsi" w:hAnsiTheme="majorHAnsi" w:cstheme="majorHAnsi"/>
          <w:sz w:val="22"/>
          <w:szCs w:val="22"/>
          <w:lang w:val="nl-BE"/>
        </w:rPr>
        <w:t>Goed nieuws komt nooit alleen en dus is micro</w:t>
      </w:r>
      <w:r w:rsidRPr="00A02606">
        <w:rPr>
          <w:rFonts w:asciiTheme="majorHAnsi" w:hAnsiTheme="majorHAnsi" w:cstheme="majorHAnsi"/>
          <w:i/>
          <w:iCs/>
          <w:sz w:val="22"/>
          <w:szCs w:val="22"/>
          <w:lang w:val="nl-BE"/>
        </w:rPr>
        <w:t>Start</w:t>
      </w:r>
      <w:r w:rsidRPr="005D3620">
        <w:rPr>
          <w:rFonts w:asciiTheme="majorHAnsi" w:hAnsiTheme="majorHAnsi" w:cstheme="majorHAnsi"/>
          <w:sz w:val="22"/>
          <w:szCs w:val="22"/>
          <w:lang w:val="nl-BE"/>
        </w:rPr>
        <w:t xml:space="preserve"> trots dat het </w:t>
      </w:r>
      <w:r w:rsidRPr="005D3620">
        <w:rPr>
          <w:rFonts w:asciiTheme="majorHAnsi" w:hAnsiTheme="majorHAnsi" w:cstheme="majorHAnsi"/>
          <w:b/>
          <w:bCs/>
          <w:sz w:val="22"/>
          <w:szCs w:val="22"/>
          <w:lang w:val="nl-BE"/>
        </w:rPr>
        <w:t>Partena Professional</w:t>
      </w:r>
      <w:r w:rsidRPr="005D3620">
        <w:rPr>
          <w:rFonts w:asciiTheme="majorHAnsi" w:hAnsiTheme="majorHAnsi" w:cstheme="majorHAnsi"/>
          <w:sz w:val="22"/>
          <w:szCs w:val="22"/>
          <w:lang w:val="nl-BE"/>
        </w:rPr>
        <w:t xml:space="preserve"> mag verwelkomen als nieuwe aandeelhouder. Partena Professional is een van de belang</w:t>
      </w:r>
      <w:r w:rsidR="00C56402">
        <w:rPr>
          <w:rFonts w:asciiTheme="majorHAnsi" w:hAnsiTheme="majorHAnsi" w:cstheme="majorHAnsi"/>
          <w:sz w:val="22"/>
          <w:szCs w:val="22"/>
          <w:lang w:val="nl-BE"/>
        </w:rPr>
        <w:t>rijkste Belgische spelers op het vlak van</w:t>
      </w:r>
      <w:r w:rsidRPr="005D3620">
        <w:rPr>
          <w:rFonts w:asciiTheme="majorHAnsi" w:hAnsiTheme="majorHAnsi" w:cstheme="majorHAnsi"/>
          <w:sz w:val="22"/>
          <w:szCs w:val="22"/>
          <w:lang w:val="nl-BE"/>
        </w:rPr>
        <w:t xml:space="preserve"> sociaal secretariaat voor zelfstandigen en ondernemingsloket</w:t>
      </w:r>
      <w:r w:rsidR="00F01FC9" w:rsidRPr="005D3620">
        <w:rPr>
          <w:rFonts w:asciiTheme="majorHAnsi" w:hAnsiTheme="majorHAnsi" w:cstheme="majorHAnsi"/>
          <w:sz w:val="22"/>
          <w:szCs w:val="22"/>
          <w:lang w:val="nl-BE"/>
        </w:rPr>
        <w:t xml:space="preserve">. </w:t>
      </w:r>
    </w:p>
    <w:p w14:paraId="2E11CF0E" w14:textId="77777777" w:rsidR="00AC743E" w:rsidRDefault="00AC743E" w:rsidP="005D3620">
      <w:pPr>
        <w:pStyle w:val="NoSpacing"/>
        <w:jc w:val="both"/>
        <w:rPr>
          <w:rFonts w:asciiTheme="majorHAnsi" w:hAnsiTheme="majorHAnsi" w:cstheme="majorHAnsi"/>
          <w:sz w:val="22"/>
          <w:szCs w:val="22"/>
          <w:lang w:val="nl-BE"/>
        </w:rPr>
      </w:pPr>
    </w:p>
    <w:p w14:paraId="7C41113E" w14:textId="2CEA750A" w:rsidR="00AC743E" w:rsidRPr="001D328A" w:rsidRDefault="00AC743E" w:rsidP="005D3620">
      <w:pPr>
        <w:pStyle w:val="NoSpacing"/>
        <w:jc w:val="both"/>
        <w:rPr>
          <w:rFonts w:asciiTheme="majorHAnsi" w:hAnsiTheme="majorHAnsi" w:cstheme="majorHAnsi"/>
          <w:sz w:val="22"/>
          <w:szCs w:val="22"/>
          <w:lang w:val="nl-BE"/>
        </w:rPr>
      </w:pPr>
      <w:r>
        <w:rPr>
          <w:rFonts w:asciiTheme="majorHAnsi" w:eastAsiaTheme="minorEastAsia" w:hAnsiTheme="majorHAnsi" w:cstheme="majorHAnsi"/>
          <w:sz w:val="22"/>
          <w:szCs w:val="22"/>
          <w:bdr w:val="none" w:sz="0" w:space="0" w:color="auto"/>
          <w:lang w:val="nl-BE" w:eastAsia="fr-FR"/>
        </w:rPr>
        <w:t>Deze nieuwe aandeelhouder, wiens missie ‘ondernemen met ondernemers’ is, zorgt voor een echte aanvulling op het aanbod van micro</w:t>
      </w:r>
      <w:r w:rsidRPr="00AC743E">
        <w:rPr>
          <w:rFonts w:asciiTheme="majorHAnsi" w:eastAsiaTheme="minorEastAsia" w:hAnsiTheme="majorHAnsi" w:cstheme="majorHAnsi"/>
          <w:i/>
          <w:sz w:val="22"/>
          <w:szCs w:val="22"/>
          <w:bdr w:val="none" w:sz="0" w:space="0" w:color="auto"/>
          <w:lang w:val="nl-BE" w:eastAsia="fr-FR"/>
        </w:rPr>
        <w:t>Start</w:t>
      </w:r>
      <w:r>
        <w:rPr>
          <w:rFonts w:asciiTheme="majorHAnsi" w:eastAsiaTheme="minorEastAsia" w:hAnsiTheme="majorHAnsi" w:cstheme="majorHAnsi"/>
          <w:sz w:val="22"/>
          <w:szCs w:val="22"/>
          <w:bdr w:val="none" w:sz="0" w:space="0" w:color="auto"/>
          <w:lang w:val="nl-BE" w:eastAsia="fr-FR"/>
        </w:rPr>
        <w:t xml:space="preserve">. Dat zal voortaan op het netwerk van Partena Professional kunnen steunen </w:t>
      </w:r>
      <w:r w:rsidR="001D328A">
        <w:rPr>
          <w:rFonts w:asciiTheme="majorHAnsi" w:eastAsiaTheme="minorEastAsia" w:hAnsiTheme="majorHAnsi" w:cstheme="majorHAnsi"/>
          <w:sz w:val="22"/>
          <w:szCs w:val="22"/>
          <w:bdr w:val="none" w:sz="0" w:space="0" w:color="auto"/>
          <w:lang w:val="nl-BE" w:eastAsia="fr-FR"/>
        </w:rPr>
        <w:t>om zijn</w:t>
      </w:r>
      <w:r w:rsidR="00AF09C8">
        <w:rPr>
          <w:rFonts w:asciiTheme="majorHAnsi" w:eastAsiaTheme="minorEastAsia" w:hAnsiTheme="majorHAnsi" w:cstheme="majorHAnsi"/>
          <w:sz w:val="22"/>
          <w:szCs w:val="22"/>
          <w:bdr w:val="none" w:sz="0" w:space="0" w:color="auto"/>
          <w:lang w:val="nl-BE" w:eastAsia="fr-FR"/>
        </w:rPr>
        <w:t xml:space="preserve"> financiële diensten aan te bieden. </w:t>
      </w:r>
    </w:p>
    <w:p w14:paraId="1E36B6B2" w14:textId="0215886D" w:rsidR="0068437F" w:rsidRDefault="0068437F" w:rsidP="00152758">
      <w:pPr>
        <w:pStyle w:val="NoSpacing"/>
        <w:jc w:val="both"/>
        <w:rPr>
          <w:rFonts w:asciiTheme="majorHAnsi" w:hAnsiTheme="majorHAnsi" w:cstheme="majorHAnsi"/>
          <w:sz w:val="22"/>
          <w:szCs w:val="22"/>
          <w:lang w:val="nl-BE"/>
        </w:rPr>
      </w:pPr>
    </w:p>
    <w:p w14:paraId="0F1F6D41" w14:textId="3DF0904C" w:rsidR="0045517A" w:rsidRPr="00740F44" w:rsidRDefault="0045517A" w:rsidP="00152758">
      <w:pPr>
        <w:pStyle w:val="NoSpacing"/>
        <w:jc w:val="both"/>
        <w:rPr>
          <w:rFonts w:asciiTheme="majorHAnsi" w:hAnsiTheme="majorHAnsi" w:cstheme="majorHAnsi"/>
          <w:i/>
          <w:sz w:val="20"/>
          <w:szCs w:val="22"/>
          <w:lang w:val="nl-BE"/>
        </w:rPr>
      </w:pPr>
      <w:r w:rsidRPr="00740F44">
        <w:rPr>
          <w:rFonts w:asciiTheme="majorHAnsi" w:hAnsiTheme="majorHAnsi" w:cstheme="majorHAnsi"/>
          <w:b/>
          <w:bCs/>
          <w:sz w:val="22"/>
          <w:lang w:val="nl-BE"/>
        </w:rPr>
        <w:t>Michel Halet, Deputy CEO van Partena Professional:</w:t>
      </w:r>
      <w:r w:rsidRPr="00740F44">
        <w:rPr>
          <w:rFonts w:asciiTheme="majorHAnsi" w:hAnsiTheme="majorHAnsi" w:cstheme="majorHAnsi"/>
          <w:bCs/>
          <w:sz w:val="22"/>
          <w:lang w:val="nl-BE"/>
        </w:rPr>
        <w:t xml:space="preserve"> </w:t>
      </w:r>
      <w:r w:rsidRPr="00740F44">
        <w:rPr>
          <w:rFonts w:asciiTheme="majorHAnsi" w:hAnsiTheme="majorHAnsi" w:cstheme="majorHAnsi"/>
          <w:bCs/>
          <w:i/>
          <w:sz w:val="22"/>
          <w:lang w:val="nl-BE"/>
        </w:rPr>
        <w:t>“</w:t>
      </w:r>
      <w:r w:rsidRPr="00740F44">
        <w:rPr>
          <w:rFonts w:asciiTheme="majorHAnsi" w:hAnsiTheme="majorHAnsi" w:cstheme="majorHAnsi"/>
          <w:i/>
          <w:sz w:val="22"/>
          <w:lang w:val="nl-BE"/>
        </w:rPr>
        <w:t>Wij streven ernaar om de hindernissen waar ondernemers mee te maken krijgen, zoveel mogelijk weg te nemen. Dit partnership is daar een prachtig voorbeeld van.</w:t>
      </w:r>
      <w:r>
        <w:rPr>
          <w:rFonts w:asciiTheme="majorHAnsi" w:hAnsiTheme="majorHAnsi" w:cstheme="majorHAnsi"/>
          <w:i/>
          <w:sz w:val="22"/>
          <w:lang w:val="nl-BE"/>
        </w:rPr>
        <w:t xml:space="preserve"> </w:t>
      </w:r>
      <w:r w:rsidRPr="00740F44">
        <w:rPr>
          <w:rFonts w:asciiTheme="majorHAnsi" w:hAnsiTheme="majorHAnsi" w:cstheme="majorHAnsi"/>
          <w:i/>
          <w:sz w:val="22"/>
          <w:lang w:val="nl-BE"/>
        </w:rPr>
        <w:t>We moeten beseffen dat de toekomst van onze economie afhankelijk is van lokale initiatieven. Daarom steunen wij voluit iedere kandidaat-ondernemer met een geschikt project.”</w:t>
      </w:r>
    </w:p>
    <w:p w14:paraId="38E751C2" w14:textId="77777777" w:rsidR="00F7240A" w:rsidRPr="005626B1" w:rsidRDefault="00F7240A" w:rsidP="00152758">
      <w:pPr>
        <w:pStyle w:val="NoSpacing"/>
        <w:jc w:val="both"/>
        <w:rPr>
          <w:rFonts w:asciiTheme="majorHAnsi" w:hAnsiTheme="majorHAnsi" w:cstheme="majorHAnsi"/>
          <w:sz w:val="22"/>
          <w:szCs w:val="22"/>
          <w:lang w:val="en-GB"/>
        </w:rPr>
      </w:pPr>
    </w:p>
    <w:p w14:paraId="1D3853D9" w14:textId="77777777" w:rsidR="00DA0F6B" w:rsidRPr="00A02606" w:rsidRDefault="00AA1D35" w:rsidP="00A02606">
      <w:pPr>
        <w:pStyle w:val="NoSpacing"/>
        <w:jc w:val="both"/>
        <w:rPr>
          <w:rFonts w:asciiTheme="majorHAnsi" w:hAnsiTheme="majorHAnsi" w:cstheme="majorHAnsi"/>
          <w:b/>
          <w:sz w:val="22"/>
          <w:szCs w:val="22"/>
          <w:lang w:val="nl-BE"/>
        </w:rPr>
      </w:pPr>
      <w:r w:rsidRPr="00A02606">
        <w:rPr>
          <w:rFonts w:asciiTheme="majorHAnsi" w:hAnsiTheme="majorHAnsi" w:cstheme="majorHAnsi"/>
          <w:b/>
          <w:szCs w:val="22"/>
          <w:lang w:val="nl-BE"/>
        </w:rPr>
        <w:t xml:space="preserve">5 </w:t>
      </w:r>
      <w:r w:rsidR="00A02606" w:rsidRPr="00A02606">
        <w:rPr>
          <w:rFonts w:asciiTheme="majorHAnsi" w:hAnsiTheme="majorHAnsi" w:cstheme="majorHAnsi"/>
          <w:b/>
          <w:szCs w:val="22"/>
          <w:lang w:val="nl-BE"/>
        </w:rPr>
        <w:t>jaar m</w:t>
      </w:r>
      <w:r w:rsidR="005D5676" w:rsidRPr="00A02606">
        <w:rPr>
          <w:rFonts w:asciiTheme="majorHAnsi" w:hAnsiTheme="majorHAnsi" w:cstheme="majorHAnsi"/>
          <w:b/>
          <w:szCs w:val="22"/>
          <w:lang w:val="nl-BE"/>
        </w:rPr>
        <w:t>icro</w:t>
      </w:r>
      <w:r w:rsidR="005D5676" w:rsidRPr="00A02606">
        <w:rPr>
          <w:rFonts w:asciiTheme="majorHAnsi" w:hAnsiTheme="majorHAnsi" w:cstheme="majorHAnsi"/>
          <w:b/>
          <w:i/>
          <w:szCs w:val="22"/>
          <w:lang w:val="nl-BE"/>
        </w:rPr>
        <w:t>Start</w:t>
      </w:r>
      <w:r w:rsidR="00A02606" w:rsidRPr="00A02606">
        <w:rPr>
          <w:rFonts w:asciiTheme="majorHAnsi" w:hAnsiTheme="majorHAnsi" w:cstheme="majorHAnsi"/>
          <w:b/>
          <w:szCs w:val="22"/>
          <w:lang w:val="nl-BE"/>
        </w:rPr>
        <w:t xml:space="preserve"> in België</w:t>
      </w:r>
    </w:p>
    <w:p w14:paraId="14F5738B" w14:textId="77777777" w:rsidR="00BB0865" w:rsidRPr="00A02606" w:rsidRDefault="00BB0865" w:rsidP="00152758">
      <w:pPr>
        <w:pStyle w:val="NoSpacing"/>
        <w:jc w:val="both"/>
        <w:rPr>
          <w:rFonts w:asciiTheme="majorHAnsi" w:hAnsiTheme="majorHAnsi" w:cstheme="majorHAnsi"/>
          <w:sz w:val="22"/>
          <w:szCs w:val="22"/>
          <w:lang w:val="nl-BE"/>
        </w:rPr>
      </w:pPr>
    </w:p>
    <w:p w14:paraId="555E283B" w14:textId="77777777" w:rsidR="00B55CA9" w:rsidRDefault="00A02606" w:rsidP="00492825">
      <w:pPr>
        <w:pStyle w:val="NoSpacing"/>
        <w:jc w:val="both"/>
        <w:rPr>
          <w:rFonts w:asciiTheme="majorHAnsi" w:hAnsiTheme="majorHAnsi" w:cstheme="majorHAnsi"/>
          <w:sz w:val="22"/>
          <w:szCs w:val="22"/>
          <w:lang w:val="nl-BE"/>
        </w:rPr>
      </w:pPr>
      <w:r w:rsidRPr="00A02606">
        <w:rPr>
          <w:rFonts w:asciiTheme="majorHAnsi" w:hAnsiTheme="majorHAnsi" w:cstheme="majorHAnsi"/>
          <w:sz w:val="22"/>
          <w:szCs w:val="22"/>
          <w:lang w:val="nl-BE"/>
        </w:rPr>
        <w:t>Sinds de oprichting in september 2010 heeft micro</w:t>
      </w:r>
      <w:r w:rsidRPr="00B10A14">
        <w:rPr>
          <w:rFonts w:asciiTheme="majorHAnsi" w:hAnsiTheme="majorHAnsi" w:cstheme="majorHAnsi"/>
          <w:i/>
          <w:iCs/>
          <w:sz w:val="22"/>
          <w:szCs w:val="22"/>
          <w:lang w:val="nl-BE"/>
        </w:rPr>
        <w:t>Start</w:t>
      </w:r>
      <w:r w:rsidRPr="00A02606">
        <w:rPr>
          <w:rFonts w:asciiTheme="majorHAnsi" w:hAnsiTheme="majorHAnsi" w:cstheme="majorHAnsi"/>
          <w:sz w:val="22"/>
          <w:szCs w:val="22"/>
          <w:lang w:val="nl-BE"/>
        </w:rPr>
        <w:t xml:space="preserve"> al meer dan 12.000 mensen </w:t>
      </w:r>
      <w:r w:rsidR="006A3973">
        <w:rPr>
          <w:rFonts w:asciiTheme="majorHAnsi" w:hAnsiTheme="majorHAnsi" w:cstheme="majorHAnsi"/>
          <w:sz w:val="22"/>
          <w:szCs w:val="22"/>
          <w:lang w:val="nl-BE"/>
        </w:rPr>
        <w:t>geholpen</w:t>
      </w:r>
      <w:r w:rsidRPr="00A02606">
        <w:rPr>
          <w:rFonts w:asciiTheme="majorHAnsi" w:hAnsiTheme="majorHAnsi" w:cstheme="majorHAnsi"/>
          <w:sz w:val="22"/>
          <w:szCs w:val="22"/>
          <w:lang w:val="nl-BE"/>
        </w:rPr>
        <w:t xml:space="preserve"> en bijna </w:t>
      </w:r>
      <w:r>
        <w:rPr>
          <w:rFonts w:asciiTheme="majorHAnsi" w:hAnsiTheme="majorHAnsi" w:cstheme="majorHAnsi"/>
          <w:sz w:val="22"/>
          <w:szCs w:val="22"/>
          <w:lang w:val="nl-BE"/>
        </w:rPr>
        <w:t xml:space="preserve">3000 microkredieten verleend voor een bedrag van 18 miljoen euro. Daardoor werden er </w:t>
      </w:r>
      <w:r w:rsidR="00B55CA9">
        <w:rPr>
          <w:rFonts w:asciiTheme="majorHAnsi" w:hAnsiTheme="majorHAnsi" w:cstheme="majorHAnsi"/>
          <w:sz w:val="22"/>
          <w:szCs w:val="22"/>
          <w:lang w:val="nl-BE"/>
        </w:rPr>
        <w:t xml:space="preserve">ruim </w:t>
      </w:r>
      <w:r>
        <w:rPr>
          <w:rFonts w:asciiTheme="majorHAnsi" w:hAnsiTheme="majorHAnsi" w:cstheme="majorHAnsi"/>
          <w:sz w:val="22"/>
          <w:szCs w:val="22"/>
          <w:lang w:val="nl-BE"/>
        </w:rPr>
        <w:t>1</w:t>
      </w:r>
      <w:r w:rsidR="00B55CA9">
        <w:rPr>
          <w:rFonts w:asciiTheme="majorHAnsi" w:hAnsiTheme="majorHAnsi" w:cstheme="majorHAnsi"/>
          <w:sz w:val="22"/>
          <w:szCs w:val="22"/>
          <w:lang w:val="nl-BE"/>
        </w:rPr>
        <w:t>.</w:t>
      </w:r>
      <w:r>
        <w:rPr>
          <w:rFonts w:asciiTheme="majorHAnsi" w:hAnsiTheme="majorHAnsi" w:cstheme="majorHAnsi"/>
          <w:sz w:val="22"/>
          <w:szCs w:val="22"/>
          <w:lang w:val="nl-BE"/>
        </w:rPr>
        <w:t xml:space="preserve">500 nieuwe banen gecreëerd in België. </w:t>
      </w:r>
    </w:p>
    <w:p w14:paraId="0FADC1D5" w14:textId="77777777" w:rsidR="00B55CA9" w:rsidRDefault="00B55CA9" w:rsidP="00492825">
      <w:pPr>
        <w:pStyle w:val="NoSpacing"/>
        <w:jc w:val="both"/>
        <w:rPr>
          <w:rFonts w:asciiTheme="majorHAnsi" w:hAnsiTheme="majorHAnsi" w:cstheme="majorHAnsi"/>
          <w:sz w:val="22"/>
          <w:szCs w:val="22"/>
          <w:lang w:val="nl-BE"/>
        </w:rPr>
      </w:pPr>
    </w:p>
    <w:p w14:paraId="275E4874" w14:textId="785C7B39" w:rsidR="00A02606" w:rsidRDefault="00C56402" w:rsidP="00492825">
      <w:pPr>
        <w:pStyle w:val="NoSpacing"/>
        <w:jc w:val="both"/>
        <w:rPr>
          <w:rFonts w:asciiTheme="majorHAnsi" w:hAnsiTheme="majorHAnsi" w:cstheme="majorHAnsi"/>
          <w:sz w:val="22"/>
          <w:szCs w:val="22"/>
          <w:lang w:val="nl-BE"/>
        </w:rPr>
      </w:pPr>
      <w:r>
        <w:rPr>
          <w:rFonts w:asciiTheme="majorHAnsi" w:hAnsiTheme="majorHAnsi" w:cstheme="majorHAnsi"/>
          <w:sz w:val="22"/>
          <w:szCs w:val="22"/>
          <w:lang w:val="nl-BE"/>
        </w:rPr>
        <w:t>80% van zijn</w:t>
      </w:r>
      <w:r w:rsidR="00A02606">
        <w:rPr>
          <w:rFonts w:asciiTheme="majorHAnsi" w:hAnsiTheme="majorHAnsi" w:cstheme="majorHAnsi"/>
          <w:sz w:val="22"/>
          <w:szCs w:val="22"/>
          <w:lang w:val="nl-BE"/>
        </w:rPr>
        <w:t xml:space="preserve"> klanten </w:t>
      </w:r>
      <w:r w:rsidR="00981DAF">
        <w:rPr>
          <w:rFonts w:asciiTheme="majorHAnsi" w:hAnsiTheme="majorHAnsi" w:cstheme="majorHAnsi"/>
          <w:sz w:val="22"/>
          <w:szCs w:val="22"/>
          <w:lang w:val="nl-BE"/>
        </w:rPr>
        <w:t>leeft</w:t>
      </w:r>
      <w:r w:rsidR="00A02606">
        <w:rPr>
          <w:rFonts w:asciiTheme="majorHAnsi" w:hAnsiTheme="majorHAnsi" w:cstheme="majorHAnsi"/>
          <w:sz w:val="22"/>
          <w:szCs w:val="22"/>
          <w:lang w:val="nl-BE"/>
        </w:rPr>
        <w:t xml:space="preserve"> onder de armoedegrens en de meesten van hen hebb</w:t>
      </w:r>
      <w:r w:rsidR="008852DC">
        <w:rPr>
          <w:rFonts w:asciiTheme="majorHAnsi" w:hAnsiTheme="majorHAnsi" w:cstheme="majorHAnsi"/>
          <w:sz w:val="22"/>
          <w:szCs w:val="22"/>
          <w:lang w:val="nl-BE"/>
        </w:rPr>
        <w:t xml:space="preserve">en een migratieachtergrond. Met </w:t>
      </w:r>
      <w:r w:rsidR="00492825">
        <w:rPr>
          <w:rFonts w:asciiTheme="majorHAnsi" w:hAnsiTheme="majorHAnsi" w:cstheme="majorHAnsi"/>
          <w:sz w:val="22"/>
          <w:szCs w:val="22"/>
          <w:lang w:val="nl-BE"/>
        </w:rPr>
        <w:t xml:space="preserve">verliezen van </w:t>
      </w:r>
      <w:r w:rsidR="008B3D68">
        <w:rPr>
          <w:rFonts w:asciiTheme="majorHAnsi" w:hAnsiTheme="majorHAnsi" w:cstheme="majorHAnsi"/>
          <w:sz w:val="22"/>
          <w:szCs w:val="22"/>
          <w:lang w:val="nl-BE"/>
        </w:rPr>
        <w:t>ongeveer</w:t>
      </w:r>
      <w:r w:rsidR="00492825">
        <w:rPr>
          <w:rFonts w:asciiTheme="majorHAnsi" w:hAnsiTheme="majorHAnsi" w:cstheme="majorHAnsi"/>
          <w:sz w:val="22"/>
          <w:szCs w:val="22"/>
          <w:lang w:val="nl-BE"/>
        </w:rPr>
        <w:t xml:space="preserve"> 2% bewijst micro</w:t>
      </w:r>
      <w:r w:rsidR="00492825" w:rsidRPr="00492825">
        <w:rPr>
          <w:rFonts w:asciiTheme="majorHAnsi" w:hAnsiTheme="majorHAnsi" w:cstheme="majorHAnsi"/>
          <w:i/>
          <w:iCs/>
          <w:sz w:val="22"/>
          <w:szCs w:val="22"/>
          <w:lang w:val="nl-BE"/>
        </w:rPr>
        <w:t>Start</w:t>
      </w:r>
      <w:r w:rsidR="00492825">
        <w:rPr>
          <w:rFonts w:asciiTheme="majorHAnsi" w:hAnsiTheme="majorHAnsi" w:cstheme="majorHAnsi"/>
          <w:sz w:val="22"/>
          <w:szCs w:val="22"/>
          <w:lang w:val="nl-BE"/>
        </w:rPr>
        <w:t xml:space="preserve"> dag na dag dat krediet verlenen een blijk van vertrouwen is.</w:t>
      </w:r>
    </w:p>
    <w:p w14:paraId="6D030CD2" w14:textId="77777777" w:rsidR="00017CFB" w:rsidRPr="00F619B5" w:rsidRDefault="00017CFB" w:rsidP="00152758">
      <w:pPr>
        <w:pStyle w:val="NoSpacing"/>
        <w:jc w:val="both"/>
        <w:rPr>
          <w:rFonts w:asciiTheme="majorHAnsi" w:hAnsiTheme="majorHAnsi" w:cstheme="majorHAnsi"/>
          <w:sz w:val="22"/>
          <w:szCs w:val="22"/>
          <w:lang w:val="nl-BE"/>
        </w:rPr>
      </w:pPr>
    </w:p>
    <w:p w14:paraId="290FC5E2" w14:textId="77777777" w:rsidR="003B23C9" w:rsidRPr="00F619B5" w:rsidRDefault="003B23C9" w:rsidP="00152758">
      <w:pPr>
        <w:pStyle w:val="NoSpacing"/>
        <w:jc w:val="both"/>
        <w:rPr>
          <w:rFonts w:asciiTheme="majorHAnsi" w:hAnsiTheme="majorHAnsi" w:cstheme="majorHAnsi"/>
          <w:sz w:val="22"/>
          <w:szCs w:val="22"/>
          <w:lang w:val="nl-BE"/>
        </w:rPr>
      </w:pPr>
    </w:p>
    <w:p w14:paraId="5D2730AA" w14:textId="77777777" w:rsidR="001254A3" w:rsidRPr="005626B1" w:rsidRDefault="00B25CDE" w:rsidP="00B25CDE">
      <w:pPr>
        <w:pBdr>
          <w:top w:val="single" w:sz="4" w:space="1" w:color="auto"/>
          <w:left w:val="single" w:sz="4" w:space="4" w:color="auto"/>
          <w:bottom w:val="single" w:sz="4" w:space="1" w:color="auto"/>
          <w:right w:val="single" w:sz="4" w:space="4" w:color="auto"/>
        </w:pBdr>
        <w:tabs>
          <w:tab w:val="left" w:pos="2552"/>
        </w:tabs>
        <w:jc w:val="both"/>
        <w:rPr>
          <w:rFonts w:asciiTheme="majorHAnsi" w:hAnsiTheme="majorHAnsi" w:cstheme="majorHAnsi"/>
          <w:b/>
          <w:szCs w:val="22"/>
          <w:lang w:val="en-GB"/>
        </w:rPr>
      </w:pPr>
      <w:proofErr w:type="spellStart"/>
      <w:r w:rsidRPr="005626B1">
        <w:rPr>
          <w:rFonts w:asciiTheme="majorHAnsi" w:hAnsiTheme="majorHAnsi" w:cstheme="majorHAnsi"/>
          <w:b/>
          <w:szCs w:val="22"/>
          <w:lang w:val="en-GB"/>
        </w:rPr>
        <w:t>Perscontact</w:t>
      </w:r>
      <w:proofErr w:type="spellEnd"/>
      <w:r w:rsidR="001254A3" w:rsidRPr="005626B1">
        <w:rPr>
          <w:rFonts w:asciiTheme="majorHAnsi" w:hAnsiTheme="majorHAnsi" w:cstheme="majorHAnsi"/>
          <w:b/>
          <w:szCs w:val="22"/>
          <w:lang w:val="en-GB"/>
        </w:rPr>
        <w:t>:</w:t>
      </w:r>
    </w:p>
    <w:p w14:paraId="4382C120" w14:textId="77777777" w:rsidR="001254A3" w:rsidRPr="005626B1" w:rsidRDefault="001254A3"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en-GB"/>
        </w:rPr>
      </w:pPr>
    </w:p>
    <w:p w14:paraId="16FB6E9D" w14:textId="5ACAE448" w:rsidR="00F61128" w:rsidRPr="009B411F" w:rsidRDefault="00B25CDE" w:rsidP="00740F44">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lang w:val="nl-BE"/>
        </w:rPr>
      </w:pPr>
      <w:r w:rsidRPr="009B411F">
        <w:rPr>
          <w:rFonts w:asciiTheme="majorHAnsi" w:hAnsiTheme="majorHAnsi" w:cstheme="majorHAnsi"/>
          <w:sz w:val="22"/>
          <w:szCs w:val="22"/>
          <w:lang w:val="nl-BE"/>
        </w:rPr>
        <w:t xml:space="preserve">Voor meer informatie, </w:t>
      </w:r>
      <w:r w:rsidR="007C445D">
        <w:rPr>
          <w:rFonts w:asciiTheme="majorHAnsi" w:hAnsiTheme="majorHAnsi" w:cstheme="majorHAnsi"/>
          <w:sz w:val="22"/>
          <w:szCs w:val="22"/>
          <w:lang w:val="nl-BE"/>
        </w:rPr>
        <w:t>interview</w:t>
      </w:r>
      <w:r w:rsidRPr="009B411F">
        <w:rPr>
          <w:rFonts w:asciiTheme="majorHAnsi" w:hAnsiTheme="majorHAnsi" w:cstheme="majorHAnsi"/>
          <w:sz w:val="22"/>
          <w:szCs w:val="22"/>
          <w:lang w:val="nl-BE"/>
        </w:rPr>
        <w:t>aanvragen</w:t>
      </w:r>
      <w:r w:rsidR="007C445D">
        <w:rPr>
          <w:rFonts w:asciiTheme="majorHAnsi" w:hAnsiTheme="majorHAnsi" w:cstheme="majorHAnsi"/>
          <w:sz w:val="22"/>
          <w:szCs w:val="22"/>
          <w:lang w:val="nl-BE"/>
        </w:rPr>
        <w:t xml:space="preserve"> of beeld</w:t>
      </w:r>
      <w:r w:rsidR="009B411F" w:rsidRPr="009B411F">
        <w:rPr>
          <w:rFonts w:asciiTheme="majorHAnsi" w:hAnsiTheme="majorHAnsi" w:cstheme="majorHAnsi"/>
          <w:sz w:val="22"/>
          <w:szCs w:val="22"/>
          <w:lang w:val="nl-BE"/>
        </w:rPr>
        <w:t>materiaal</w:t>
      </w:r>
      <w:r w:rsidR="001254A3" w:rsidRPr="009B411F">
        <w:rPr>
          <w:rFonts w:asciiTheme="majorHAnsi" w:hAnsiTheme="majorHAnsi" w:cstheme="majorHAnsi"/>
          <w:sz w:val="22"/>
          <w:szCs w:val="22"/>
          <w:lang w:val="nl-BE"/>
        </w:rPr>
        <w:t>:</w:t>
      </w:r>
    </w:p>
    <w:p w14:paraId="46CF3EE6" w14:textId="205D5D1B" w:rsidR="001254A3" w:rsidRPr="000A1D8C" w:rsidRDefault="007C445D" w:rsidP="00740F44">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lang w:val="nl-BE"/>
        </w:rPr>
      </w:pPr>
      <w:r>
        <w:rPr>
          <w:rFonts w:asciiTheme="majorHAnsi" w:hAnsiTheme="majorHAnsi" w:cstheme="majorHAnsi"/>
          <w:sz w:val="22"/>
          <w:szCs w:val="22"/>
          <w:lang w:val="nl-BE"/>
        </w:rPr>
        <w:t>Karel Goethals</w:t>
      </w:r>
      <w:r w:rsidR="001254A3" w:rsidRPr="000A1D8C">
        <w:rPr>
          <w:rFonts w:asciiTheme="majorHAnsi" w:hAnsiTheme="majorHAnsi" w:cstheme="majorHAnsi"/>
          <w:sz w:val="22"/>
          <w:szCs w:val="22"/>
          <w:lang w:val="nl-BE"/>
        </w:rPr>
        <w:t xml:space="preserve"> – </w:t>
      </w:r>
      <w:hyperlink r:id="rId9" w:history="1">
        <w:r w:rsidRPr="000C3EEC">
          <w:rPr>
            <w:rStyle w:val="Hyperlink"/>
            <w:rFonts w:asciiTheme="majorHAnsi" w:hAnsiTheme="majorHAnsi" w:cstheme="majorHAnsi"/>
            <w:sz w:val="22"/>
            <w:szCs w:val="22"/>
            <w:lang w:val="nl-BE"/>
          </w:rPr>
          <w:t>karel@voice.be</w:t>
        </w:r>
      </w:hyperlink>
      <w:r>
        <w:rPr>
          <w:rFonts w:asciiTheme="majorHAnsi" w:hAnsiTheme="majorHAnsi" w:cstheme="majorHAnsi"/>
          <w:sz w:val="22"/>
          <w:szCs w:val="22"/>
          <w:lang w:val="nl-BE"/>
        </w:rPr>
        <w:t xml:space="preserve"> - 0485 82 96 52</w:t>
      </w:r>
      <w:r w:rsidR="001254A3" w:rsidRPr="000A1D8C">
        <w:rPr>
          <w:rFonts w:asciiTheme="majorHAnsi" w:hAnsiTheme="majorHAnsi" w:cstheme="majorHAnsi"/>
          <w:sz w:val="22"/>
          <w:szCs w:val="22"/>
          <w:lang w:val="nl-BE"/>
        </w:rPr>
        <w:t xml:space="preserve"> </w:t>
      </w:r>
    </w:p>
    <w:p w14:paraId="78CDA9B2" w14:textId="227B021B" w:rsidR="004858E8" w:rsidRPr="000A1D8C" w:rsidRDefault="004858E8" w:rsidP="00740F44">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lang w:val="nl-BE"/>
        </w:rPr>
      </w:pPr>
    </w:p>
    <w:p w14:paraId="5ADEC5BC" w14:textId="7ED389FA" w:rsidR="001254A3" w:rsidRPr="000A1D8C" w:rsidRDefault="009E439A" w:rsidP="009E439A">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lang w:val="nl-BE"/>
        </w:rPr>
      </w:pPr>
      <w:r>
        <w:rPr>
          <w:rFonts w:asciiTheme="majorHAnsi" w:hAnsiTheme="majorHAnsi" w:cstheme="majorHAnsi"/>
          <w:sz w:val="22"/>
          <w:szCs w:val="22"/>
          <w:lang w:val="nl-BE"/>
        </w:rPr>
        <w:t xml:space="preserve">Website </w:t>
      </w:r>
      <w:r w:rsidR="004858E8">
        <w:rPr>
          <w:rFonts w:asciiTheme="majorHAnsi" w:hAnsiTheme="majorHAnsi" w:cstheme="majorHAnsi"/>
          <w:sz w:val="22"/>
          <w:szCs w:val="22"/>
          <w:lang w:val="nl-BE"/>
        </w:rPr>
        <w:t>micro</w:t>
      </w:r>
      <w:r w:rsidR="004858E8" w:rsidRPr="00740F44">
        <w:rPr>
          <w:rFonts w:asciiTheme="majorHAnsi" w:hAnsiTheme="majorHAnsi" w:cstheme="majorHAnsi"/>
          <w:i/>
          <w:sz w:val="22"/>
          <w:szCs w:val="22"/>
          <w:lang w:val="nl-BE"/>
        </w:rPr>
        <w:t>Start</w:t>
      </w:r>
      <w:r w:rsidR="001254A3" w:rsidRPr="000A1D8C">
        <w:rPr>
          <w:rFonts w:asciiTheme="majorHAnsi" w:hAnsiTheme="majorHAnsi" w:cstheme="majorHAnsi"/>
          <w:sz w:val="22"/>
          <w:szCs w:val="22"/>
          <w:lang w:val="nl-BE"/>
        </w:rPr>
        <w:t xml:space="preserve">: </w:t>
      </w:r>
      <w:hyperlink r:id="rId10" w:history="1">
        <w:r w:rsidR="007C445D" w:rsidRPr="000C3EEC">
          <w:rPr>
            <w:rStyle w:val="Hyperlink"/>
            <w:rFonts w:asciiTheme="majorHAnsi" w:hAnsiTheme="majorHAnsi" w:cstheme="majorHAnsi"/>
            <w:sz w:val="22"/>
            <w:szCs w:val="22"/>
            <w:lang w:val="nl-BE"/>
          </w:rPr>
          <w:t>https://microstart.be</w:t>
        </w:r>
      </w:hyperlink>
      <w:r>
        <w:rPr>
          <w:rStyle w:val="Hyperlink"/>
          <w:rFonts w:asciiTheme="majorHAnsi" w:hAnsiTheme="majorHAnsi" w:cstheme="majorHAnsi"/>
          <w:sz w:val="22"/>
          <w:szCs w:val="22"/>
          <w:lang w:val="nl-BE"/>
        </w:rPr>
        <w:t>/nl</w:t>
      </w:r>
      <w:r w:rsidR="007C445D">
        <w:rPr>
          <w:rFonts w:asciiTheme="majorHAnsi" w:hAnsiTheme="majorHAnsi" w:cstheme="majorHAnsi"/>
          <w:sz w:val="22"/>
          <w:szCs w:val="22"/>
          <w:lang w:val="nl-BE"/>
        </w:rPr>
        <w:t xml:space="preserve"> </w:t>
      </w:r>
      <w:r w:rsidR="001254A3" w:rsidRPr="000A1D8C">
        <w:rPr>
          <w:rFonts w:asciiTheme="majorHAnsi" w:hAnsiTheme="majorHAnsi" w:cstheme="majorHAnsi"/>
          <w:sz w:val="22"/>
          <w:szCs w:val="22"/>
          <w:lang w:val="nl-BE"/>
        </w:rPr>
        <w:t xml:space="preserve"> </w:t>
      </w:r>
    </w:p>
    <w:p w14:paraId="1B884052" w14:textId="3B38F0DE" w:rsidR="001254A3" w:rsidRPr="00740F44" w:rsidRDefault="0009100D" w:rsidP="009E439A">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lang w:val="nl-NL"/>
        </w:rPr>
      </w:pPr>
      <w:r>
        <w:rPr>
          <w:rFonts w:asciiTheme="majorHAnsi" w:hAnsiTheme="majorHAnsi" w:cstheme="majorHAnsi"/>
          <w:sz w:val="22"/>
          <w:szCs w:val="22"/>
          <w:lang w:val="nl-BE"/>
        </w:rPr>
        <w:t>2</w:t>
      </w:r>
      <w:r w:rsidRPr="00740F44">
        <w:rPr>
          <w:rFonts w:asciiTheme="majorHAnsi" w:hAnsiTheme="majorHAnsi" w:cstheme="majorHAnsi"/>
          <w:sz w:val="22"/>
          <w:szCs w:val="22"/>
          <w:vertAlign w:val="superscript"/>
          <w:lang w:val="nl-BE"/>
        </w:rPr>
        <w:t>e</w:t>
      </w:r>
      <w:r>
        <w:rPr>
          <w:rFonts w:asciiTheme="majorHAnsi" w:hAnsiTheme="majorHAnsi" w:cstheme="majorHAnsi"/>
          <w:sz w:val="22"/>
          <w:szCs w:val="22"/>
          <w:lang w:val="nl-BE"/>
        </w:rPr>
        <w:t xml:space="preserve"> </w:t>
      </w:r>
      <w:r w:rsidR="00B25CDE" w:rsidRPr="00B25CDE">
        <w:rPr>
          <w:rFonts w:asciiTheme="majorHAnsi" w:hAnsiTheme="majorHAnsi" w:cstheme="majorHAnsi"/>
          <w:sz w:val="22"/>
          <w:szCs w:val="22"/>
          <w:lang w:val="nl-BE"/>
        </w:rPr>
        <w:t xml:space="preserve">Europese Dag van </w:t>
      </w:r>
      <w:r w:rsidR="00125629">
        <w:rPr>
          <w:rFonts w:asciiTheme="majorHAnsi" w:hAnsiTheme="majorHAnsi" w:cstheme="majorHAnsi"/>
          <w:sz w:val="22"/>
          <w:szCs w:val="22"/>
          <w:lang w:val="nl-BE"/>
        </w:rPr>
        <w:t>de Microfinanciering</w:t>
      </w:r>
      <w:r w:rsidR="00DA0F6B" w:rsidRPr="00B25CDE">
        <w:rPr>
          <w:rFonts w:asciiTheme="majorHAnsi" w:hAnsiTheme="majorHAnsi" w:cstheme="majorHAnsi"/>
          <w:sz w:val="22"/>
          <w:szCs w:val="22"/>
          <w:lang w:val="nl-BE"/>
        </w:rPr>
        <w:t>:</w:t>
      </w:r>
      <w:r w:rsidR="00220F37">
        <w:rPr>
          <w:rFonts w:asciiTheme="majorHAnsi" w:hAnsiTheme="majorHAnsi" w:cstheme="majorHAnsi"/>
          <w:sz w:val="22"/>
          <w:szCs w:val="22"/>
          <w:lang w:val="nl-BE"/>
        </w:rPr>
        <w:t xml:space="preserve"> </w:t>
      </w:r>
      <w:hyperlink r:id="rId11" w:history="1">
        <w:r w:rsidRPr="005626B1">
          <w:rPr>
            <w:rStyle w:val="Hyperlink"/>
            <w:rFonts w:asciiTheme="majorHAnsi" w:hAnsiTheme="majorHAnsi" w:cstheme="majorHAnsi"/>
            <w:sz w:val="22"/>
            <w:szCs w:val="22"/>
            <w:lang w:val="nl-BE"/>
          </w:rPr>
          <w:t>http://www.european-microfinance.org/index.php?&amp;rub=activities&amp;pg=2nd-european-microfinance-day</w:t>
        </w:r>
      </w:hyperlink>
      <w:r w:rsidR="00220F37">
        <w:rPr>
          <w:rFonts w:asciiTheme="majorHAnsi" w:hAnsiTheme="majorHAnsi" w:cstheme="majorHAnsi"/>
          <w:sz w:val="22"/>
          <w:szCs w:val="22"/>
          <w:lang w:val="nl-NL"/>
        </w:rPr>
        <w:t xml:space="preserve"> </w:t>
      </w:r>
    </w:p>
    <w:p w14:paraId="2A497D92" w14:textId="77777777" w:rsidR="007E4FAE" w:rsidRDefault="007E4FAE" w:rsidP="00A568B6">
      <w:pPr>
        <w:pStyle w:val="NoSpacing"/>
        <w:jc w:val="both"/>
        <w:rPr>
          <w:rFonts w:asciiTheme="majorHAnsi" w:hAnsiTheme="majorHAnsi" w:cstheme="majorHAnsi"/>
          <w:b/>
          <w:i/>
          <w:sz w:val="22"/>
          <w:szCs w:val="22"/>
          <w:lang w:val="nl-BE"/>
        </w:rPr>
      </w:pPr>
    </w:p>
    <w:p w14:paraId="525C4ED6" w14:textId="77777777" w:rsidR="007E4FAE" w:rsidRDefault="007E4FAE" w:rsidP="00A568B6">
      <w:pPr>
        <w:pStyle w:val="NoSpacing"/>
        <w:jc w:val="both"/>
        <w:rPr>
          <w:rFonts w:asciiTheme="majorHAnsi" w:hAnsiTheme="majorHAnsi" w:cstheme="majorHAnsi"/>
          <w:b/>
          <w:i/>
          <w:sz w:val="22"/>
          <w:szCs w:val="22"/>
          <w:lang w:val="nl-BE"/>
        </w:rPr>
      </w:pPr>
    </w:p>
    <w:p w14:paraId="1F52C005" w14:textId="36D83B19" w:rsidR="00A568B6" w:rsidRPr="009E439A" w:rsidRDefault="00A568B6" w:rsidP="00A568B6">
      <w:pPr>
        <w:pStyle w:val="NoSpacing"/>
        <w:jc w:val="both"/>
        <w:rPr>
          <w:rFonts w:asciiTheme="majorHAnsi" w:hAnsiTheme="majorHAnsi" w:cstheme="majorHAnsi"/>
          <w:b/>
          <w:i/>
          <w:sz w:val="20"/>
          <w:szCs w:val="22"/>
          <w:lang w:val="nl-BE"/>
        </w:rPr>
      </w:pPr>
      <w:r w:rsidRPr="009E439A">
        <w:rPr>
          <w:rFonts w:asciiTheme="majorHAnsi" w:hAnsiTheme="majorHAnsi" w:cstheme="majorHAnsi"/>
          <w:b/>
          <w:i/>
          <w:sz w:val="20"/>
          <w:szCs w:val="22"/>
          <w:lang w:val="nl-BE"/>
        </w:rPr>
        <w:t>* Over de E</w:t>
      </w:r>
      <w:r w:rsidR="00903A17">
        <w:rPr>
          <w:rFonts w:asciiTheme="majorHAnsi" w:hAnsiTheme="majorHAnsi" w:cstheme="majorHAnsi"/>
          <w:b/>
          <w:i/>
          <w:sz w:val="20"/>
          <w:szCs w:val="22"/>
          <w:lang w:val="nl-BE"/>
        </w:rPr>
        <w:t>uropese Dag van de Microfinanciering</w:t>
      </w:r>
    </w:p>
    <w:p w14:paraId="4F0F45B0" w14:textId="23F7CC23" w:rsidR="00A568B6" w:rsidRPr="009E439A" w:rsidRDefault="00A568B6" w:rsidP="00A568B6">
      <w:pPr>
        <w:pStyle w:val="NoSpacing"/>
        <w:jc w:val="both"/>
        <w:rPr>
          <w:rFonts w:asciiTheme="majorHAnsi" w:hAnsiTheme="majorHAnsi" w:cstheme="majorHAnsi"/>
          <w:i/>
          <w:sz w:val="20"/>
          <w:szCs w:val="22"/>
          <w:lang w:val="nl-BE"/>
        </w:rPr>
      </w:pPr>
      <w:r w:rsidRPr="009E439A">
        <w:rPr>
          <w:rFonts w:asciiTheme="majorHAnsi" w:hAnsiTheme="majorHAnsi" w:cstheme="majorHAnsi"/>
          <w:i/>
          <w:sz w:val="20"/>
          <w:szCs w:val="22"/>
          <w:lang w:val="nl-BE"/>
        </w:rPr>
        <w:t>De E</w:t>
      </w:r>
      <w:r w:rsidR="00903A17">
        <w:rPr>
          <w:rFonts w:asciiTheme="majorHAnsi" w:hAnsiTheme="majorHAnsi" w:cstheme="majorHAnsi"/>
          <w:i/>
          <w:sz w:val="20"/>
          <w:szCs w:val="22"/>
          <w:lang w:val="nl-BE"/>
        </w:rPr>
        <w:t>uropese Dag van de Microfinanciering</w:t>
      </w:r>
      <w:r w:rsidRPr="009E439A">
        <w:rPr>
          <w:rFonts w:asciiTheme="majorHAnsi" w:hAnsiTheme="majorHAnsi" w:cstheme="majorHAnsi"/>
          <w:i/>
          <w:sz w:val="20"/>
          <w:szCs w:val="22"/>
          <w:lang w:val="nl-BE"/>
        </w:rPr>
        <w:t xml:space="preserve"> is een initiatief van het </w:t>
      </w:r>
      <w:r w:rsidRPr="009E439A">
        <w:rPr>
          <w:rFonts w:asciiTheme="majorHAnsi" w:hAnsiTheme="majorHAnsi" w:cstheme="majorHAnsi"/>
          <w:b/>
          <w:i/>
          <w:sz w:val="20"/>
          <w:szCs w:val="22"/>
          <w:lang w:val="nl-BE"/>
        </w:rPr>
        <w:t>European Microfinance Network</w:t>
      </w:r>
      <w:r w:rsidRPr="009E439A">
        <w:rPr>
          <w:rFonts w:asciiTheme="majorHAnsi" w:hAnsiTheme="majorHAnsi" w:cstheme="majorHAnsi"/>
          <w:i/>
          <w:sz w:val="20"/>
          <w:szCs w:val="22"/>
          <w:lang w:val="nl-BE"/>
        </w:rPr>
        <w:t xml:space="preserve"> en wil de EU-instellingen bewust maken van het belang van microfinanciering in de strijd tegen sociale uitsluiting en werkloosheid in Europa. </w:t>
      </w:r>
      <w:r w:rsidR="00C56402" w:rsidRPr="009E439A">
        <w:rPr>
          <w:rFonts w:asciiTheme="majorHAnsi" w:hAnsiTheme="majorHAnsi" w:cstheme="majorHAnsi"/>
          <w:i/>
          <w:sz w:val="20"/>
          <w:szCs w:val="22"/>
          <w:lang w:val="nl-BE"/>
        </w:rPr>
        <w:t>De dag is de</w:t>
      </w:r>
      <w:r w:rsidRPr="009E439A">
        <w:rPr>
          <w:rFonts w:asciiTheme="majorHAnsi" w:hAnsiTheme="majorHAnsi" w:cstheme="majorHAnsi"/>
          <w:i/>
          <w:sz w:val="20"/>
          <w:szCs w:val="22"/>
          <w:lang w:val="nl-BE"/>
        </w:rPr>
        <w:t xml:space="preserve"> gelegenheid om een reeks aanbevelingen te doe</w:t>
      </w:r>
      <w:r w:rsidR="004C4E98" w:rsidRPr="009E439A">
        <w:rPr>
          <w:rFonts w:asciiTheme="majorHAnsi" w:hAnsiTheme="majorHAnsi" w:cstheme="majorHAnsi"/>
          <w:i/>
          <w:sz w:val="20"/>
          <w:szCs w:val="22"/>
          <w:lang w:val="nl-BE"/>
        </w:rPr>
        <w:t>n aan de politieke wereld</w:t>
      </w:r>
      <w:r w:rsidRPr="009E439A">
        <w:rPr>
          <w:rFonts w:asciiTheme="majorHAnsi" w:hAnsiTheme="majorHAnsi" w:cstheme="majorHAnsi"/>
          <w:i/>
          <w:sz w:val="20"/>
          <w:szCs w:val="22"/>
          <w:lang w:val="nl-BE"/>
        </w:rPr>
        <w:t xml:space="preserve"> om het microkrediet</w:t>
      </w:r>
      <w:r w:rsidR="00C645A8" w:rsidRPr="009E439A">
        <w:rPr>
          <w:rFonts w:asciiTheme="majorHAnsi" w:hAnsiTheme="majorHAnsi" w:cstheme="majorHAnsi"/>
          <w:i/>
          <w:sz w:val="20"/>
          <w:szCs w:val="22"/>
          <w:lang w:val="nl-BE"/>
        </w:rPr>
        <w:t>en</w:t>
      </w:r>
      <w:r w:rsidRPr="009E439A">
        <w:rPr>
          <w:rFonts w:asciiTheme="majorHAnsi" w:hAnsiTheme="majorHAnsi" w:cstheme="majorHAnsi"/>
          <w:i/>
          <w:sz w:val="20"/>
          <w:szCs w:val="22"/>
          <w:lang w:val="nl-BE"/>
        </w:rPr>
        <w:t>systeem in Europa te verbeteren</w:t>
      </w:r>
      <w:r w:rsidR="00212F11" w:rsidRPr="009E439A">
        <w:rPr>
          <w:rFonts w:asciiTheme="majorHAnsi" w:hAnsiTheme="majorHAnsi" w:cstheme="majorHAnsi"/>
          <w:i/>
          <w:sz w:val="20"/>
          <w:szCs w:val="22"/>
          <w:lang w:val="nl-BE"/>
        </w:rPr>
        <w:t xml:space="preserve"> en</w:t>
      </w:r>
      <w:r w:rsidRPr="009E439A">
        <w:rPr>
          <w:rFonts w:asciiTheme="majorHAnsi" w:hAnsiTheme="majorHAnsi" w:cstheme="majorHAnsi"/>
          <w:i/>
          <w:sz w:val="20"/>
          <w:szCs w:val="22"/>
          <w:lang w:val="nl-BE"/>
        </w:rPr>
        <w:t xml:space="preserve"> </w:t>
      </w:r>
      <w:r w:rsidR="0009100D" w:rsidRPr="009E439A">
        <w:rPr>
          <w:rFonts w:asciiTheme="majorHAnsi" w:hAnsiTheme="majorHAnsi" w:cstheme="majorHAnsi"/>
          <w:i/>
          <w:sz w:val="20"/>
          <w:szCs w:val="22"/>
          <w:lang w:val="nl-BE"/>
        </w:rPr>
        <w:t xml:space="preserve">om </w:t>
      </w:r>
      <w:r w:rsidR="00C645A8" w:rsidRPr="009E439A">
        <w:rPr>
          <w:rFonts w:asciiTheme="majorHAnsi" w:hAnsiTheme="majorHAnsi" w:cstheme="majorHAnsi"/>
          <w:i/>
          <w:sz w:val="20"/>
          <w:szCs w:val="22"/>
          <w:lang w:val="nl-BE"/>
        </w:rPr>
        <w:t>wettelijke kaders te scheppen</w:t>
      </w:r>
      <w:r w:rsidR="00212F11" w:rsidRPr="009E439A">
        <w:rPr>
          <w:rFonts w:asciiTheme="majorHAnsi" w:hAnsiTheme="majorHAnsi" w:cstheme="majorHAnsi"/>
          <w:i/>
          <w:sz w:val="20"/>
          <w:szCs w:val="22"/>
          <w:lang w:val="nl-BE"/>
        </w:rPr>
        <w:t xml:space="preserve"> die </w:t>
      </w:r>
      <w:r w:rsidRPr="009E439A">
        <w:rPr>
          <w:rFonts w:asciiTheme="majorHAnsi" w:hAnsiTheme="majorHAnsi" w:cstheme="majorHAnsi"/>
          <w:i/>
          <w:sz w:val="20"/>
          <w:szCs w:val="22"/>
          <w:lang w:val="nl-BE"/>
        </w:rPr>
        <w:t xml:space="preserve">de markt van </w:t>
      </w:r>
      <w:r w:rsidR="00C645A8" w:rsidRPr="009E439A">
        <w:rPr>
          <w:rFonts w:asciiTheme="majorHAnsi" w:hAnsiTheme="majorHAnsi" w:cstheme="majorHAnsi"/>
          <w:i/>
          <w:sz w:val="20"/>
          <w:szCs w:val="22"/>
          <w:lang w:val="nl-BE"/>
        </w:rPr>
        <w:t>de microfinanciering</w:t>
      </w:r>
      <w:r w:rsidR="00212F11" w:rsidRPr="009E439A">
        <w:rPr>
          <w:rFonts w:asciiTheme="majorHAnsi" w:hAnsiTheme="majorHAnsi" w:cstheme="majorHAnsi"/>
          <w:i/>
          <w:sz w:val="20"/>
          <w:szCs w:val="22"/>
          <w:lang w:val="nl-BE"/>
        </w:rPr>
        <w:t xml:space="preserve"> beter ondersteunen</w:t>
      </w:r>
      <w:r w:rsidRPr="009E439A">
        <w:rPr>
          <w:rFonts w:asciiTheme="majorHAnsi" w:hAnsiTheme="majorHAnsi" w:cstheme="majorHAnsi"/>
          <w:i/>
          <w:sz w:val="20"/>
          <w:szCs w:val="22"/>
          <w:lang w:val="nl-BE"/>
        </w:rPr>
        <w:t>.</w:t>
      </w:r>
    </w:p>
    <w:p w14:paraId="4C896C5F" w14:textId="77777777" w:rsidR="00A568B6" w:rsidRPr="00A568B6" w:rsidRDefault="00A568B6" w:rsidP="00152758">
      <w:pPr>
        <w:pStyle w:val="NoSpacing"/>
        <w:jc w:val="both"/>
        <w:rPr>
          <w:rFonts w:asciiTheme="majorHAnsi" w:hAnsiTheme="majorHAnsi" w:cstheme="majorHAnsi"/>
          <w:sz w:val="22"/>
          <w:szCs w:val="22"/>
          <w:lang w:val="nl-BE"/>
        </w:rPr>
      </w:pPr>
    </w:p>
    <w:sectPr w:rsidR="00A568B6" w:rsidRPr="00A568B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836B" w14:textId="77777777" w:rsidR="00245292" w:rsidRDefault="00245292">
      <w:r>
        <w:separator/>
      </w:r>
    </w:p>
  </w:endnote>
  <w:endnote w:type="continuationSeparator" w:id="0">
    <w:p w14:paraId="38ACEADB" w14:textId="77777777" w:rsidR="00245292" w:rsidRDefault="0024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7A90" w14:textId="3316242B" w:rsidR="00585102" w:rsidRDefault="00585102">
    <w:pPr>
      <w:pStyle w:val="Footer"/>
    </w:pPr>
  </w:p>
  <w:p w14:paraId="7E52A987" w14:textId="77777777" w:rsidR="00585102" w:rsidRDefault="0058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08FD3" w14:textId="77777777" w:rsidR="00245292" w:rsidRDefault="00245292">
      <w:r>
        <w:separator/>
      </w:r>
    </w:p>
  </w:footnote>
  <w:footnote w:type="continuationSeparator" w:id="0">
    <w:p w14:paraId="6E77CF6E" w14:textId="77777777" w:rsidR="00245292" w:rsidRDefault="00245292">
      <w:r>
        <w:continuationSeparator/>
      </w:r>
    </w:p>
  </w:footnote>
  <w:footnote w:id="1">
    <w:p w14:paraId="7C468A1E" w14:textId="75EBDAB3" w:rsidR="00585102" w:rsidRPr="000C41FD" w:rsidRDefault="00585102" w:rsidP="00585102">
      <w:pPr>
        <w:pStyle w:val="FootnoteText"/>
        <w:jc w:val="both"/>
        <w:rPr>
          <w:i/>
          <w:lang w:val="nl-NL"/>
        </w:rPr>
      </w:pPr>
      <w:r w:rsidRPr="000C41FD">
        <w:rPr>
          <w:rStyle w:val="FootnoteReference"/>
          <w:i/>
        </w:rPr>
        <w:footnoteRef/>
      </w:r>
      <w:r w:rsidRPr="000C41FD">
        <w:rPr>
          <w:i/>
          <w:lang w:val="nl-NL"/>
        </w:rPr>
        <w:t xml:space="preserve"> </w:t>
      </w:r>
      <w:r w:rsidR="000C41FD">
        <w:rPr>
          <w:rFonts w:asciiTheme="majorHAnsi" w:hAnsiTheme="majorHAnsi" w:cstheme="majorHAnsi"/>
          <w:i/>
          <w:lang w:val="nl-NL"/>
        </w:rPr>
        <w:t>In Europa zijn ruim 400.000 klanten</w:t>
      </w:r>
      <w:r w:rsidRPr="000C41FD">
        <w:rPr>
          <w:rFonts w:asciiTheme="majorHAnsi" w:hAnsiTheme="majorHAnsi" w:cstheme="majorHAnsi"/>
          <w:i/>
          <w:lang w:val="nl-NL"/>
        </w:rPr>
        <w:t xml:space="preserve"> </w:t>
      </w:r>
      <w:r w:rsidR="000C41FD">
        <w:rPr>
          <w:rFonts w:asciiTheme="majorHAnsi" w:hAnsiTheme="majorHAnsi" w:cstheme="majorHAnsi"/>
          <w:i/>
          <w:lang w:val="nl-NL"/>
        </w:rPr>
        <w:t xml:space="preserve">actief </w:t>
      </w:r>
      <w:r w:rsidRPr="000C41FD">
        <w:rPr>
          <w:rFonts w:asciiTheme="majorHAnsi" w:hAnsiTheme="majorHAnsi" w:cstheme="majorHAnsi"/>
          <w:i/>
          <w:lang w:val="nl-NL"/>
        </w:rPr>
        <w:t>en alleen al in 2015 werd b</w:t>
      </w:r>
      <w:r w:rsidR="00903A17">
        <w:rPr>
          <w:rFonts w:asciiTheme="majorHAnsi" w:hAnsiTheme="majorHAnsi" w:cstheme="majorHAnsi"/>
          <w:i/>
          <w:lang w:val="nl-NL"/>
        </w:rPr>
        <w:t>ijna een miljard euro uitgeleend</w:t>
      </w:r>
      <w:r w:rsidRPr="000C41FD">
        <w:rPr>
          <w:rFonts w:asciiTheme="majorHAnsi" w:hAnsiTheme="majorHAnsi" w:cstheme="majorHAnsi"/>
          <w:i/>
          <w:lang w:val="nl-NL"/>
        </w:rPr>
        <w:t xml:space="preserve"> aan nieuwe professionele microkredieten. </w:t>
      </w:r>
      <w:r w:rsidRPr="000C41FD">
        <w:rPr>
          <w:i/>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677D" w14:textId="77777777" w:rsidR="00353465" w:rsidRDefault="00353465">
    <w:pPr>
      <w:pStyle w:val="Header"/>
    </w:pPr>
    <w:r>
      <w:rPr>
        <w:noProof/>
        <w:lang w:val="fr-BE" w:eastAsia="fr-BE"/>
      </w:rPr>
      <w:drawing>
        <wp:inline distT="0" distB="0" distL="0" distR="0" wp14:anchorId="71FFBF45" wp14:editId="7B59B22C">
          <wp:extent cx="1743076" cy="531786"/>
          <wp:effectExtent l="0" t="0" r="0" b="1905"/>
          <wp:docPr id="2" name="Picture 2" descr="https://encrypted-tbn3.gstatic.com/images?q=tbn:ANd9GcTD6xfSXVx3x8uv3LE7-M9H9Vob8u3iZHIrZAjOP_sQVBMYoZrs1rb50i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D6xfSXVx3x8uv3LE7-M9H9Vob8u3iZHIrZAjOP_sQVBMYoZrs1rb50iU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6" cy="5317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47B"/>
    <w:multiLevelType w:val="hybridMultilevel"/>
    <w:tmpl w:val="BC0EEAB6"/>
    <w:numStyleLink w:val="Nombres"/>
  </w:abstractNum>
  <w:abstractNum w:abstractNumId="1">
    <w:nsid w:val="338415DF"/>
    <w:multiLevelType w:val="hybridMultilevel"/>
    <w:tmpl w:val="77DCB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817B05"/>
    <w:multiLevelType w:val="hybridMultilevel"/>
    <w:tmpl w:val="A5AE7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BF5F0A"/>
    <w:multiLevelType w:val="hybridMultilevel"/>
    <w:tmpl w:val="BC0EEAB6"/>
    <w:styleLink w:val="Nombres"/>
    <w:lvl w:ilvl="0" w:tplc="02DC29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D8F11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B2276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62E6B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88C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F6E96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AE9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42EC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5EFC8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6DE102C"/>
    <w:multiLevelType w:val="hybridMultilevel"/>
    <w:tmpl w:val="55D89630"/>
    <w:lvl w:ilvl="0" w:tplc="BF2EC24C">
      <w:start w:val="150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21"/>
    <w:rsid w:val="00017CFB"/>
    <w:rsid w:val="00032174"/>
    <w:rsid w:val="0003366C"/>
    <w:rsid w:val="00043F56"/>
    <w:rsid w:val="00047EFB"/>
    <w:rsid w:val="00050705"/>
    <w:rsid w:val="00066981"/>
    <w:rsid w:val="000673C6"/>
    <w:rsid w:val="00067CFC"/>
    <w:rsid w:val="000724C4"/>
    <w:rsid w:val="0009100D"/>
    <w:rsid w:val="000A1D43"/>
    <w:rsid w:val="000A1D8C"/>
    <w:rsid w:val="000C41FD"/>
    <w:rsid w:val="000C5493"/>
    <w:rsid w:val="001254A3"/>
    <w:rsid w:val="00125629"/>
    <w:rsid w:val="00130C32"/>
    <w:rsid w:val="00133C6D"/>
    <w:rsid w:val="00145921"/>
    <w:rsid w:val="00152758"/>
    <w:rsid w:val="001556B6"/>
    <w:rsid w:val="00164A5C"/>
    <w:rsid w:val="001846B7"/>
    <w:rsid w:val="001C62C0"/>
    <w:rsid w:val="001D328A"/>
    <w:rsid w:val="001E761C"/>
    <w:rsid w:val="00212F11"/>
    <w:rsid w:val="00220F37"/>
    <w:rsid w:val="00226D8A"/>
    <w:rsid w:val="00237FDB"/>
    <w:rsid w:val="00245292"/>
    <w:rsid w:val="00246670"/>
    <w:rsid w:val="00257038"/>
    <w:rsid w:val="00261C97"/>
    <w:rsid w:val="00270417"/>
    <w:rsid w:val="002A72FB"/>
    <w:rsid w:val="002B32A6"/>
    <w:rsid w:val="002B4747"/>
    <w:rsid w:val="002B6390"/>
    <w:rsid w:val="002D5A28"/>
    <w:rsid w:val="002E21E2"/>
    <w:rsid w:val="002E462B"/>
    <w:rsid w:val="002E5BF5"/>
    <w:rsid w:val="002F66ED"/>
    <w:rsid w:val="002F6B2C"/>
    <w:rsid w:val="00301998"/>
    <w:rsid w:val="00302EC1"/>
    <w:rsid w:val="00303405"/>
    <w:rsid w:val="00303EAA"/>
    <w:rsid w:val="003062F7"/>
    <w:rsid w:val="00306382"/>
    <w:rsid w:val="0031392E"/>
    <w:rsid w:val="00324BEE"/>
    <w:rsid w:val="0034451F"/>
    <w:rsid w:val="00353465"/>
    <w:rsid w:val="00354B40"/>
    <w:rsid w:val="0038566D"/>
    <w:rsid w:val="003A5869"/>
    <w:rsid w:val="003B23C9"/>
    <w:rsid w:val="003C6E13"/>
    <w:rsid w:val="003D107D"/>
    <w:rsid w:val="003D19B7"/>
    <w:rsid w:val="003E3B90"/>
    <w:rsid w:val="00437F67"/>
    <w:rsid w:val="00442263"/>
    <w:rsid w:val="0044615B"/>
    <w:rsid w:val="0045517A"/>
    <w:rsid w:val="00460B27"/>
    <w:rsid w:val="00461351"/>
    <w:rsid w:val="00484803"/>
    <w:rsid w:val="004858E8"/>
    <w:rsid w:val="00492825"/>
    <w:rsid w:val="004A2466"/>
    <w:rsid w:val="004B2281"/>
    <w:rsid w:val="004B5147"/>
    <w:rsid w:val="004B7E5D"/>
    <w:rsid w:val="004C078F"/>
    <w:rsid w:val="004C4E98"/>
    <w:rsid w:val="004C6188"/>
    <w:rsid w:val="004D17F0"/>
    <w:rsid w:val="004F7217"/>
    <w:rsid w:val="00561958"/>
    <w:rsid w:val="005626B1"/>
    <w:rsid w:val="00567C5A"/>
    <w:rsid w:val="005818D4"/>
    <w:rsid w:val="00585102"/>
    <w:rsid w:val="00592A8C"/>
    <w:rsid w:val="005935FC"/>
    <w:rsid w:val="00595D84"/>
    <w:rsid w:val="005976A7"/>
    <w:rsid w:val="005A1430"/>
    <w:rsid w:val="005C3891"/>
    <w:rsid w:val="005D228E"/>
    <w:rsid w:val="005D3620"/>
    <w:rsid w:val="005D5676"/>
    <w:rsid w:val="005E1DE7"/>
    <w:rsid w:val="005F133D"/>
    <w:rsid w:val="005F75EF"/>
    <w:rsid w:val="0061434C"/>
    <w:rsid w:val="00616BF0"/>
    <w:rsid w:val="006436DD"/>
    <w:rsid w:val="00662B46"/>
    <w:rsid w:val="0068437F"/>
    <w:rsid w:val="00685945"/>
    <w:rsid w:val="00687E43"/>
    <w:rsid w:val="006A0517"/>
    <w:rsid w:val="006A3973"/>
    <w:rsid w:val="006B4E8A"/>
    <w:rsid w:val="006B5C43"/>
    <w:rsid w:val="006D3F63"/>
    <w:rsid w:val="006D7B43"/>
    <w:rsid w:val="006F47B2"/>
    <w:rsid w:val="00731E40"/>
    <w:rsid w:val="00740F44"/>
    <w:rsid w:val="007748BC"/>
    <w:rsid w:val="00780567"/>
    <w:rsid w:val="00784DA2"/>
    <w:rsid w:val="007A73DD"/>
    <w:rsid w:val="007C445D"/>
    <w:rsid w:val="007C5EDB"/>
    <w:rsid w:val="007E4FAE"/>
    <w:rsid w:val="007E5286"/>
    <w:rsid w:val="008223CC"/>
    <w:rsid w:val="00825A69"/>
    <w:rsid w:val="008429D2"/>
    <w:rsid w:val="00850448"/>
    <w:rsid w:val="00874AC8"/>
    <w:rsid w:val="008837BB"/>
    <w:rsid w:val="008852DC"/>
    <w:rsid w:val="00887B5D"/>
    <w:rsid w:val="00891FAC"/>
    <w:rsid w:val="008926D1"/>
    <w:rsid w:val="00896953"/>
    <w:rsid w:val="008A2CDD"/>
    <w:rsid w:val="008B3D68"/>
    <w:rsid w:val="008F1CA5"/>
    <w:rsid w:val="00903A17"/>
    <w:rsid w:val="009101CD"/>
    <w:rsid w:val="00912CFA"/>
    <w:rsid w:val="00932DB6"/>
    <w:rsid w:val="00943759"/>
    <w:rsid w:val="00954685"/>
    <w:rsid w:val="00981DAF"/>
    <w:rsid w:val="00996DA3"/>
    <w:rsid w:val="009B411F"/>
    <w:rsid w:val="009B42B1"/>
    <w:rsid w:val="009B5C14"/>
    <w:rsid w:val="009E439A"/>
    <w:rsid w:val="00A02606"/>
    <w:rsid w:val="00A0320C"/>
    <w:rsid w:val="00A2673D"/>
    <w:rsid w:val="00A568B6"/>
    <w:rsid w:val="00A74435"/>
    <w:rsid w:val="00AA1D35"/>
    <w:rsid w:val="00AA7F1F"/>
    <w:rsid w:val="00AB2199"/>
    <w:rsid w:val="00AC58B0"/>
    <w:rsid w:val="00AC743E"/>
    <w:rsid w:val="00AE770A"/>
    <w:rsid w:val="00AF09C8"/>
    <w:rsid w:val="00B10A14"/>
    <w:rsid w:val="00B25CDE"/>
    <w:rsid w:val="00B502DB"/>
    <w:rsid w:val="00B513B8"/>
    <w:rsid w:val="00B52160"/>
    <w:rsid w:val="00B52D34"/>
    <w:rsid w:val="00B55CA9"/>
    <w:rsid w:val="00B604BD"/>
    <w:rsid w:val="00B67D00"/>
    <w:rsid w:val="00B67D4C"/>
    <w:rsid w:val="00B827D5"/>
    <w:rsid w:val="00B91622"/>
    <w:rsid w:val="00BB0865"/>
    <w:rsid w:val="00C36A53"/>
    <w:rsid w:val="00C56402"/>
    <w:rsid w:val="00C566FC"/>
    <w:rsid w:val="00C645A8"/>
    <w:rsid w:val="00C8368F"/>
    <w:rsid w:val="00C95BD2"/>
    <w:rsid w:val="00CA1E67"/>
    <w:rsid w:val="00CB5D9A"/>
    <w:rsid w:val="00CD348F"/>
    <w:rsid w:val="00CE2F1B"/>
    <w:rsid w:val="00CF03CE"/>
    <w:rsid w:val="00D245E5"/>
    <w:rsid w:val="00D255B1"/>
    <w:rsid w:val="00D30786"/>
    <w:rsid w:val="00D72FB2"/>
    <w:rsid w:val="00D74C13"/>
    <w:rsid w:val="00D9402A"/>
    <w:rsid w:val="00DA0F6B"/>
    <w:rsid w:val="00DB385E"/>
    <w:rsid w:val="00DC2878"/>
    <w:rsid w:val="00DD4FB8"/>
    <w:rsid w:val="00DD7945"/>
    <w:rsid w:val="00DE08D8"/>
    <w:rsid w:val="00DF7132"/>
    <w:rsid w:val="00E07E8F"/>
    <w:rsid w:val="00E11E34"/>
    <w:rsid w:val="00E40952"/>
    <w:rsid w:val="00E50718"/>
    <w:rsid w:val="00E61801"/>
    <w:rsid w:val="00E65E8B"/>
    <w:rsid w:val="00ED0E1F"/>
    <w:rsid w:val="00EE31D5"/>
    <w:rsid w:val="00EE7F21"/>
    <w:rsid w:val="00F01FC9"/>
    <w:rsid w:val="00F0756C"/>
    <w:rsid w:val="00F45121"/>
    <w:rsid w:val="00F52A35"/>
    <w:rsid w:val="00F61128"/>
    <w:rsid w:val="00F619B5"/>
    <w:rsid w:val="00F7240A"/>
    <w:rsid w:val="00F77998"/>
    <w:rsid w:val="00FA53A3"/>
    <w:rsid w:val="00FA5C65"/>
    <w:rsid w:val="00FB4347"/>
    <w:rsid w:val="00FD255C"/>
    <w:rsid w:val="00FF7CB5"/>
  </w:rsids>
  <m:mathPr>
    <m:mathFont m:val="Cambria Math"/>
    <m:brkBin m:val="before"/>
    <m:brkBinSub m:val="--"/>
    <m:smallFrac m:val="0"/>
    <m:dispDef/>
    <m:lMargin m:val="0"/>
    <m:rMargin m:val="0"/>
    <m:defJc m:val="centerGroup"/>
    <m:wrapIndent m:val="1440"/>
    <m:intLim m:val="subSup"/>
    <m:naryLim m:val="undOvr"/>
  </m:mathPr>
  <w:themeFontLang w:val="fr-FR"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F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21"/>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EE7F2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numbering" w:customStyle="1" w:styleId="Nombres">
    <w:name w:val="Nombres"/>
    <w:rsid w:val="00EE7F21"/>
    <w:pPr>
      <w:numPr>
        <w:numId w:val="1"/>
      </w:numPr>
    </w:pPr>
  </w:style>
  <w:style w:type="character" w:customStyle="1" w:styleId="Hyperlink0">
    <w:name w:val="Hyperlink.0"/>
    <w:basedOn w:val="Hyperlink"/>
    <w:rsid w:val="00EE7F21"/>
    <w:rPr>
      <w:color w:val="0000FF" w:themeColor="hyperlink"/>
      <w:u w:val="single"/>
    </w:rPr>
  </w:style>
  <w:style w:type="character" w:styleId="Hyperlink">
    <w:name w:val="Hyperlink"/>
    <w:basedOn w:val="DefaultParagraphFont"/>
    <w:uiPriority w:val="99"/>
    <w:unhideWhenUsed/>
    <w:rsid w:val="00EE7F21"/>
    <w:rPr>
      <w:color w:val="0000FF" w:themeColor="hyperlink"/>
      <w:u w:val="single"/>
    </w:rPr>
  </w:style>
  <w:style w:type="paragraph" w:styleId="NoSpacing">
    <w:name w:val="No Spacing"/>
    <w:uiPriority w:val="1"/>
    <w:qFormat/>
    <w:rsid w:val="003D107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BalloonText">
    <w:name w:val="Balloon Text"/>
    <w:basedOn w:val="Normal"/>
    <w:link w:val="BalloonTextChar"/>
    <w:uiPriority w:val="99"/>
    <w:semiHidden/>
    <w:unhideWhenUsed/>
    <w:rsid w:val="004F7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17"/>
    <w:rPr>
      <w:rFonts w:ascii="Segoe UI" w:eastAsia="Arial Unicode MS" w:hAnsi="Segoe UI" w:cs="Segoe UI"/>
      <w:sz w:val="18"/>
      <w:szCs w:val="18"/>
      <w:bdr w:val="nil"/>
      <w:lang w:val="en-US" w:eastAsia="en-US"/>
    </w:rPr>
  </w:style>
  <w:style w:type="paragraph" w:styleId="ListParagraph">
    <w:name w:val="List Paragraph"/>
    <w:basedOn w:val="Normal"/>
    <w:uiPriority w:val="34"/>
    <w:qFormat/>
    <w:rsid w:val="00FA5C65"/>
    <w:pPr>
      <w:ind w:left="720"/>
      <w:contextualSpacing/>
    </w:pPr>
  </w:style>
  <w:style w:type="paragraph" w:styleId="Header">
    <w:name w:val="header"/>
    <w:basedOn w:val="Normal"/>
    <w:link w:val="HeaderChar"/>
    <w:uiPriority w:val="99"/>
    <w:unhideWhenUsed/>
    <w:rsid w:val="00ED0E1F"/>
    <w:pPr>
      <w:tabs>
        <w:tab w:val="center" w:pos="4513"/>
        <w:tab w:val="right" w:pos="9026"/>
      </w:tabs>
    </w:pPr>
  </w:style>
  <w:style w:type="character" w:customStyle="1" w:styleId="HeaderChar">
    <w:name w:val="Header Char"/>
    <w:basedOn w:val="DefaultParagraphFont"/>
    <w:link w:val="Header"/>
    <w:uiPriority w:val="99"/>
    <w:rsid w:val="00ED0E1F"/>
    <w:rPr>
      <w:rFonts w:ascii="Times New Roman" w:eastAsia="Arial Unicode MS" w:hAnsi="Times New Roman" w:cs="Times New Roman"/>
      <w:bdr w:val="nil"/>
      <w:lang w:val="en-US" w:eastAsia="en-US"/>
    </w:rPr>
  </w:style>
  <w:style w:type="paragraph" w:styleId="Footer">
    <w:name w:val="footer"/>
    <w:basedOn w:val="Normal"/>
    <w:link w:val="FooterChar"/>
    <w:uiPriority w:val="99"/>
    <w:unhideWhenUsed/>
    <w:rsid w:val="00ED0E1F"/>
    <w:pPr>
      <w:tabs>
        <w:tab w:val="center" w:pos="4513"/>
        <w:tab w:val="right" w:pos="9026"/>
      </w:tabs>
    </w:pPr>
  </w:style>
  <w:style w:type="character" w:customStyle="1" w:styleId="FooterChar">
    <w:name w:val="Footer Char"/>
    <w:basedOn w:val="DefaultParagraphFont"/>
    <w:link w:val="Footer"/>
    <w:uiPriority w:val="99"/>
    <w:rsid w:val="00ED0E1F"/>
    <w:rPr>
      <w:rFonts w:ascii="Times New Roman" w:eastAsia="Arial Unicode MS" w:hAnsi="Times New Roman" w:cs="Times New Roman"/>
      <w:bdr w:val="nil"/>
      <w:lang w:val="en-US" w:eastAsia="en-US"/>
    </w:rPr>
  </w:style>
  <w:style w:type="paragraph" w:styleId="FootnoteText">
    <w:name w:val="footnote text"/>
    <w:basedOn w:val="Normal"/>
    <w:link w:val="FootnoteTextChar"/>
    <w:uiPriority w:val="99"/>
    <w:semiHidden/>
    <w:unhideWhenUsed/>
    <w:rsid w:val="00585102"/>
    <w:rPr>
      <w:sz w:val="20"/>
      <w:szCs w:val="20"/>
    </w:rPr>
  </w:style>
  <w:style w:type="character" w:customStyle="1" w:styleId="FootnoteTextChar">
    <w:name w:val="Footnote Text Char"/>
    <w:basedOn w:val="DefaultParagraphFont"/>
    <w:link w:val="FootnoteText"/>
    <w:uiPriority w:val="99"/>
    <w:semiHidden/>
    <w:rsid w:val="00585102"/>
    <w:rPr>
      <w:rFonts w:ascii="Times New Roman" w:eastAsia="Arial Unicode MS" w:hAnsi="Times New Roman" w:cs="Times New Roman"/>
      <w:sz w:val="20"/>
      <w:szCs w:val="20"/>
      <w:bdr w:val="nil"/>
      <w:lang w:val="en-US" w:eastAsia="en-US"/>
    </w:rPr>
  </w:style>
  <w:style w:type="character" w:styleId="FootnoteReference">
    <w:name w:val="footnote reference"/>
    <w:basedOn w:val="DefaultParagraphFont"/>
    <w:uiPriority w:val="99"/>
    <w:semiHidden/>
    <w:unhideWhenUsed/>
    <w:rsid w:val="005851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21"/>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EE7F2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numbering" w:customStyle="1" w:styleId="Nombres">
    <w:name w:val="Nombres"/>
    <w:rsid w:val="00EE7F21"/>
    <w:pPr>
      <w:numPr>
        <w:numId w:val="1"/>
      </w:numPr>
    </w:pPr>
  </w:style>
  <w:style w:type="character" w:customStyle="1" w:styleId="Hyperlink0">
    <w:name w:val="Hyperlink.0"/>
    <w:basedOn w:val="Hyperlink"/>
    <w:rsid w:val="00EE7F21"/>
    <w:rPr>
      <w:color w:val="0000FF" w:themeColor="hyperlink"/>
      <w:u w:val="single"/>
    </w:rPr>
  </w:style>
  <w:style w:type="character" w:styleId="Hyperlink">
    <w:name w:val="Hyperlink"/>
    <w:basedOn w:val="DefaultParagraphFont"/>
    <w:uiPriority w:val="99"/>
    <w:unhideWhenUsed/>
    <w:rsid w:val="00EE7F21"/>
    <w:rPr>
      <w:color w:val="0000FF" w:themeColor="hyperlink"/>
      <w:u w:val="single"/>
    </w:rPr>
  </w:style>
  <w:style w:type="paragraph" w:styleId="NoSpacing">
    <w:name w:val="No Spacing"/>
    <w:uiPriority w:val="1"/>
    <w:qFormat/>
    <w:rsid w:val="003D107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BalloonText">
    <w:name w:val="Balloon Text"/>
    <w:basedOn w:val="Normal"/>
    <w:link w:val="BalloonTextChar"/>
    <w:uiPriority w:val="99"/>
    <w:semiHidden/>
    <w:unhideWhenUsed/>
    <w:rsid w:val="004F7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17"/>
    <w:rPr>
      <w:rFonts w:ascii="Segoe UI" w:eastAsia="Arial Unicode MS" w:hAnsi="Segoe UI" w:cs="Segoe UI"/>
      <w:sz w:val="18"/>
      <w:szCs w:val="18"/>
      <w:bdr w:val="nil"/>
      <w:lang w:val="en-US" w:eastAsia="en-US"/>
    </w:rPr>
  </w:style>
  <w:style w:type="paragraph" w:styleId="ListParagraph">
    <w:name w:val="List Paragraph"/>
    <w:basedOn w:val="Normal"/>
    <w:uiPriority w:val="34"/>
    <w:qFormat/>
    <w:rsid w:val="00FA5C65"/>
    <w:pPr>
      <w:ind w:left="720"/>
      <w:contextualSpacing/>
    </w:pPr>
  </w:style>
  <w:style w:type="paragraph" w:styleId="Header">
    <w:name w:val="header"/>
    <w:basedOn w:val="Normal"/>
    <w:link w:val="HeaderChar"/>
    <w:uiPriority w:val="99"/>
    <w:unhideWhenUsed/>
    <w:rsid w:val="00ED0E1F"/>
    <w:pPr>
      <w:tabs>
        <w:tab w:val="center" w:pos="4513"/>
        <w:tab w:val="right" w:pos="9026"/>
      </w:tabs>
    </w:pPr>
  </w:style>
  <w:style w:type="character" w:customStyle="1" w:styleId="HeaderChar">
    <w:name w:val="Header Char"/>
    <w:basedOn w:val="DefaultParagraphFont"/>
    <w:link w:val="Header"/>
    <w:uiPriority w:val="99"/>
    <w:rsid w:val="00ED0E1F"/>
    <w:rPr>
      <w:rFonts w:ascii="Times New Roman" w:eastAsia="Arial Unicode MS" w:hAnsi="Times New Roman" w:cs="Times New Roman"/>
      <w:bdr w:val="nil"/>
      <w:lang w:val="en-US" w:eastAsia="en-US"/>
    </w:rPr>
  </w:style>
  <w:style w:type="paragraph" w:styleId="Footer">
    <w:name w:val="footer"/>
    <w:basedOn w:val="Normal"/>
    <w:link w:val="FooterChar"/>
    <w:uiPriority w:val="99"/>
    <w:unhideWhenUsed/>
    <w:rsid w:val="00ED0E1F"/>
    <w:pPr>
      <w:tabs>
        <w:tab w:val="center" w:pos="4513"/>
        <w:tab w:val="right" w:pos="9026"/>
      </w:tabs>
    </w:pPr>
  </w:style>
  <w:style w:type="character" w:customStyle="1" w:styleId="FooterChar">
    <w:name w:val="Footer Char"/>
    <w:basedOn w:val="DefaultParagraphFont"/>
    <w:link w:val="Footer"/>
    <w:uiPriority w:val="99"/>
    <w:rsid w:val="00ED0E1F"/>
    <w:rPr>
      <w:rFonts w:ascii="Times New Roman" w:eastAsia="Arial Unicode MS" w:hAnsi="Times New Roman" w:cs="Times New Roman"/>
      <w:bdr w:val="nil"/>
      <w:lang w:val="en-US" w:eastAsia="en-US"/>
    </w:rPr>
  </w:style>
  <w:style w:type="paragraph" w:styleId="FootnoteText">
    <w:name w:val="footnote text"/>
    <w:basedOn w:val="Normal"/>
    <w:link w:val="FootnoteTextChar"/>
    <w:uiPriority w:val="99"/>
    <w:semiHidden/>
    <w:unhideWhenUsed/>
    <w:rsid w:val="00585102"/>
    <w:rPr>
      <w:sz w:val="20"/>
      <w:szCs w:val="20"/>
    </w:rPr>
  </w:style>
  <w:style w:type="character" w:customStyle="1" w:styleId="FootnoteTextChar">
    <w:name w:val="Footnote Text Char"/>
    <w:basedOn w:val="DefaultParagraphFont"/>
    <w:link w:val="FootnoteText"/>
    <w:uiPriority w:val="99"/>
    <w:semiHidden/>
    <w:rsid w:val="00585102"/>
    <w:rPr>
      <w:rFonts w:ascii="Times New Roman" w:eastAsia="Arial Unicode MS" w:hAnsi="Times New Roman" w:cs="Times New Roman"/>
      <w:sz w:val="20"/>
      <w:szCs w:val="20"/>
      <w:bdr w:val="nil"/>
      <w:lang w:val="en-US" w:eastAsia="en-US"/>
    </w:rPr>
  </w:style>
  <w:style w:type="character" w:styleId="FootnoteReference">
    <w:name w:val="footnote reference"/>
    <w:basedOn w:val="DefaultParagraphFont"/>
    <w:uiPriority w:val="99"/>
    <w:semiHidden/>
    <w:unhideWhenUsed/>
    <w:rsid w:val="00585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microfinance.org/index.php?&amp;rub=activities&amp;pg=2nd-european-microfinance-da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crostart.be" TargetMode="External"/><Relationship Id="rId4" Type="http://schemas.microsoft.com/office/2007/relationships/stylesWithEffects" Target="stylesWithEffects.xml"/><Relationship Id="rId9" Type="http://schemas.openxmlformats.org/officeDocument/2006/relationships/hyperlink" Target="mailto:karel@voic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B960-8A2A-452A-86E6-2CC8BF71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1130</Words>
  <Characters>6221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Nednih</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Nihoul</dc:creator>
  <cp:lastModifiedBy>Karel Goethals</cp:lastModifiedBy>
  <cp:revision>28</cp:revision>
  <cp:lastPrinted>2016-10-10T10:23:00Z</cp:lastPrinted>
  <dcterms:created xsi:type="dcterms:W3CDTF">2016-10-10T09:00:00Z</dcterms:created>
  <dcterms:modified xsi:type="dcterms:W3CDTF">2016-10-11T08:29:00Z</dcterms:modified>
</cp:coreProperties>
</file>