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1A476D2C" w:rsidP="33FE15B8" w:rsidRDefault="1A476D2C" w14:paraId="354B4A06" w14:textId="7E0E931C">
      <w:pPr>
        <w:pStyle w:val="NoSpacing"/>
        <w:spacing w:after="220" w:line="276" w:lineRule="auto"/>
      </w:pPr>
    </w:p>
    <w:p w:rsidR="6DEB3DA3" w:rsidP="4155D09E" w:rsidRDefault="6DEB3DA3" w14:paraId="7A4B51B9" w14:textId="7FBDCAB1">
      <w:pPr>
        <w:spacing w:after="220" w:line="276" w:lineRule="auto"/>
        <w:jc w:val="center"/>
        <w:rPr>
          <w:rFonts w:ascii="Arial" w:hAnsi="Arial" w:eastAsia="Arial" w:cs="Arial"/>
          <w:b w:val="1"/>
          <w:bCs w:val="1"/>
          <w:color w:val="202124"/>
          <w:sz w:val="29"/>
          <w:szCs w:val="29"/>
        </w:rPr>
      </w:pPr>
      <w:r w:rsidRPr="4155D09E" w:rsidR="6DEB3DA3">
        <w:rPr>
          <w:rFonts w:ascii="Arial" w:hAnsi="Arial" w:eastAsia="Arial" w:cs="Arial"/>
          <w:b w:val="1"/>
          <w:bCs w:val="1"/>
          <w:color w:val="202124"/>
          <w:sz w:val="29"/>
          <w:szCs w:val="29"/>
        </w:rPr>
        <w:t>TRANSITIONS GEN S: PROTECCIÓN Y ESTILO EN VACACIONES</w:t>
      </w:r>
    </w:p>
    <w:p w:rsidR="24FB1009" w:rsidP="4155D09E" w:rsidRDefault="24FB1009" w14:paraId="5C087F4D" w14:textId="2509B220">
      <w:pPr>
        <w:spacing w:after="220" w:line="276" w:lineRule="auto"/>
        <w:jc w:val="center"/>
        <w:rPr>
          <w:rFonts w:ascii="Aptos" w:hAnsi="Aptos" w:eastAsia="Aptos"/>
          <w:i w:val="1"/>
          <w:iCs w:val="1"/>
          <w:color w:val="000000" w:themeColor="text1" w:themeTint="FF" w:themeShade="FF"/>
        </w:rPr>
      </w:pPr>
      <w:r w:rsidRPr="4155D09E" w:rsidR="24FB1009">
        <w:rPr>
          <w:rFonts w:ascii="Aptos" w:hAnsi="Aptos" w:eastAsia="Aptos"/>
          <w:b w:val="1"/>
          <w:bCs w:val="1"/>
          <w:i w:val="1"/>
          <w:iCs w:val="1"/>
          <w:color w:val="000000" w:themeColor="text1" w:themeTint="FF" w:themeShade="FF"/>
        </w:rPr>
        <w:t>Transitions</w:t>
      </w:r>
      <w:r w:rsidRPr="4155D09E" w:rsidR="24FB1009">
        <w:rPr>
          <w:rFonts w:ascii="Aptos" w:hAnsi="Aptos" w:eastAsia="Aptos"/>
          <w:b w:val="1"/>
          <w:bCs w:val="1"/>
          <w:i w:val="1"/>
          <w:iCs w:val="1"/>
          <w:color w:val="000000" w:themeColor="text1" w:themeTint="FF" w:themeShade="FF"/>
        </w:rPr>
        <w:t xml:space="preserve"> Gen S </w:t>
      </w:r>
      <w:r w:rsidRPr="4155D09E" w:rsidR="225BD1C0">
        <w:rPr>
          <w:rFonts w:ascii="Aptos" w:hAnsi="Aptos" w:eastAsia="Aptos"/>
          <w:i w:val="1"/>
          <w:iCs w:val="1"/>
          <w:color w:val="000000" w:themeColor="text1" w:themeTint="FF" w:themeShade="FF"/>
        </w:rPr>
        <w:t xml:space="preserve">tiene </w:t>
      </w:r>
      <w:r w:rsidRPr="4155D09E" w:rsidR="4F664456">
        <w:rPr>
          <w:rFonts w:ascii="Aptos" w:hAnsi="Aptos" w:eastAsia="Aptos"/>
          <w:i w:val="1"/>
          <w:iCs w:val="1"/>
          <w:color w:val="000000" w:themeColor="text1" w:themeTint="FF" w:themeShade="FF"/>
        </w:rPr>
        <w:t>7</w:t>
      </w:r>
      <w:r w:rsidRPr="4155D09E" w:rsidR="225BD1C0">
        <w:rPr>
          <w:rFonts w:ascii="Aptos" w:hAnsi="Aptos" w:eastAsia="Aptos"/>
          <w:i w:val="1"/>
          <w:iCs w:val="1"/>
          <w:color w:val="000000" w:themeColor="text1" w:themeTint="FF" w:themeShade="FF"/>
        </w:rPr>
        <w:t xml:space="preserve"> diferentes opciones para lucir en tendencia durante tus vacaciones.</w:t>
      </w:r>
    </w:p>
    <w:p w:rsidR="7DB463F0" w:rsidP="4155D09E" w:rsidRDefault="7DB463F0" w14:paraId="56CC7F1D" w14:textId="3B326826">
      <w:pPr>
        <w:spacing w:line="276" w:lineRule="auto"/>
        <w:jc w:val="both"/>
        <w:rPr>
          <w:rFonts w:ascii="Arial" w:hAnsi="Arial" w:eastAsia="Arial" w:cs="Arial"/>
          <w:color w:val="1C1E21"/>
          <w:sz w:val="22"/>
          <w:szCs w:val="22"/>
        </w:rPr>
      </w:pPr>
      <w:r w:rsidRPr="4155D09E" w:rsidR="225BD1C0">
        <w:rPr>
          <w:rFonts w:ascii="Arial" w:hAnsi="Arial" w:eastAsia="Arial" w:cs="Arial"/>
          <w:color w:val="1C1E21"/>
          <w:sz w:val="22"/>
          <w:szCs w:val="22"/>
        </w:rPr>
        <w:t xml:space="preserve">¿Estás listo para disfrutar al máximo tus vacaciones sin preocuparte por tu visión ni tu estilo? Con </w:t>
      </w:r>
      <w:r w:rsidRPr="4155D09E" w:rsidR="225BD1C0">
        <w:rPr>
          <w:rFonts w:ascii="Arial" w:hAnsi="Arial" w:eastAsia="Arial" w:cs="Arial"/>
          <w:b w:val="1"/>
          <w:bCs w:val="1"/>
          <w:color w:val="1C1E21"/>
          <w:sz w:val="22"/>
          <w:szCs w:val="22"/>
        </w:rPr>
        <w:t>Transitions</w:t>
      </w:r>
      <w:r w:rsidRPr="4155D09E" w:rsidR="225BD1C0">
        <w:rPr>
          <w:rFonts w:ascii="Arial" w:hAnsi="Arial" w:eastAsia="Arial" w:cs="Arial"/>
          <w:b w:val="1"/>
          <w:bCs w:val="1"/>
          <w:color w:val="1C1E21"/>
          <w:sz w:val="22"/>
          <w:szCs w:val="22"/>
        </w:rPr>
        <w:t>® GEN S™</w:t>
      </w:r>
      <w:r w:rsidRPr="4155D09E" w:rsidR="225BD1C0">
        <w:rPr>
          <w:rFonts w:ascii="Arial" w:hAnsi="Arial" w:eastAsia="Arial" w:cs="Arial"/>
          <w:color w:val="1C1E21"/>
          <w:sz w:val="22"/>
          <w:szCs w:val="22"/>
        </w:rPr>
        <w:t xml:space="preserve">, la nueva generación de lentes fotocromáticos, vivirás una experiencia visual única, cómoda y protegida, ¡todo mientras complementas tu </w:t>
      </w:r>
      <w:r w:rsidRPr="4155D09E" w:rsidR="225BD1C0">
        <w:rPr>
          <w:rFonts w:ascii="Arial" w:hAnsi="Arial" w:eastAsia="Arial" w:cs="Arial"/>
          <w:i w:val="1"/>
          <w:iCs w:val="1"/>
          <w:color w:val="1C1E21"/>
          <w:sz w:val="22"/>
          <w:szCs w:val="22"/>
        </w:rPr>
        <w:t>look</w:t>
      </w:r>
      <w:r w:rsidRPr="4155D09E" w:rsidR="225BD1C0">
        <w:rPr>
          <w:rFonts w:ascii="Arial" w:hAnsi="Arial" w:eastAsia="Arial" w:cs="Arial"/>
          <w:color w:val="1C1E21"/>
          <w:sz w:val="22"/>
          <w:szCs w:val="22"/>
        </w:rPr>
        <w:t xml:space="preserve">! </w:t>
      </w:r>
    </w:p>
    <w:p w:rsidR="7DB463F0" w:rsidP="4155D09E" w:rsidRDefault="7DB463F0" w14:paraId="6E9A9187" w14:textId="152B2AE7">
      <w:pPr>
        <w:spacing w:line="276" w:lineRule="auto"/>
        <w:jc w:val="both"/>
        <w:rPr>
          <w:rFonts w:ascii="Arial" w:hAnsi="Arial" w:eastAsia="Arial" w:cs="Arial"/>
          <w:color w:val="1C1E21"/>
          <w:sz w:val="22"/>
          <w:szCs w:val="22"/>
        </w:rPr>
      </w:pPr>
      <w:r w:rsidRPr="4155D09E" w:rsidR="225BD1C0">
        <w:rPr>
          <w:rFonts w:ascii="Arial" w:hAnsi="Arial" w:eastAsia="Arial" w:cs="Arial"/>
          <w:b w:val="1"/>
          <w:bCs w:val="1"/>
          <w:color w:val="1C1E21"/>
          <w:sz w:val="22"/>
          <w:szCs w:val="22"/>
        </w:rPr>
        <w:t>Transitions</w:t>
      </w:r>
      <w:r w:rsidRPr="4155D09E" w:rsidR="225BD1C0">
        <w:rPr>
          <w:rFonts w:ascii="Arial" w:hAnsi="Arial" w:eastAsia="Arial" w:cs="Arial"/>
          <w:b w:val="1"/>
          <w:bCs w:val="1"/>
          <w:color w:val="1C1E21"/>
          <w:sz w:val="22"/>
          <w:szCs w:val="22"/>
        </w:rPr>
        <w:t>® GEN S™</w:t>
      </w:r>
      <w:r w:rsidRPr="4155D09E" w:rsidR="225BD1C0">
        <w:rPr>
          <w:rFonts w:ascii="Arial" w:hAnsi="Arial" w:eastAsia="Arial" w:cs="Arial"/>
          <w:color w:val="1C1E21"/>
          <w:sz w:val="22"/>
          <w:szCs w:val="22"/>
        </w:rPr>
        <w:t xml:space="preserve"> ofrece lentes que se adaptan a tu ritmo de vida, brindando la máxima protección ocular y un estilo impecable. </w:t>
      </w:r>
      <w:r w:rsidRPr="4155D09E" w:rsidR="7DAD00A0">
        <w:rPr>
          <w:rFonts w:ascii="Arial" w:hAnsi="Arial" w:eastAsia="Arial" w:cs="Arial"/>
          <w:color w:val="1C1E21"/>
          <w:sz w:val="22"/>
          <w:szCs w:val="22"/>
        </w:rPr>
        <w:t>Transitions</w:t>
      </w:r>
      <w:r w:rsidRPr="4155D09E" w:rsidR="7DAD00A0">
        <w:rPr>
          <w:rFonts w:ascii="Arial" w:hAnsi="Arial" w:eastAsia="Arial" w:cs="Arial"/>
          <w:color w:val="1C1E21"/>
          <w:sz w:val="22"/>
          <w:szCs w:val="22"/>
        </w:rPr>
        <w:t>® GEN S™ son las lentes que se oscurecen más rápido</w:t>
      </w:r>
      <w:r w:rsidRPr="4155D09E" w:rsidR="7DAD00A0">
        <w:rPr>
          <w:rFonts w:ascii="Arial" w:hAnsi="Arial" w:eastAsia="Arial" w:cs="Arial"/>
          <w:color w:val="1C1E21"/>
          <w:sz w:val="22"/>
          <w:szCs w:val="22"/>
          <w:vertAlign w:val="superscript"/>
        </w:rPr>
        <w:t>1</w:t>
      </w:r>
      <w:r w:rsidRPr="4155D09E" w:rsidR="7DAD00A0">
        <w:rPr>
          <w:rFonts w:ascii="Arial" w:hAnsi="Arial" w:eastAsia="Arial" w:cs="Arial"/>
          <w:color w:val="1C1E21"/>
          <w:sz w:val="22"/>
          <w:szCs w:val="22"/>
        </w:rPr>
        <w:t xml:space="preserve"> en la categoría fotocromática de claros a oscuros </w:t>
      </w:r>
      <w:r w:rsidRPr="4155D09E" w:rsidR="225BD1C0">
        <w:rPr>
          <w:rFonts w:ascii="Arial" w:hAnsi="Arial" w:eastAsia="Arial" w:cs="Arial"/>
          <w:color w:val="1C1E21"/>
          <w:sz w:val="22"/>
          <w:szCs w:val="22"/>
        </w:rPr>
        <w:t xml:space="preserve">entre interiores y </w:t>
      </w:r>
      <w:r w:rsidRPr="4155D09E" w:rsidR="225BD1C0">
        <w:rPr>
          <w:rFonts w:ascii="Arial" w:hAnsi="Arial" w:eastAsia="Arial" w:cs="Arial"/>
          <w:color w:val="1C1E21"/>
          <w:sz w:val="22"/>
          <w:szCs w:val="22"/>
        </w:rPr>
        <w:t>exteriores,</w:t>
      </w:r>
      <w:r w:rsidRPr="4155D09E" w:rsidR="225BD1C0">
        <w:rPr>
          <w:rFonts w:ascii="Arial" w:hAnsi="Arial" w:eastAsia="Arial" w:cs="Arial"/>
          <w:color w:val="1C1E21"/>
          <w:sz w:val="22"/>
          <w:szCs w:val="22"/>
        </w:rPr>
        <w:t xml:space="preserve"> asegurando una visión clara y cómoda en cualquier lugar.</w:t>
      </w:r>
    </w:p>
    <w:p w:rsidR="7DB463F0" w:rsidP="4155D09E" w:rsidRDefault="7DB463F0" w14:paraId="6F87E118" w14:textId="6FAE2F44">
      <w:pPr>
        <w:pStyle w:val="Normal"/>
        <w:spacing w:line="276" w:lineRule="auto"/>
        <w:jc w:val="both"/>
        <w:rPr>
          <w:rFonts w:ascii="Arial" w:hAnsi="Arial" w:eastAsia="Arial" w:cs="Arial"/>
          <w:color w:val="1C1E21"/>
          <w:sz w:val="22"/>
          <w:szCs w:val="22"/>
        </w:rPr>
      </w:pPr>
      <w:r w:rsidRPr="4155D09E" w:rsidR="225BD1C0">
        <w:rPr>
          <w:rFonts w:ascii="Arial" w:hAnsi="Arial" w:eastAsia="Arial" w:cs="Arial"/>
          <w:color w:val="1C1E21"/>
          <w:sz w:val="22"/>
          <w:szCs w:val="22"/>
        </w:rPr>
        <w:t xml:space="preserve">¡Ahora podrás disfrutar de unas vacaciones al aire libre y no tener que preocuparte por los cambios de luz! Con la tecnología de activación acelerada de </w:t>
      </w:r>
      <w:r w:rsidRPr="4155D09E" w:rsidR="225BD1C0">
        <w:rPr>
          <w:rFonts w:ascii="Arial" w:hAnsi="Arial" w:eastAsia="Arial" w:cs="Arial"/>
          <w:b w:val="1"/>
          <w:bCs w:val="1"/>
          <w:color w:val="1C1E21"/>
          <w:sz w:val="22"/>
          <w:szCs w:val="22"/>
        </w:rPr>
        <w:t>Transitions</w:t>
      </w:r>
      <w:r w:rsidRPr="4155D09E" w:rsidR="225BD1C0">
        <w:rPr>
          <w:rFonts w:ascii="Arial" w:hAnsi="Arial" w:eastAsia="Arial" w:cs="Arial"/>
          <w:b w:val="1"/>
          <w:bCs w:val="1"/>
          <w:color w:val="1C1E21"/>
          <w:sz w:val="22"/>
          <w:szCs w:val="22"/>
        </w:rPr>
        <w:t>® GEN S™</w:t>
      </w:r>
      <w:r w:rsidRPr="4155D09E" w:rsidR="225BD1C0">
        <w:rPr>
          <w:rFonts w:ascii="Arial" w:hAnsi="Arial" w:eastAsia="Arial" w:cs="Arial"/>
          <w:color w:val="1C1E21"/>
          <w:sz w:val="22"/>
          <w:szCs w:val="22"/>
        </w:rPr>
        <w:t xml:space="preserve">, estos lentes </w:t>
      </w:r>
      <w:r w:rsidRPr="4155D09E" w:rsidR="3F296714">
        <w:rPr>
          <w:rFonts w:ascii="Arial" w:hAnsi="Arial" w:eastAsia="Arial" w:cs="Arial"/>
          <w:color w:val="1C1E21"/>
          <w:sz w:val="22"/>
          <w:szCs w:val="22"/>
        </w:rPr>
        <w:t>oscurecen</w:t>
      </w:r>
      <w:r w:rsidRPr="4155D09E" w:rsidR="225BD1C0">
        <w:rPr>
          <w:rFonts w:ascii="Arial" w:hAnsi="Arial" w:eastAsia="Arial" w:cs="Arial"/>
          <w:color w:val="1C1E21"/>
          <w:sz w:val="22"/>
          <w:szCs w:val="22"/>
        </w:rPr>
        <w:t xml:space="preserve"> en solo 25 segundos</w:t>
      </w:r>
      <w:r w:rsidRPr="4155D09E" w:rsidR="6C0793D8">
        <w:rPr>
          <w:rFonts w:ascii="Arial" w:hAnsi="Arial" w:eastAsia="Arial" w:cs="Arial"/>
          <w:color w:val="1C1E21"/>
          <w:sz w:val="22"/>
          <w:szCs w:val="22"/>
          <w:vertAlign w:val="superscript"/>
        </w:rPr>
        <w:t>2</w:t>
      </w:r>
      <w:r w:rsidRPr="4155D09E" w:rsidR="225BD1C0">
        <w:rPr>
          <w:rFonts w:ascii="Arial" w:hAnsi="Arial" w:eastAsia="Arial" w:cs="Arial"/>
          <w:color w:val="1C1E21"/>
          <w:sz w:val="22"/>
          <w:szCs w:val="22"/>
        </w:rPr>
        <w:t xml:space="preserve"> y se aclaran</w:t>
      </w:r>
      <w:r w:rsidRPr="4155D09E" w:rsidR="248EB48B">
        <w:rPr>
          <w:rFonts w:ascii="Arial" w:hAnsi="Arial" w:eastAsia="Arial" w:cs="Arial"/>
          <w:color w:val="1C1E21"/>
          <w:sz w:val="22"/>
          <w:szCs w:val="22"/>
        </w:rPr>
        <w:t xml:space="preserve"> </w:t>
      </w:r>
      <w:r w:rsidRPr="4155D09E" w:rsidR="248EB48B">
        <w:rPr>
          <w:rFonts w:ascii="Arial" w:hAnsi="Arial" w:eastAsia="Arial" w:cs="Arial"/>
          <w:color w:val="1C1E21"/>
          <w:sz w:val="22"/>
          <w:szCs w:val="22"/>
        </w:rPr>
        <w:t>completamente</w:t>
      </w:r>
      <w:r w:rsidRPr="4155D09E" w:rsidR="225BD1C0">
        <w:rPr>
          <w:rFonts w:ascii="Arial" w:hAnsi="Arial" w:eastAsia="Arial" w:cs="Arial"/>
          <w:color w:val="1C1E21"/>
          <w:sz w:val="22"/>
          <w:szCs w:val="22"/>
        </w:rPr>
        <w:t xml:space="preserve"> en menos de 2 minutos</w:t>
      </w:r>
      <w:r w:rsidRPr="4155D09E" w:rsidR="2A2FB063">
        <w:rPr>
          <w:rFonts w:ascii="Arial" w:hAnsi="Arial" w:eastAsia="Arial" w:cs="Arial"/>
          <w:color w:val="1C1E21"/>
          <w:sz w:val="22"/>
          <w:szCs w:val="22"/>
          <w:vertAlign w:val="superscript"/>
        </w:rPr>
        <w:t>3</w:t>
      </w:r>
      <w:r w:rsidRPr="4155D09E" w:rsidR="225BD1C0">
        <w:rPr>
          <w:rFonts w:ascii="Arial" w:hAnsi="Arial" w:eastAsia="Arial" w:cs="Arial"/>
          <w:color w:val="1C1E21"/>
          <w:sz w:val="22"/>
          <w:szCs w:val="22"/>
        </w:rPr>
        <w:t>, brindándote un confort visual inigualable durante todo el día.</w:t>
      </w:r>
    </w:p>
    <w:p w:rsidR="7DB463F0" w:rsidP="4155D09E" w:rsidRDefault="7DB463F0" w14:paraId="138F4F07" w14:textId="7FA7DE58">
      <w:pPr>
        <w:pStyle w:val="Normal"/>
        <w:spacing w:line="276" w:lineRule="auto"/>
        <w:jc w:val="both"/>
        <w:rPr>
          <w:rFonts w:ascii="Arial" w:hAnsi="Arial" w:eastAsia="Arial" w:cs="Arial"/>
          <w:color w:val="1C1E21"/>
          <w:sz w:val="22"/>
          <w:szCs w:val="22"/>
        </w:rPr>
      </w:pPr>
      <w:r w:rsidRPr="4155D09E" w:rsidR="225BD1C0">
        <w:rPr>
          <w:rFonts w:ascii="Arial" w:hAnsi="Arial" w:eastAsia="Arial" w:cs="Arial"/>
          <w:color w:val="1C1E21"/>
          <w:sz w:val="22"/>
          <w:szCs w:val="22"/>
        </w:rPr>
        <w:t xml:space="preserve">Disponible en </w:t>
      </w:r>
      <w:r w:rsidRPr="4155D09E" w:rsidR="6C2D2F03">
        <w:rPr>
          <w:rFonts w:ascii="Arial" w:hAnsi="Arial" w:eastAsia="Arial" w:cs="Arial"/>
          <w:color w:val="1C1E21"/>
          <w:sz w:val="22"/>
          <w:szCs w:val="22"/>
        </w:rPr>
        <w:t>7</w:t>
      </w:r>
      <w:r w:rsidRPr="4155D09E" w:rsidR="225BD1C0">
        <w:rPr>
          <w:rFonts w:ascii="Arial" w:hAnsi="Arial" w:eastAsia="Arial" w:cs="Arial"/>
          <w:color w:val="1C1E21"/>
          <w:sz w:val="22"/>
          <w:szCs w:val="22"/>
        </w:rPr>
        <w:t xml:space="preserve"> exclusivos colores, incluyendo el nuevo tono Rubí, además de </w:t>
      </w:r>
      <w:r w:rsidRPr="4155D09E" w:rsidR="225BD1C0">
        <w:rPr>
          <w:rFonts w:ascii="Arial" w:hAnsi="Arial" w:eastAsia="Arial" w:cs="Arial"/>
          <w:color w:val="1C1E21"/>
          <w:sz w:val="22"/>
          <w:szCs w:val="22"/>
        </w:rPr>
        <w:t xml:space="preserve">gris, verde, </w:t>
      </w:r>
      <w:r w:rsidRPr="4155D09E" w:rsidR="2D5D988B">
        <w:rPr>
          <w:rFonts w:ascii="Arial" w:hAnsi="Arial" w:eastAsia="Arial" w:cs="Arial"/>
          <w:color w:val="1C1E21"/>
          <w:sz w:val="22"/>
          <w:szCs w:val="22"/>
        </w:rPr>
        <w:t xml:space="preserve">café, índigo, </w:t>
      </w:r>
      <w:r w:rsidRPr="4155D09E" w:rsidR="225BD1C0">
        <w:rPr>
          <w:rFonts w:ascii="Arial" w:hAnsi="Arial" w:eastAsia="Arial" w:cs="Arial"/>
          <w:color w:val="1C1E21"/>
          <w:sz w:val="22"/>
          <w:szCs w:val="22"/>
        </w:rPr>
        <w:t>amatista</w:t>
      </w:r>
      <w:r w:rsidRPr="4155D09E" w:rsidR="580C2466">
        <w:rPr>
          <w:rFonts w:ascii="Arial" w:hAnsi="Arial" w:eastAsia="Arial" w:cs="Arial"/>
          <w:color w:val="1C1E21"/>
          <w:sz w:val="22"/>
          <w:szCs w:val="22"/>
        </w:rPr>
        <w:t xml:space="preserve"> y</w:t>
      </w:r>
      <w:r w:rsidRPr="4155D09E" w:rsidR="225BD1C0">
        <w:rPr>
          <w:rFonts w:ascii="Arial" w:hAnsi="Arial" w:eastAsia="Arial" w:cs="Arial"/>
          <w:color w:val="1C1E21"/>
          <w:sz w:val="22"/>
          <w:szCs w:val="22"/>
        </w:rPr>
        <w:t xml:space="preserve"> </w:t>
      </w:r>
      <w:r w:rsidRPr="4155D09E" w:rsidR="4204F96D">
        <w:rPr>
          <w:rFonts w:ascii="Arial" w:hAnsi="Arial" w:eastAsia="Arial" w:cs="Arial"/>
          <w:color w:val="1C1E21"/>
          <w:sz w:val="22"/>
          <w:szCs w:val="22"/>
        </w:rPr>
        <w:t>ámba</w:t>
      </w:r>
      <w:r w:rsidRPr="4155D09E" w:rsidR="4204F96D">
        <w:rPr>
          <w:rFonts w:ascii="Arial" w:hAnsi="Arial" w:eastAsia="Arial" w:cs="Arial"/>
          <w:color w:val="1C1E21"/>
          <w:sz w:val="22"/>
          <w:szCs w:val="22"/>
        </w:rPr>
        <w:t>r</w:t>
      </w:r>
      <w:r w:rsidRPr="4155D09E" w:rsidR="225BD1C0">
        <w:rPr>
          <w:rFonts w:ascii="Arial" w:hAnsi="Arial" w:eastAsia="Arial" w:cs="Arial"/>
          <w:color w:val="1C1E21"/>
          <w:sz w:val="22"/>
          <w:szCs w:val="22"/>
        </w:rPr>
        <w:t xml:space="preserve">, </w:t>
      </w:r>
      <w:r w:rsidRPr="4155D09E" w:rsidR="225BD1C0">
        <w:rPr>
          <w:rFonts w:ascii="Arial" w:hAnsi="Arial" w:eastAsia="Arial" w:cs="Arial"/>
          <w:b w:val="1"/>
          <w:bCs w:val="1"/>
          <w:color w:val="1C1E21"/>
          <w:sz w:val="22"/>
          <w:szCs w:val="22"/>
        </w:rPr>
        <w:t>Transitions</w:t>
      </w:r>
      <w:r w:rsidRPr="4155D09E" w:rsidR="225BD1C0">
        <w:rPr>
          <w:rFonts w:ascii="Arial" w:hAnsi="Arial" w:eastAsia="Arial" w:cs="Arial"/>
          <w:b w:val="1"/>
          <w:bCs w:val="1"/>
          <w:color w:val="1C1E21"/>
          <w:sz w:val="22"/>
          <w:szCs w:val="22"/>
        </w:rPr>
        <w:t>® GEN S™</w:t>
      </w:r>
      <w:r w:rsidRPr="4155D09E" w:rsidR="225BD1C0">
        <w:rPr>
          <w:rFonts w:ascii="Arial" w:hAnsi="Arial" w:eastAsia="Arial" w:cs="Arial"/>
          <w:color w:val="1C1E21"/>
          <w:sz w:val="22"/>
          <w:szCs w:val="22"/>
        </w:rPr>
        <w:t xml:space="preserve"> no sólo te ofrece protección contra la luz intensa, sino también una gama de colores vibrantes que complementan tu estilo. En interiores, tus lentes son completamente claros; en exteriores, se oscurecen para brindarte un toque de color que resalta tu personalidad y se adapta a tu </w:t>
      </w:r>
      <w:r w:rsidRPr="4155D09E" w:rsidR="225BD1C0">
        <w:rPr>
          <w:rFonts w:ascii="Arial" w:hAnsi="Arial" w:eastAsia="Arial" w:cs="Arial"/>
          <w:i w:val="1"/>
          <w:iCs w:val="1"/>
          <w:color w:val="1C1E21"/>
          <w:sz w:val="22"/>
          <w:szCs w:val="22"/>
        </w:rPr>
        <w:t xml:space="preserve">outfit </w:t>
      </w:r>
      <w:r w:rsidRPr="4155D09E" w:rsidR="225BD1C0">
        <w:rPr>
          <w:rFonts w:ascii="Arial" w:hAnsi="Arial" w:eastAsia="Arial" w:cs="Arial"/>
          <w:color w:val="1C1E21"/>
          <w:sz w:val="22"/>
          <w:szCs w:val="22"/>
        </w:rPr>
        <w:t>vacacional.</w:t>
      </w:r>
    </w:p>
    <w:p w:rsidR="7DB463F0" w:rsidP="4155D09E" w:rsidRDefault="7DB463F0" w14:paraId="512B5368" w14:textId="41A3F6BA">
      <w:pPr>
        <w:pStyle w:val="Normal"/>
        <w:spacing w:line="276" w:lineRule="auto"/>
        <w:jc w:val="both"/>
        <w:rPr>
          <w:rFonts w:ascii="Arial" w:hAnsi="Arial" w:eastAsia="Arial" w:cs="Arial"/>
          <w:color w:val="1C1E21"/>
          <w:sz w:val="22"/>
          <w:szCs w:val="22"/>
        </w:rPr>
      </w:pPr>
      <w:r w:rsidRPr="4155D09E" w:rsidR="225BD1C0">
        <w:rPr>
          <w:rFonts w:ascii="Arial" w:hAnsi="Arial" w:eastAsia="Arial" w:cs="Arial"/>
          <w:color w:val="1C1E21"/>
          <w:sz w:val="22"/>
          <w:szCs w:val="22"/>
        </w:rPr>
        <w:t xml:space="preserve">Más allá del estilo, </w:t>
      </w:r>
      <w:r w:rsidRPr="4155D09E" w:rsidR="225BD1C0">
        <w:rPr>
          <w:rFonts w:ascii="Arial" w:hAnsi="Arial" w:eastAsia="Arial" w:cs="Arial"/>
          <w:b w:val="1"/>
          <w:bCs w:val="1"/>
          <w:color w:val="1C1E21"/>
          <w:sz w:val="22"/>
          <w:szCs w:val="22"/>
        </w:rPr>
        <w:t>Transitions</w:t>
      </w:r>
      <w:r w:rsidRPr="4155D09E" w:rsidR="225BD1C0">
        <w:rPr>
          <w:rFonts w:ascii="Arial" w:hAnsi="Arial" w:eastAsia="Arial" w:cs="Arial"/>
          <w:b w:val="1"/>
          <w:bCs w:val="1"/>
          <w:color w:val="1C1E21"/>
          <w:sz w:val="22"/>
          <w:szCs w:val="22"/>
        </w:rPr>
        <w:t>® GEN S™</w:t>
      </w:r>
      <w:r w:rsidRPr="4155D09E" w:rsidR="225BD1C0">
        <w:rPr>
          <w:rFonts w:ascii="Arial" w:hAnsi="Arial" w:eastAsia="Arial" w:cs="Arial"/>
          <w:color w:val="1C1E21"/>
          <w:sz w:val="22"/>
          <w:szCs w:val="22"/>
        </w:rPr>
        <w:t xml:space="preserve"> mejora la calidad de tu visión, proporcionando una experiencia visual continua sin importar las condiciones de luz. </w:t>
      </w:r>
      <w:r w:rsidRPr="4155D09E" w:rsidR="225BD1C0">
        <w:rPr>
          <w:rFonts w:ascii="Arial" w:hAnsi="Arial" w:eastAsia="Arial" w:cs="Arial"/>
          <w:color w:val="1C1E21"/>
          <w:sz w:val="22"/>
          <w:szCs w:val="22"/>
        </w:rPr>
        <w:t>Con su capacidad de respuesta rápida, estos lentes ofrecen una recuperación visual un 39%</w:t>
      </w:r>
      <w:r w:rsidRPr="4155D09E" w:rsidR="225BD1C0">
        <w:rPr>
          <w:rFonts w:ascii="Arial" w:hAnsi="Arial" w:eastAsia="Arial" w:cs="Arial"/>
          <w:color w:val="1C1E21"/>
          <w:sz w:val="22"/>
          <w:szCs w:val="22"/>
        </w:rPr>
        <w:t xml:space="preserve"> más rápida de las luces brillantes intensas en comparación con los lentes claros, asegurando que puedas disfrutar de cada momento bajo el sol sin esfuerzo.</w:t>
      </w:r>
    </w:p>
    <w:p w:rsidR="7DB463F0" w:rsidP="4155D09E" w:rsidRDefault="7DB463F0" w14:paraId="049775B6" w14:textId="389A4A18">
      <w:pPr>
        <w:pStyle w:val="Normal"/>
        <w:spacing w:line="276" w:lineRule="auto"/>
        <w:jc w:val="both"/>
        <w:rPr>
          <w:rFonts w:ascii="Arial" w:hAnsi="Arial" w:eastAsia="Arial" w:cs="Arial"/>
          <w:color w:val="1C1E21"/>
          <w:sz w:val="22"/>
          <w:szCs w:val="22"/>
        </w:rPr>
      </w:pPr>
      <w:r w:rsidRPr="4155D09E" w:rsidR="194DDFDA">
        <w:rPr>
          <w:rFonts w:ascii="Arial" w:hAnsi="Arial" w:eastAsia="Arial" w:cs="Arial"/>
          <w:color w:val="1C1E21"/>
          <w:sz w:val="22"/>
          <w:szCs w:val="22"/>
        </w:rPr>
        <w:t>E</w:t>
      </w:r>
      <w:r w:rsidRPr="4155D09E" w:rsidR="225BD1C0">
        <w:rPr>
          <w:rFonts w:ascii="Arial" w:hAnsi="Arial" w:eastAsia="Arial" w:cs="Arial"/>
          <w:color w:val="1C1E21"/>
          <w:sz w:val="22"/>
          <w:szCs w:val="22"/>
        </w:rPr>
        <w:t xml:space="preserve">n la era digital, la protección ocular es esencial. Los lentes </w:t>
      </w:r>
      <w:r w:rsidRPr="4155D09E" w:rsidR="225BD1C0">
        <w:rPr>
          <w:rFonts w:ascii="Arial" w:hAnsi="Arial" w:eastAsia="Arial" w:cs="Arial"/>
          <w:b w:val="1"/>
          <w:bCs w:val="1"/>
          <w:color w:val="1C1E21"/>
          <w:sz w:val="22"/>
          <w:szCs w:val="22"/>
        </w:rPr>
        <w:t>Transitions</w:t>
      </w:r>
      <w:r w:rsidRPr="4155D09E" w:rsidR="225BD1C0">
        <w:rPr>
          <w:rFonts w:ascii="Arial" w:hAnsi="Arial" w:eastAsia="Arial" w:cs="Arial"/>
          <w:b w:val="1"/>
          <w:bCs w:val="1"/>
          <w:color w:val="1C1E21"/>
          <w:sz w:val="22"/>
          <w:szCs w:val="22"/>
        </w:rPr>
        <w:t>® GEN S™</w:t>
      </w:r>
      <w:r w:rsidRPr="4155D09E" w:rsidR="225BD1C0">
        <w:rPr>
          <w:rFonts w:ascii="Arial" w:hAnsi="Arial" w:eastAsia="Arial" w:cs="Arial"/>
          <w:color w:val="1C1E21"/>
          <w:sz w:val="22"/>
          <w:szCs w:val="22"/>
        </w:rPr>
        <w:t xml:space="preserve"> ofrecen una barrera avanzada contra la luz azul y los rayos UV</w:t>
      </w:r>
      <w:r w:rsidRPr="4155D09E" w:rsidR="28F61686">
        <w:rPr>
          <w:rFonts w:ascii="Arial" w:hAnsi="Arial" w:eastAsia="Arial" w:cs="Arial"/>
          <w:color w:val="1C1E21"/>
          <w:sz w:val="22"/>
          <w:szCs w:val="22"/>
          <w:vertAlign w:val="superscript"/>
        </w:rPr>
        <w:t>4</w:t>
      </w:r>
      <w:r w:rsidRPr="4155D09E" w:rsidR="225BD1C0">
        <w:rPr>
          <w:rFonts w:ascii="Arial" w:hAnsi="Arial" w:eastAsia="Arial" w:cs="Arial"/>
          <w:color w:val="1C1E21"/>
          <w:sz w:val="22"/>
          <w:szCs w:val="22"/>
        </w:rPr>
        <w:t>, ayudando a reducir la fatiga ocular y prevenir daños a largo plazo, especialmente para aquellos que pasan tiempo frente a pantallas o al aire libre.</w:t>
      </w:r>
    </w:p>
    <w:p w:rsidR="7DB463F0" w:rsidP="4155D09E" w:rsidRDefault="7DB463F0" w14:paraId="625CFFED" w14:textId="46831798">
      <w:pPr>
        <w:pStyle w:val="Normal"/>
        <w:spacing w:line="276" w:lineRule="auto"/>
        <w:jc w:val="both"/>
        <w:rPr>
          <w:rFonts w:ascii="Arial" w:hAnsi="Arial" w:eastAsia="Arial" w:cs="Arial"/>
          <w:color w:val="1C1E21"/>
          <w:sz w:val="22"/>
          <w:szCs w:val="22"/>
        </w:rPr>
      </w:pPr>
      <w:r w:rsidRPr="4155D09E" w:rsidR="225BD1C0">
        <w:rPr>
          <w:rFonts w:ascii="Arial" w:hAnsi="Arial" w:eastAsia="Arial" w:cs="Arial"/>
          <w:color w:val="1C1E21"/>
          <w:sz w:val="22"/>
          <w:szCs w:val="22"/>
        </w:rPr>
        <w:t>Est</w:t>
      </w:r>
      <w:r w:rsidRPr="4155D09E" w:rsidR="6EC9B0FF">
        <w:rPr>
          <w:rFonts w:ascii="Arial" w:hAnsi="Arial" w:eastAsia="Arial" w:cs="Arial"/>
          <w:color w:val="1C1E21"/>
          <w:sz w:val="22"/>
          <w:szCs w:val="22"/>
        </w:rPr>
        <w:t>as vacaciones</w:t>
      </w:r>
      <w:r w:rsidRPr="4155D09E" w:rsidR="225BD1C0">
        <w:rPr>
          <w:rFonts w:ascii="Arial" w:hAnsi="Arial" w:eastAsia="Arial" w:cs="Arial"/>
          <w:color w:val="1C1E21"/>
          <w:sz w:val="22"/>
          <w:szCs w:val="22"/>
        </w:rPr>
        <w:t xml:space="preserve">, dale a tu mirada un estilo único mientras cuidas tu salud visual con </w:t>
      </w:r>
      <w:r w:rsidRPr="4155D09E" w:rsidR="225BD1C0">
        <w:rPr>
          <w:rFonts w:ascii="Arial" w:hAnsi="Arial" w:eastAsia="Arial" w:cs="Arial"/>
          <w:b w:val="1"/>
          <w:bCs w:val="1"/>
          <w:color w:val="1C1E21"/>
          <w:sz w:val="22"/>
          <w:szCs w:val="22"/>
        </w:rPr>
        <w:t>Transitions</w:t>
      </w:r>
      <w:r w:rsidRPr="4155D09E" w:rsidR="225BD1C0">
        <w:rPr>
          <w:rFonts w:ascii="Arial" w:hAnsi="Arial" w:eastAsia="Arial" w:cs="Arial"/>
          <w:b w:val="1"/>
          <w:bCs w:val="1"/>
          <w:color w:val="1C1E21"/>
          <w:sz w:val="22"/>
          <w:szCs w:val="22"/>
        </w:rPr>
        <w:t>® GEN S™</w:t>
      </w:r>
      <w:r w:rsidRPr="4155D09E" w:rsidR="225BD1C0">
        <w:rPr>
          <w:rFonts w:ascii="Arial" w:hAnsi="Arial" w:eastAsia="Arial" w:cs="Arial"/>
          <w:color w:val="1C1E21"/>
          <w:sz w:val="22"/>
          <w:szCs w:val="22"/>
        </w:rPr>
        <w:t xml:space="preserve">. Recuerda siempre consultar con tu especialista de confianza antes de tomar una decisión sobre tu salud ocular. Encuentra más detalles en </w:t>
      </w:r>
      <w:hyperlink r:id="R1afabc48c75e41fc">
        <w:r w:rsidRPr="4155D09E" w:rsidR="5D4412FC">
          <w:rPr>
            <w:rStyle w:val="Hyperlink"/>
            <w:rFonts w:ascii="Arial" w:hAnsi="Arial" w:eastAsia="Arial" w:cs="Arial"/>
            <w:sz w:val="22"/>
            <w:szCs w:val="22"/>
          </w:rPr>
          <w:t>transitions.com</w:t>
        </w:r>
      </w:hyperlink>
      <w:r w:rsidRPr="4155D09E" w:rsidR="225BD1C0">
        <w:rPr>
          <w:rFonts w:ascii="Arial" w:hAnsi="Arial" w:eastAsia="Arial" w:cs="Arial"/>
          <w:color w:val="1C1E21"/>
          <w:sz w:val="22"/>
          <w:szCs w:val="22"/>
        </w:rPr>
        <w:t xml:space="preserve"> y prepárate para disfrutar de unas vacaciones con visión clara y llena de estilo.</w:t>
      </w:r>
    </w:p>
    <w:p w:rsidR="7DB463F0" w:rsidP="4155D09E" w:rsidRDefault="7DB463F0" w14:paraId="5FD1DDD3" w14:textId="1046D1A7">
      <w:pPr>
        <w:pStyle w:val="Normal"/>
        <w:spacing w:line="276" w:lineRule="auto"/>
        <w:jc w:val="both"/>
        <w:rPr>
          <w:rFonts w:ascii="Arial" w:hAnsi="Arial" w:eastAsia="Arial" w:cs="Arial"/>
          <w:color w:val="1C1E21"/>
          <w:sz w:val="22"/>
          <w:szCs w:val="22"/>
        </w:rPr>
      </w:pPr>
    </w:p>
    <w:p w:rsidR="7DB463F0" w:rsidP="4155D09E" w:rsidRDefault="7DB463F0" w14:paraId="5A5D32BC" w14:textId="67E6A343">
      <w:pPr>
        <w:spacing w:line="276" w:lineRule="auto"/>
        <w:jc w:val="both"/>
        <w:rPr>
          <w:rFonts w:ascii="Arial" w:hAnsi="Arial" w:eastAsia="Arial" w:cs="Arial"/>
          <w:noProof w:val="0"/>
          <w:sz w:val="12"/>
          <w:szCs w:val="12"/>
          <w:lang w:val="es-ES"/>
        </w:rPr>
      </w:pPr>
      <w:r w:rsidRPr="4155D09E" w:rsidR="6A2A0F01">
        <w:rPr>
          <w:rFonts w:ascii="Helvetica" w:hAnsi="Helvetica" w:eastAsia="Helvetica" w:cs="Helvetica"/>
          <w:b w:val="0"/>
          <w:bCs w:val="0"/>
          <w:i w:val="0"/>
          <w:iCs w:val="0"/>
          <w:caps w:val="0"/>
          <w:smallCaps w:val="0"/>
          <w:noProof w:val="0"/>
          <w:color w:val="000000" w:themeColor="text1" w:themeTint="FF" w:themeShade="FF"/>
          <w:sz w:val="12"/>
          <w:szCs w:val="12"/>
          <w:lang w:val="es-ES"/>
        </w:rPr>
        <w:t xml:space="preserve">1. En comparación con lentes grises en la categoría fotocromática de claros a oscuros (categoría 3). Los lentes </w:t>
      </w:r>
      <w:r w:rsidRPr="4155D09E" w:rsidR="6A2A0F01">
        <w:rPr>
          <w:rFonts w:ascii="Helvetica" w:hAnsi="Helvetica" w:eastAsia="Helvetica" w:cs="Helvetica"/>
          <w:b w:val="0"/>
          <w:bCs w:val="0"/>
          <w:i w:val="0"/>
          <w:iCs w:val="0"/>
          <w:caps w:val="0"/>
          <w:smallCaps w:val="0"/>
          <w:noProof w:val="0"/>
          <w:color w:val="000000" w:themeColor="text1" w:themeTint="FF" w:themeShade="FF"/>
          <w:sz w:val="12"/>
          <w:szCs w:val="12"/>
          <w:lang w:val="es-ES"/>
        </w:rPr>
        <w:t>Transitions</w:t>
      </w:r>
      <w:r w:rsidRPr="4155D09E" w:rsidR="6A2A0F01">
        <w:rPr>
          <w:rFonts w:ascii="Helvetica" w:hAnsi="Helvetica" w:eastAsia="Helvetica" w:cs="Helvetica"/>
          <w:b w:val="0"/>
          <w:bCs w:val="0"/>
          <w:i w:val="0"/>
          <w:iCs w:val="0"/>
          <w:caps w:val="0"/>
          <w:smallCaps w:val="0"/>
          <w:noProof w:val="0"/>
          <w:color w:val="000000" w:themeColor="text1" w:themeTint="FF" w:themeShade="FF"/>
          <w:sz w:val="12"/>
          <w:szCs w:val="12"/>
          <w:vertAlign w:val="superscript"/>
          <w:lang w:val="es-ES"/>
        </w:rPr>
        <w:t>®</w:t>
      </w:r>
      <w:r w:rsidRPr="4155D09E" w:rsidR="6A2A0F01">
        <w:rPr>
          <w:rFonts w:ascii="Helvetica" w:hAnsi="Helvetica" w:eastAsia="Helvetica" w:cs="Helvetica"/>
          <w:b w:val="0"/>
          <w:bCs w:val="0"/>
          <w:i w:val="0"/>
          <w:iCs w:val="0"/>
          <w:caps w:val="0"/>
          <w:smallCaps w:val="0"/>
          <w:noProof w:val="0"/>
          <w:color w:val="000000" w:themeColor="text1" w:themeTint="FF" w:themeShade="FF"/>
          <w:sz w:val="12"/>
          <w:szCs w:val="12"/>
          <w:lang w:val="es-ES"/>
        </w:rPr>
        <w:t xml:space="preserve"> GEN S</w:t>
      </w:r>
      <w:r w:rsidRPr="4155D09E" w:rsidR="6A2A0F01">
        <w:rPr>
          <w:rFonts w:ascii="Helvetica" w:hAnsi="Helvetica" w:eastAsia="Helvetica" w:cs="Helvetica"/>
          <w:b w:val="0"/>
          <w:bCs w:val="0"/>
          <w:i w:val="0"/>
          <w:iCs w:val="0"/>
          <w:caps w:val="0"/>
          <w:smallCaps w:val="0"/>
          <w:noProof w:val="0"/>
          <w:color w:val="000000" w:themeColor="text1" w:themeTint="FF" w:themeShade="FF"/>
          <w:sz w:val="12"/>
          <w:szCs w:val="12"/>
          <w:vertAlign w:val="superscript"/>
          <w:lang w:val="es-ES"/>
        </w:rPr>
        <w:t>™</w:t>
      </w:r>
      <w:r w:rsidRPr="4155D09E" w:rsidR="6A2A0F01">
        <w:rPr>
          <w:rFonts w:ascii="Helvetica" w:hAnsi="Helvetica" w:eastAsia="Helvetica" w:cs="Helvetica"/>
          <w:b w:val="0"/>
          <w:bCs w:val="0"/>
          <w:i w:val="0"/>
          <w:iCs w:val="0"/>
          <w:caps w:val="0"/>
          <w:smallCaps w:val="0"/>
          <w:noProof w:val="0"/>
          <w:color w:val="000000" w:themeColor="text1" w:themeTint="FF" w:themeShade="FF"/>
          <w:sz w:val="12"/>
          <w:szCs w:val="12"/>
          <w:lang w:val="es-ES"/>
        </w:rPr>
        <w:t xml:space="preserve"> en color gris, se desactivan al 70% de transmisión y logran menos del 14% de transmisión cuando se activan a @ 23°C.</w:t>
      </w:r>
    </w:p>
    <w:p w:rsidR="7DB463F0" w:rsidP="4155D09E" w:rsidRDefault="7DB463F0" w14:paraId="19A7CDF6" w14:textId="40E65F2E">
      <w:pPr>
        <w:spacing w:before="0" w:beforeAutospacing="off" w:after="0" w:afterAutospacing="off" w:line="276" w:lineRule="auto"/>
        <w:jc w:val="both"/>
        <w:rPr>
          <w:rFonts w:ascii="Helvetica" w:hAnsi="Helvetica" w:eastAsia="Helvetica" w:cs="Helvetica"/>
          <w:b w:val="0"/>
          <w:bCs w:val="0"/>
          <w:i w:val="0"/>
          <w:iCs w:val="0"/>
          <w:caps w:val="0"/>
          <w:smallCaps w:val="0"/>
          <w:noProof w:val="0"/>
          <w:color w:val="000000" w:themeColor="text1" w:themeTint="FF" w:themeShade="FF"/>
          <w:sz w:val="12"/>
          <w:szCs w:val="12"/>
          <w:lang w:val="es-ES"/>
        </w:rPr>
      </w:pPr>
      <w:r w:rsidRPr="4155D09E" w:rsidR="0A5D50E4">
        <w:rPr>
          <w:rFonts w:ascii="Helvetica" w:hAnsi="Helvetica" w:eastAsia="Helvetica" w:cs="Helvetica"/>
          <w:b w:val="0"/>
          <w:bCs w:val="0"/>
          <w:i w:val="0"/>
          <w:iCs w:val="0"/>
          <w:caps w:val="0"/>
          <w:smallCaps w:val="0"/>
          <w:noProof w:val="0"/>
          <w:color w:val="000000" w:themeColor="text1" w:themeTint="FF" w:themeShade="FF"/>
          <w:sz w:val="12"/>
          <w:szCs w:val="12"/>
          <w:lang w:val="es-ES"/>
        </w:rPr>
        <w:t>2. Para lentes grises de policarbonato y CR39 que alcanzan 18% de transmisión @ 23°C.</w:t>
      </w:r>
    </w:p>
    <w:p w:rsidR="7DB463F0" w:rsidP="4155D09E" w:rsidRDefault="7DB463F0" w14:paraId="7A22217C" w14:textId="7D2D010A">
      <w:pPr>
        <w:spacing w:before="0" w:beforeAutospacing="off" w:after="0" w:afterAutospacing="off" w:line="276" w:lineRule="auto"/>
        <w:jc w:val="both"/>
        <w:rPr>
          <w:rFonts w:ascii="Helvetica" w:hAnsi="Helvetica" w:eastAsia="Helvetica" w:cs="Helvetica"/>
          <w:b w:val="0"/>
          <w:bCs w:val="0"/>
          <w:i w:val="0"/>
          <w:iCs w:val="0"/>
          <w:caps w:val="0"/>
          <w:smallCaps w:val="0"/>
          <w:noProof w:val="0"/>
          <w:color w:val="000000" w:themeColor="text1" w:themeTint="FF" w:themeShade="FF"/>
          <w:sz w:val="12"/>
          <w:szCs w:val="12"/>
          <w:lang w:val="es-ES"/>
        </w:rPr>
      </w:pPr>
      <w:r w:rsidRPr="4155D09E" w:rsidR="0A5D50E4">
        <w:rPr>
          <w:rFonts w:ascii="Helvetica" w:hAnsi="Helvetica" w:eastAsia="Helvetica" w:cs="Helvetica"/>
          <w:b w:val="0"/>
          <w:bCs w:val="0"/>
          <w:i w:val="0"/>
          <w:iCs w:val="0"/>
          <w:caps w:val="0"/>
          <w:smallCaps w:val="0"/>
          <w:noProof w:val="0"/>
          <w:color w:val="000000" w:themeColor="text1" w:themeTint="FF" w:themeShade="FF"/>
          <w:sz w:val="12"/>
          <w:szCs w:val="12"/>
          <w:lang w:val="es-ES"/>
        </w:rPr>
        <w:t>3. Para lentes grises de policarbonato y CR39 con un tratamiento antirreflejo premium que se aclaran al 70% de transmisión @ 23°C</w:t>
      </w:r>
    </w:p>
    <w:p w:rsidR="7DB463F0" w:rsidP="4155D09E" w:rsidRDefault="7DB463F0" w14:paraId="41A2A6EE" w14:textId="4AF82BA6">
      <w:pPr>
        <w:spacing w:before="0" w:beforeAutospacing="off" w:after="0" w:afterAutospacing="off" w:line="276" w:lineRule="auto"/>
        <w:jc w:val="both"/>
        <w:rPr>
          <w:rFonts w:ascii="Helvetica" w:hAnsi="Helvetica" w:eastAsia="Helvetica" w:cs="Helvetica"/>
          <w:noProof w:val="0"/>
          <w:sz w:val="12"/>
          <w:szCs w:val="12"/>
          <w:lang w:val="es-ES"/>
        </w:rPr>
      </w:pPr>
      <w:r w:rsidRPr="4155D09E" w:rsidR="44495407">
        <w:rPr>
          <w:rFonts w:ascii="Helvetica" w:hAnsi="Helvetica" w:eastAsia="Helvetica" w:cs="Helvetica"/>
          <w:b w:val="0"/>
          <w:bCs w:val="0"/>
          <w:i w:val="0"/>
          <w:iCs w:val="0"/>
          <w:caps w:val="0"/>
          <w:smallCaps w:val="0"/>
          <w:noProof w:val="0"/>
          <w:color w:val="000000" w:themeColor="text1" w:themeTint="FF" w:themeShade="FF"/>
          <w:sz w:val="12"/>
          <w:szCs w:val="12"/>
          <w:lang w:val="es-ES"/>
        </w:rPr>
        <w:t>4.</w:t>
      </w:r>
      <w:r w:rsidRPr="4155D09E" w:rsidR="44495407">
        <w:rPr>
          <w:rFonts w:ascii="Helvetica" w:hAnsi="Helvetica" w:eastAsia="Helvetica" w:cs="Helvetica"/>
          <w:b w:val="0"/>
          <w:bCs w:val="0"/>
          <w:i w:val="0"/>
          <w:iCs w:val="0"/>
          <w:caps w:val="0"/>
          <w:smallCaps w:val="0"/>
          <w:noProof w:val="0"/>
          <w:color w:val="000000" w:themeColor="text1" w:themeTint="FF" w:themeShade="FF"/>
          <w:sz w:val="12"/>
          <w:szCs w:val="12"/>
          <w:lang w:val="es-ES"/>
        </w:rPr>
        <w:t xml:space="preserve"> Bloquea el 100% de los rayos UVA y UVB, se oscurece en exteriores y filtra hasta el 32% de la luz azul-violeta en interiores y hasta el 85% en exteriores. La luz azul-violeta se mide entre 400 y 455 nm (ISO TR 20772:2018) en todos los colores de lentes de policarbonato y CR39.</w:t>
      </w:r>
    </w:p>
    <w:p w:rsidR="7DB463F0" w:rsidP="4155D09E" w:rsidRDefault="7DB463F0" w14:paraId="309448BD" w14:textId="0643E09E">
      <w:pPr>
        <w:pStyle w:val="Normal"/>
        <w:spacing w:line="276" w:lineRule="auto"/>
        <w:jc w:val="both"/>
        <w:rPr>
          <w:rFonts w:ascii="Arial" w:hAnsi="Arial" w:eastAsia="Arial" w:cs="Arial"/>
          <w:color w:val="1C1E21"/>
          <w:sz w:val="12"/>
          <w:szCs w:val="12"/>
        </w:rPr>
      </w:pPr>
    </w:p>
    <w:p w:rsidR="00E62FB6" w:rsidP="33DBE84C" w:rsidRDefault="6F9E1B4D" w14:paraId="64DFECBA" w14:textId="5177C1B7">
      <w:pPr>
        <w:shd w:val="clear" w:color="auto" w:fill="FFFFFF" w:themeFill="background1"/>
        <w:spacing w:line="313" w:lineRule="auto"/>
        <w:jc w:val="both"/>
        <w:rPr>
          <w:rFonts w:ascii="Arial" w:hAnsi="Arial" w:eastAsia="Arial" w:cs="Arial"/>
          <w:color w:val="000000" w:themeColor="text1"/>
          <w:sz w:val="20"/>
          <w:szCs w:val="20"/>
        </w:rPr>
      </w:pPr>
      <w:hyperlink r:id="rId7">
        <w:r w:rsidRPr="33DBE84C">
          <w:rPr>
            <w:rStyle w:val="Hyperlink"/>
            <w:b/>
            <w:bCs/>
            <w:color w:val="1155CC"/>
            <w:lang w:val="en"/>
          </w:rPr>
          <w:t>Acerca de EssilorLuxottica</w:t>
        </w:r>
      </w:hyperlink>
    </w:p>
    <w:p w:rsidR="00E62FB6" w:rsidP="33DBE84C" w:rsidRDefault="6F9E1B4D" w14:paraId="75CA73D9" w14:textId="0A81C513">
      <w:pPr>
        <w:spacing w:line="276" w:lineRule="auto"/>
        <w:jc w:val="both"/>
        <w:rPr>
          <w:rFonts w:ascii="Arial" w:hAnsi="Arial" w:eastAsia="Arial" w:cs="Arial"/>
          <w:color w:val="000000" w:themeColor="text1"/>
          <w:sz w:val="20"/>
          <w:szCs w:val="20"/>
        </w:rPr>
      </w:pPr>
      <w:r w:rsidRPr="33DBE84C">
        <w:rPr>
          <w:rFonts w:ascii="Arial" w:hAnsi="Arial" w:eastAsia="Arial" w:cs="Arial"/>
          <w:color w:val="000000" w:themeColor="text1"/>
          <w:sz w:val="20"/>
          <w:szCs w:val="20"/>
          <w:lang w:val="en-US"/>
        </w:rPr>
        <w:t xml:space="preserve">EssilorLuxottica es líder mundial en el diseño, fabricación y distribución de lentes oftálmicas, monturas y gafas de sol. Formada en 2018, su misión es ayudar a las personas de todo el mundo a ver más y ser más, atendiendo a sus necesidades de visión en evolución y a sus aspiraciones de estilo personal. La compañía reúne la experiencia complementaria de dos pioneros de la industria, uno en tecnología avanzada de lentes y el otro en la artesanía de gafas icónicas, para establecer nuevos estándares de la industria para el cuidado de la visión y la experiencia del consumidor en torno a ella. Marcas de gafas influyentes como Ray-Ban y Oakley, marcas de tecnología de lentes como Varilux y Transitions, y marcas de venta al por menor de categoría mundial como Sunglass Hut, LensCrafters, Salmoiraghi &amp; Viganò y GrandVision forman parte de la familia EssilorLuxottica. EssilorLuxottica tiene aproximadamente 180.000 empleados. En 2021, la empresa generó unos ingresos consolidados pro forma de 21.500 millones de euros. La acción de EssilorLuxottica cotiza en el mercado Euronext de París y está incluida en los índices Euro Stoxx 50 y CAC 40. Códigos y símbolos: ISIN: FR0000121667; Reuters: ESLX.PA; Bloomberg: EL:FP. Para más información, visite </w:t>
      </w:r>
      <w:hyperlink>
        <w:r w:rsidRPr="33DBE84C">
          <w:rPr>
            <w:rStyle w:val="Hyperlink"/>
            <w:lang w:val="en-US"/>
          </w:rPr>
          <w:t>www.essilorluxottica.com</w:t>
        </w:r>
      </w:hyperlink>
      <w:r w:rsidRPr="33DBE84C">
        <w:rPr>
          <w:rFonts w:ascii="Arial" w:hAnsi="Arial" w:eastAsia="Arial" w:cs="Arial"/>
          <w:color w:val="000000" w:themeColor="text1"/>
          <w:sz w:val="20"/>
          <w:szCs w:val="20"/>
          <w:lang w:val="en-US"/>
        </w:rPr>
        <w:t>.</w:t>
      </w:r>
    </w:p>
    <w:p w:rsidR="00E62FB6" w:rsidP="33DBE84C" w:rsidRDefault="00E62FB6" w14:paraId="48F36809" w14:textId="057DD4A8">
      <w:pPr>
        <w:spacing w:line="276" w:lineRule="auto"/>
        <w:jc w:val="both"/>
        <w:rPr>
          <w:rFonts w:ascii="Arial" w:hAnsi="Arial" w:eastAsia="Arial" w:cs="Arial"/>
          <w:color w:val="000000" w:themeColor="text1"/>
          <w:sz w:val="12"/>
          <w:szCs w:val="12"/>
        </w:rPr>
      </w:pPr>
    </w:p>
    <w:p w:rsidR="00E62FB6" w:rsidP="33DBE84C" w:rsidRDefault="00E62FB6" w14:paraId="39E18E69" w14:textId="7D3E94E8">
      <w:pPr>
        <w:spacing w:line="276" w:lineRule="auto"/>
        <w:jc w:val="both"/>
        <w:rPr>
          <w:rFonts w:ascii="Arial" w:hAnsi="Arial" w:eastAsia="Arial" w:cs="Arial"/>
          <w:color w:val="000000" w:themeColor="text1"/>
          <w:sz w:val="15"/>
          <w:szCs w:val="15"/>
        </w:rPr>
      </w:pPr>
    </w:p>
    <w:p w:rsidR="00E62FB6" w:rsidP="33DBE84C" w:rsidRDefault="6F9E1B4D" w14:paraId="7284BA3C" w14:textId="43CA4799">
      <w:pPr>
        <w:spacing w:line="276" w:lineRule="auto"/>
        <w:jc w:val="both"/>
        <w:rPr>
          <w:rFonts w:ascii="Arial" w:hAnsi="Arial" w:eastAsia="Arial" w:cs="Arial"/>
          <w:color w:val="000000" w:themeColor="text1"/>
          <w:sz w:val="22"/>
          <w:szCs w:val="22"/>
        </w:rPr>
      </w:pPr>
      <w:r w:rsidRPr="33DBE84C">
        <w:rPr>
          <w:rFonts w:ascii="Arial" w:hAnsi="Arial" w:eastAsia="Arial" w:cs="Arial"/>
          <w:b/>
          <w:bCs/>
          <w:color w:val="000000" w:themeColor="text1"/>
          <w:sz w:val="22"/>
          <w:szCs w:val="22"/>
          <w:lang w:val="en-US"/>
        </w:rPr>
        <w:t>Contacto para medios</w:t>
      </w:r>
    </w:p>
    <w:p w:rsidR="00E62FB6" w:rsidP="33DBE84C" w:rsidRDefault="6F9E1B4D" w14:paraId="5415E2B6" w14:textId="0F622F96">
      <w:pPr>
        <w:shd w:val="clear" w:color="auto" w:fill="FFFFFF" w:themeFill="background1"/>
        <w:spacing w:line="276" w:lineRule="auto"/>
        <w:jc w:val="both"/>
        <w:rPr>
          <w:rFonts w:ascii="Arial" w:hAnsi="Arial" w:eastAsia="Arial" w:cs="Arial"/>
          <w:color w:val="222222"/>
          <w:sz w:val="22"/>
          <w:szCs w:val="22"/>
        </w:rPr>
      </w:pPr>
      <w:r w:rsidRPr="33DBE84C">
        <w:rPr>
          <w:rFonts w:ascii="Arial" w:hAnsi="Arial" w:eastAsia="Arial" w:cs="Arial"/>
          <w:color w:val="222222"/>
          <w:sz w:val="22"/>
          <w:szCs w:val="22"/>
          <w:lang w:val="en"/>
        </w:rPr>
        <w:t>Ismael Díaz</w:t>
      </w:r>
    </w:p>
    <w:p w:rsidR="00E62FB6" w:rsidP="33DBE84C" w:rsidRDefault="6F9E1B4D" w14:paraId="4AE8CB87" w14:textId="22E10C17">
      <w:pPr>
        <w:shd w:val="clear" w:color="auto" w:fill="FFFFFF" w:themeFill="background1"/>
        <w:spacing w:line="276" w:lineRule="auto"/>
        <w:jc w:val="both"/>
        <w:rPr>
          <w:rFonts w:ascii="Arial" w:hAnsi="Arial" w:eastAsia="Arial" w:cs="Arial"/>
          <w:color w:val="222222"/>
          <w:sz w:val="22"/>
          <w:szCs w:val="22"/>
        </w:rPr>
      </w:pPr>
      <w:r w:rsidRPr="33DBE84C">
        <w:rPr>
          <w:rFonts w:ascii="Arial" w:hAnsi="Arial" w:eastAsia="Arial" w:cs="Arial"/>
          <w:color w:val="222222"/>
          <w:sz w:val="22"/>
          <w:szCs w:val="22"/>
          <w:lang w:val="en"/>
        </w:rPr>
        <w:t>Account Executive</w:t>
      </w:r>
    </w:p>
    <w:p w:rsidR="00E62FB6" w:rsidP="33DBE84C" w:rsidRDefault="6F9E1B4D" w14:paraId="70CE5D8B" w14:textId="1676F4F1">
      <w:pPr>
        <w:shd w:val="clear" w:color="auto" w:fill="FFFFFF" w:themeFill="background1"/>
        <w:spacing w:line="276" w:lineRule="auto"/>
        <w:jc w:val="both"/>
        <w:rPr>
          <w:rFonts w:ascii="Arial" w:hAnsi="Arial" w:eastAsia="Arial" w:cs="Arial"/>
          <w:color w:val="1155CC"/>
          <w:sz w:val="22"/>
          <w:szCs w:val="22"/>
        </w:rPr>
      </w:pPr>
      <w:hyperlink r:id="rId8">
        <w:r w:rsidRPr="33DBE84C">
          <w:rPr>
            <w:rStyle w:val="Hyperlink"/>
            <w:lang w:val="en"/>
          </w:rPr>
          <w:t>ismael.diaz@another.co</w:t>
        </w:r>
      </w:hyperlink>
    </w:p>
    <w:p w:rsidR="00E62FB6" w:rsidP="33DBE84C" w:rsidRDefault="00E62FB6" w14:paraId="5C1A07E2" w14:textId="28B137F7"/>
    <w:sectPr w:rsidR="00E62FB6">
      <w:headerReference w:type="default" r:id="rId9"/>
      <w:footerReference w:type="default" r:id="rId10"/>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7CB8" w:rsidRDefault="00137CB8" w14:paraId="1B1DF7FC" w14:textId="77777777">
      <w:pPr>
        <w:spacing w:after="0" w:line="240" w:lineRule="auto"/>
      </w:pPr>
      <w:r>
        <w:separator/>
      </w:r>
    </w:p>
  </w:endnote>
  <w:endnote w:type="continuationSeparator" w:id="0">
    <w:p w:rsidR="00137CB8" w:rsidRDefault="00137CB8" w14:paraId="308F581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3DBE84C" w:rsidTr="33DBE84C" w14:paraId="3950987A" w14:textId="77777777">
      <w:trPr>
        <w:trHeight w:val="300"/>
      </w:trPr>
      <w:tc>
        <w:tcPr>
          <w:tcW w:w="3005" w:type="dxa"/>
        </w:tcPr>
        <w:p w:rsidR="33DBE84C" w:rsidP="33DBE84C" w:rsidRDefault="33DBE84C" w14:paraId="79D60910" w14:textId="0D523F9C">
          <w:pPr>
            <w:pStyle w:val="Header"/>
            <w:ind w:left="-115"/>
          </w:pPr>
        </w:p>
      </w:tc>
      <w:tc>
        <w:tcPr>
          <w:tcW w:w="3005" w:type="dxa"/>
        </w:tcPr>
        <w:p w:rsidR="33DBE84C" w:rsidP="33DBE84C" w:rsidRDefault="33DBE84C" w14:paraId="188EC748" w14:textId="7F44CCA3">
          <w:pPr>
            <w:pStyle w:val="Header"/>
            <w:jc w:val="center"/>
          </w:pPr>
        </w:p>
      </w:tc>
      <w:tc>
        <w:tcPr>
          <w:tcW w:w="3005" w:type="dxa"/>
        </w:tcPr>
        <w:p w:rsidR="33DBE84C" w:rsidP="33DBE84C" w:rsidRDefault="33DBE84C" w14:paraId="126466FB" w14:textId="32BFF962">
          <w:pPr>
            <w:pStyle w:val="Header"/>
            <w:ind w:right="-115"/>
            <w:jc w:val="right"/>
          </w:pPr>
        </w:p>
      </w:tc>
    </w:tr>
  </w:tbl>
  <w:p w:rsidR="33DBE84C" w:rsidP="33DBE84C" w:rsidRDefault="33DBE84C" w14:paraId="254BF04E" w14:textId="299E3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7CB8" w:rsidRDefault="00137CB8" w14:paraId="1EB0D208" w14:textId="77777777">
      <w:pPr>
        <w:spacing w:after="0" w:line="240" w:lineRule="auto"/>
      </w:pPr>
      <w:r>
        <w:separator/>
      </w:r>
    </w:p>
  </w:footnote>
  <w:footnote w:type="continuationSeparator" w:id="0">
    <w:p w:rsidR="00137CB8" w:rsidRDefault="00137CB8" w14:paraId="51FFA7B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33DBE84C" w:rsidP="33DBE84C" w:rsidRDefault="33DBE84C" w14:paraId="14F71BB4" w14:textId="5B350E11">
    <w:pPr>
      <w:pStyle w:val="Header"/>
      <w:jc w:val="center"/>
    </w:pPr>
    <w:r>
      <w:rPr>
        <w:noProof/>
      </w:rPr>
      <w:drawing>
        <wp:inline distT="0" distB="0" distL="0" distR="0" wp14:anchorId="59874521" wp14:editId="4B4DDB7D">
          <wp:extent cx="495300" cy="590550"/>
          <wp:effectExtent l="0" t="0" r="0" b="0"/>
          <wp:docPr id="1481893665" name="Imagen 1481893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95300" cy="59055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N9qTETktVv3RxG" int2:id="0F90aTZ0">
      <int2:state int2:value="Rejected" int2:type="AugLoop_Text_Critique"/>
    </int2:textHash>
    <int2:textHash int2:hashCode="zmp1QtEmG0q7BS" int2:id="1G1lESV3">
      <int2:state int2:value="Rejected" int2:type="AugLoop_Text_Critique"/>
    </int2:textHash>
    <int2:textHash int2:hashCode="IgLWVYr5BTUDkY" int2:id="1HyIAnNs">
      <int2:state int2:value="Rejected" int2:type="AugLoop_Text_Critique"/>
    </int2:textHash>
    <int2:textHash int2:hashCode="6S/E4mp2tehTzj" int2:id="1fcBK4n9">
      <int2:state int2:value="Rejected" int2:type="AugLoop_Text_Critique"/>
    </int2:textHash>
    <int2:textHash int2:hashCode="1aQB5hOfFXmdvm" int2:id="1gOv7no8">
      <int2:state int2:value="Rejected" int2:type="AugLoop_Text_Critique"/>
    </int2:textHash>
    <int2:textHash int2:hashCode="T9Kf1gF2l7h+pv" int2:id="29ovbFW3">
      <int2:state int2:value="Rejected" int2:type="AugLoop_Text_Critique"/>
    </int2:textHash>
    <int2:textHash int2:hashCode="DkQ0lgxju0neJa" int2:id="2CfKSLng">
      <int2:state int2:value="Rejected" int2:type="AugLoop_Text_Critique"/>
    </int2:textHash>
    <int2:textHash int2:hashCode="R5AbRjn0WDd/HX" int2:id="37CPdo6j">
      <int2:state int2:value="Rejected" int2:type="AugLoop_Text_Critique"/>
    </int2:textHash>
    <int2:textHash int2:hashCode="EQF25Szb4s6dL1" int2:id="3P35877I">
      <int2:state int2:value="Rejected" int2:type="AugLoop_Text_Critique"/>
    </int2:textHash>
    <int2:textHash int2:hashCode="1QSwjDSXsSxsDc" int2:id="43YczD4L">
      <int2:state int2:value="Rejected" int2:type="AugLoop_Text_Critique"/>
    </int2:textHash>
    <int2:textHash int2:hashCode="Im85GGeZjuZg5i" int2:id="4OcEybXb">
      <int2:state int2:value="Rejected" int2:type="AugLoop_Text_Critique"/>
    </int2:textHash>
    <int2:textHash int2:hashCode="KlDDk0nVPMyOdC" int2:id="4jTnYRtw">
      <int2:state int2:value="Rejected" int2:type="AugLoop_Text_Critique"/>
    </int2:textHash>
    <int2:textHash int2:hashCode="ccYa/T5sArXkwr" int2:id="4p5R2T9W">
      <int2:state int2:value="Rejected" int2:type="AugLoop_Text_Critique"/>
    </int2:textHash>
    <int2:textHash int2:hashCode="73ChcEjyg4sQHM" int2:id="54D8eSs1">
      <int2:state int2:value="Rejected" int2:type="AugLoop_Text_Critique"/>
    </int2:textHash>
    <int2:textHash int2:hashCode="TDMngJtLLOnhcc" int2:id="5SbkFBW9">
      <int2:state int2:value="Rejected" int2:type="AugLoop_Text_Critique"/>
    </int2:textHash>
    <int2:textHash int2:hashCode="C5I/u86GBKu1Vn" int2:id="6s09Eshz">
      <int2:state int2:value="Rejected" int2:type="AugLoop_Text_Critique"/>
    </int2:textHash>
    <int2:textHash int2:hashCode="deVfM/PD9OKHVw" int2:id="757RU9iF">
      <int2:state int2:value="Rejected" int2:type="AugLoop_Text_Critique"/>
    </int2:textHash>
    <int2:textHash int2:hashCode="X0LSixFykfNIo1" int2:id="7l92w8HV">
      <int2:state int2:value="Rejected" int2:type="AugLoop_Text_Critique"/>
    </int2:textHash>
    <int2:textHash int2:hashCode="7kyHiOG23BsHDD" int2:id="8Bh3k6KM">
      <int2:state int2:value="Rejected" int2:type="AugLoop_Text_Critique"/>
    </int2:textHash>
    <int2:textHash int2:hashCode="Y+klkZp7aqjhmW" int2:id="8zSHbYFo">
      <int2:state int2:value="Rejected" int2:type="AugLoop_Text_Critique"/>
    </int2:textHash>
    <int2:textHash int2:hashCode="ctNt4ZYU5TSaXq" int2:id="96j5Ebkg">
      <int2:state int2:value="Rejected" int2:type="AugLoop_Text_Critique"/>
    </int2:textHash>
    <int2:textHash int2:hashCode="je9iqET9VoKp66" int2:id="A1DDa1hi">
      <int2:state int2:value="Rejected" int2:type="AugLoop_Text_Critique"/>
    </int2:textHash>
    <int2:textHash int2:hashCode="o9pMYwfSMOHxyK" int2:id="BBE6g7vX">
      <int2:state int2:value="Rejected" int2:type="AugLoop_Text_Critique"/>
    </int2:textHash>
    <int2:textHash int2:hashCode="kXrHCTkR7GgDU3" int2:id="BhYlt5bb">
      <int2:state int2:value="Rejected" int2:type="AugLoop_Text_Critique"/>
    </int2:textHash>
    <int2:textHash int2:hashCode="dZJgU6t1/WNIhg" int2:id="ByPnsVMn">
      <int2:state int2:value="Rejected" int2:type="AugLoop_Text_Critique"/>
    </int2:textHash>
    <int2:textHash int2:hashCode="ql4DAvrbfM+TmI" int2:id="C780vJwa">
      <int2:state int2:value="Rejected" int2:type="AugLoop_Text_Critique"/>
    </int2:textHash>
    <int2:textHash int2:hashCode="50aCNAzRKZRQk7" int2:id="CDSdfXl1">
      <int2:state int2:value="Rejected" int2:type="AugLoop_Text_Critique"/>
    </int2:textHash>
    <int2:textHash int2:hashCode="QTRH3E/Pte6RXu" int2:id="CUw3DMwg">
      <int2:state int2:value="Rejected" int2:type="AugLoop_Text_Critique"/>
    </int2:textHash>
    <int2:textHash int2:hashCode="uLbHbLIpQzcWGr" int2:id="EIUaMQUm">
      <int2:state int2:value="Rejected" int2:type="AugLoop_Text_Critique"/>
    </int2:textHash>
    <int2:textHash int2:hashCode="6O+g9wbJd4fd8d" int2:id="EJyB1Ty9">
      <int2:state int2:value="Rejected" int2:type="AugLoop_Text_Critique"/>
    </int2:textHash>
    <int2:textHash int2:hashCode="ome2dHBi2iLpDF" int2:id="FlX8QGki">
      <int2:state int2:value="Rejected" int2:type="AugLoop_Text_Critique"/>
    </int2:textHash>
    <int2:textHash int2:hashCode="3roxik9+6X59aw" int2:id="IOAyzlM0">
      <int2:state int2:value="Rejected" int2:type="AugLoop_Text_Critique"/>
    </int2:textHash>
    <int2:textHash int2:hashCode="u7hWThsWDuJaUy" int2:id="IpGJx7u6">
      <int2:state int2:value="Rejected" int2:type="AugLoop_Text_Critique"/>
    </int2:textHash>
    <int2:textHash int2:hashCode="jozBYJDXIpZy5I" int2:id="Iu6hfjcT">
      <int2:state int2:value="Rejected" int2:type="AugLoop_Text_Critique"/>
    </int2:textHash>
    <int2:textHash int2:hashCode="Tx6k8J2yqq+wqS" int2:id="JeLaAVE0">
      <int2:state int2:value="Rejected" int2:type="AugLoop_Text_Critique"/>
    </int2:textHash>
    <int2:textHash int2:hashCode="HqsGyrmV3+sytr" int2:id="JzKhtWu1">
      <int2:state int2:value="Rejected" int2:type="AugLoop_Text_Critique"/>
    </int2:textHash>
    <int2:textHash int2:hashCode="KMZo9BfohGbI7k" int2:id="K6Ly7yP1">
      <int2:state int2:value="Rejected" int2:type="AugLoop_Text_Critique"/>
    </int2:textHash>
    <int2:textHash int2:hashCode="eSfKkSp+hDLZDh" int2:id="Lc5Yzi1l">
      <int2:state int2:value="Rejected" int2:type="AugLoop_Text_Critique"/>
    </int2:textHash>
    <int2:textHash int2:hashCode="m8kUYuUbrnglQw" int2:id="LkUURBOl">
      <int2:state int2:value="Rejected" int2:type="AugLoop_Text_Critique"/>
    </int2:textHash>
    <int2:textHash int2:hashCode="R+8InORNWnNgZp" int2:id="MF0sags8">
      <int2:state int2:value="Rejected" int2:type="AugLoop_Text_Critique"/>
    </int2:textHash>
    <int2:textHash int2:hashCode="wwP9oELIB3V8FD" int2:id="NJ7yoxFL">
      <int2:state int2:value="Rejected" int2:type="AugLoop_Text_Critique"/>
    </int2:textHash>
    <int2:textHash int2:hashCode="JFEFS8ZvnooyXi" int2:id="Ny6sK75z">
      <int2:state int2:value="Rejected" int2:type="AugLoop_Text_Critique"/>
    </int2:textHash>
    <int2:textHash int2:hashCode="gRoXNquWZUv0X0" int2:id="O4CjYScY">
      <int2:state int2:value="Rejected" int2:type="AugLoop_Text_Critique"/>
    </int2:textHash>
    <int2:textHash int2:hashCode="zZOcN9QMo3R5l9" int2:id="O6k46l9x">
      <int2:state int2:value="Rejected" int2:type="AugLoop_Text_Critique"/>
    </int2:textHash>
    <int2:textHash int2:hashCode="OVfjAv19KgXvab" int2:id="O7TEO1Gu">
      <int2:state int2:value="Rejected" int2:type="AugLoop_Text_Critique"/>
    </int2:textHash>
    <int2:textHash int2:hashCode="kCGAvlHsbN4pq4" int2:id="OA9Sp2Wx">
      <int2:state int2:value="Rejected" int2:type="AugLoop_Text_Critique"/>
    </int2:textHash>
    <int2:textHash int2:hashCode="ZwenKzS8T2rSXk" int2:id="PStOLzLP">
      <int2:state int2:value="Rejected" int2:type="AugLoop_Text_Critique"/>
    </int2:textHash>
    <int2:textHash int2:hashCode="9yM4zA25NwNKxw" int2:id="Q7fIFsla">
      <int2:state int2:value="Rejected" int2:type="AugLoop_Text_Critique"/>
    </int2:textHash>
    <int2:textHash int2:hashCode="Y5xI7iIW3lQCeS" int2:id="QenvTer5">
      <int2:state int2:value="Rejected" int2:type="AugLoop_Text_Critique"/>
    </int2:textHash>
    <int2:textHash int2:hashCode="Yxs/rH4FEeQEqg" int2:id="QuzE2cFj">
      <int2:state int2:value="Rejected" int2:type="AugLoop_Text_Critique"/>
    </int2:textHash>
    <int2:textHash int2:hashCode="a+h2DoVO3QfX5S" int2:id="R5BQFzH7">
      <int2:state int2:value="Rejected" int2:type="AugLoop_Text_Critique"/>
    </int2:textHash>
    <int2:textHash int2:hashCode="ux6PNr6Yu/gFMH" int2:id="R6mCBbPd">
      <int2:state int2:value="Rejected" int2:type="AugLoop_Text_Critique"/>
    </int2:textHash>
    <int2:textHash int2:hashCode="x0Wj5SAB+Siz9E" int2:id="RK06Oq0x">
      <int2:state int2:value="Rejected" int2:type="AugLoop_Text_Critique"/>
    </int2:textHash>
    <int2:textHash int2:hashCode="WXn/J86idkvx72" int2:id="SnkVPuXh">
      <int2:state int2:value="Rejected" int2:type="AugLoop_Text_Critique"/>
    </int2:textHash>
    <int2:textHash int2:hashCode="BfIKcXg9sabwxO" int2:id="SpLEnN2v">
      <int2:state int2:value="Rejected" int2:type="AugLoop_Text_Critique"/>
    </int2:textHash>
    <int2:textHash int2:hashCode="TLSX5Cw/lPiIVa" int2:id="TGCqv7D3">
      <int2:state int2:value="Rejected" int2:type="AugLoop_Text_Critique"/>
    </int2:textHash>
    <int2:textHash int2:hashCode="CUsP4OMChUrxMR" int2:id="TXHziKP4">
      <int2:state int2:value="Rejected" int2:type="AugLoop_Text_Critique"/>
    </int2:textHash>
    <int2:textHash int2:hashCode="VBJlOHuy7lAkgn" int2:id="UgqmTcCT">
      <int2:state int2:value="Rejected" int2:type="AugLoop_Text_Critique"/>
    </int2:textHash>
    <int2:textHash int2:hashCode="UnjLfg0QVo5x5z" int2:id="VzL765sG">
      <int2:state int2:value="Rejected" int2:type="AugLoop_Text_Critique"/>
    </int2:textHash>
    <int2:textHash int2:hashCode="yMuqQG4DVDcj/o" int2:id="WKyl8WU2">
      <int2:state int2:value="Rejected" int2:type="AugLoop_Text_Critique"/>
    </int2:textHash>
    <int2:textHash int2:hashCode="7UxiMiZc5+Ta2R" int2:id="WUDkVD22">
      <int2:state int2:value="Rejected" int2:type="AugLoop_Text_Critique"/>
    </int2:textHash>
    <int2:textHash int2:hashCode="ySqbw0HXOQRP9U" int2:id="WqieIwEO">
      <int2:state int2:value="Rejected" int2:type="AugLoop_Text_Critique"/>
    </int2:textHash>
    <int2:textHash int2:hashCode="Sum08+ri/U6cLK" int2:id="XAIjx6Lv">
      <int2:state int2:value="Rejected" int2:type="AugLoop_Text_Critique"/>
    </int2:textHash>
    <int2:textHash int2:hashCode="l5gqsO4xIt5emp" int2:id="Xqyvvu3k">
      <int2:state int2:value="Rejected" int2:type="AugLoop_Text_Critique"/>
    </int2:textHash>
    <int2:textHash int2:hashCode="S4+UH/68pDLgCr" int2:id="ZUfjiTwI">
      <int2:state int2:value="Rejected" int2:type="AugLoop_Text_Critique"/>
    </int2:textHash>
    <int2:textHash int2:hashCode="0pnnR8unCyE1fP" int2:id="bE5qO0hF">
      <int2:state int2:value="Rejected" int2:type="AugLoop_Text_Critique"/>
    </int2:textHash>
    <int2:textHash int2:hashCode="fMOBAvcXLC/gMG" int2:id="dcejBdsZ">
      <int2:state int2:value="Rejected" int2:type="AugLoop_Text_Critique"/>
    </int2:textHash>
    <int2:textHash int2:hashCode="ZRg2Ps6Twb/rrq" int2:id="dk2ZaxUi">
      <int2:state int2:value="Rejected" int2:type="AugLoop_Text_Critique"/>
    </int2:textHash>
    <int2:textHash int2:hashCode="w8ubx2WXzg3iKr" int2:id="eNUqMFUs">
      <int2:state int2:value="Rejected" int2:type="AugLoop_Text_Critique"/>
    </int2:textHash>
    <int2:textHash int2:hashCode="WVaiso2U1BBwar" int2:id="eQ7TnroF">
      <int2:state int2:value="Rejected" int2:type="AugLoop_Text_Critique"/>
    </int2:textHash>
    <int2:textHash int2:hashCode="2eIylrWDkTT7MS" int2:id="eqYMvsNJ">
      <int2:state int2:value="Rejected" int2:type="AugLoop_Text_Critique"/>
    </int2:textHash>
    <int2:textHash int2:hashCode="8cxCTsYaa8LtHV" int2:id="fIK2k4Os">
      <int2:state int2:value="Rejected" int2:type="AugLoop_Text_Critique"/>
    </int2:textHash>
    <int2:textHash int2:hashCode="EZ58SvYPtYOFL8" int2:id="ffDu5RhI">
      <int2:state int2:value="Rejected" int2:type="AugLoop_Text_Critique"/>
    </int2:textHash>
    <int2:textHash int2:hashCode="8ebdCeeS94F76C" int2:id="h2aLTrXJ">
      <int2:state int2:value="Rejected" int2:type="AugLoop_Text_Critique"/>
    </int2:textHash>
    <int2:textHash int2:hashCode="5e7vXDM6htogpi" int2:id="hBr5GmRB">
      <int2:state int2:value="Rejected" int2:type="AugLoop_Text_Critique"/>
    </int2:textHash>
    <int2:textHash int2:hashCode="eyHFL2EiSdOwG2" int2:id="hGWWWUV4">
      <int2:state int2:value="Rejected" int2:type="AugLoop_Text_Critique"/>
    </int2:textHash>
    <int2:textHash int2:hashCode="2DiRGNvflFxohl" int2:id="ir2TlPwg">
      <int2:state int2:value="Rejected" int2:type="AugLoop_Text_Critique"/>
    </int2:textHash>
    <int2:textHash int2:hashCode="sgygI9N4Cg8P+S" int2:id="jee6cTnF">
      <int2:state int2:value="Rejected" int2:type="AugLoop_Text_Critique"/>
    </int2:textHash>
    <int2:textHash int2:hashCode="RP5lITDTTZ571R" int2:id="kPFcTNVP">
      <int2:state int2:value="Rejected" int2:type="AugLoop_Text_Critique"/>
    </int2:textHash>
    <int2:textHash int2:hashCode="Qm3lvS4LzvzGGw" int2:id="kaV81LyG">
      <int2:state int2:value="Rejected" int2:type="AugLoop_Text_Critique"/>
    </int2:textHash>
    <int2:textHash int2:hashCode="0ksiPWbA9QdNNX" int2:id="kfiVlATP">
      <int2:state int2:value="Rejected" int2:type="AugLoop_Text_Critique"/>
    </int2:textHash>
    <int2:textHash int2:hashCode="LX59ImpR9/+qJY" int2:id="lg1v7p5p">
      <int2:state int2:value="Rejected" int2:type="AugLoop_Text_Critique"/>
    </int2:textHash>
    <int2:textHash int2:hashCode="L+QumTmdRI6fOB" int2:id="ojTFe2G2">
      <int2:state int2:value="Rejected" int2:type="AugLoop_Text_Critique"/>
    </int2:textHash>
    <int2:textHash int2:hashCode="5Zn4DHTNgGY1DP" int2:id="rGwqEhTw">
      <int2:state int2:value="Rejected" int2:type="AugLoop_Text_Critique"/>
    </int2:textHash>
    <int2:textHash int2:hashCode="+BEsdcN6/bP3y2" int2:id="rmq2tNUE">
      <int2:state int2:value="Rejected" int2:type="AugLoop_Text_Critique"/>
    </int2:textHash>
    <int2:textHash int2:hashCode="Nj6yJPb/jTxRY6" int2:id="sJCJqR1R">
      <int2:state int2:value="Rejected" int2:type="AugLoop_Text_Critique"/>
    </int2:textHash>
    <int2:textHash int2:hashCode="+pN3dizlouZIWL" int2:id="taVsmfhe">
      <int2:state int2:value="Rejected" int2:type="AugLoop_Text_Critique"/>
    </int2:textHash>
    <int2:textHash int2:hashCode="2nygvBRRcdFnLZ" int2:id="txGpX9ah">
      <int2:state int2:value="Rejected" int2:type="AugLoop_Text_Critique"/>
    </int2:textHash>
    <int2:textHash int2:hashCode="OZrjfpKP4oEONC" int2:id="u3V3GATS">
      <int2:state int2:value="Rejected" int2:type="AugLoop_Text_Critique"/>
    </int2:textHash>
    <int2:textHash int2:hashCode="NrZYZyW6Ho0Tdk" int2:id="uoiFzxEw">
      <int2:state int2:value="Rejected" int2:type="AugLoop_Text_Critique"/>
    </int2:textHash>
    <int2:textHash int2:hashCode="LxB2+/NQ1yOSN4" int2:id="v5NTwGwt">
      <int2:state int2:value="Rejected" int2:type="AugLoop_Text_Critique"/>
    </int2:textHash>
    <int2:textHash int2:hashCode="DL2T4e8gV3xEpb" int2:id="vxM9PUgR">
      <int2:state int2:value="Rejected" int2:type="AugLoop_Text_Critique"/>
    </int2:textHash>
    <int2:textHash int2:hashCode="tiUyFZyDCRmtAH" int2:id="wWfTf0wQ">
      <int2:state int2:value="Rejected" int2:type="AugLoop_Text_Critique"/>
    </int2:textHash>
    <int2:textHash int2:hashCode="/UPnrVDi0CPtPE" int2:id="weQtiiW3">
      <int2:state int2:value="Rejected" int2:type="AugLoop_Text_Critique"/>
    </int2:textHash>
    <int2:textHash int2:hashCode="JQpKG4IfNggp5s" int2:id="x3RkwNEI">
      <int2:state int2:value="Rejected" int2:type="AugLoop_Text_Critique"/>
    </int2:textHash>
    <int2:textHash int2:hashCode="6XAc8DwLd/WqGL" int2:id="xEr1zvGp">
      <int2:state int2:value="Rejected" int2:type="AugLoop_Text_Critique"/>
    </int2:textHash>
    <int2:textHash int2:hashCode="a/OiTQIJZcN/ta" int2:id="xbFRYGzI">
      <int2:state int2:value="Rejected" int2:type="AugLoop_Text_Critique"/>
    </int2:textHash>
    <int2:textHash int2:hashCode="fwLPeEQigedJru" int2:id="y35wjJLs">
      <int2:state int2:value="Rejected" int2:type="AugLoop_Text_Critique"/>
    </int2:textHash>
    <int2:textHash int2:hashCode="I8lL97ebQWNPZc" int2:id="yMQyma69">
      <int2:state int2:value="Rejected" int2:type="AugLoop_Text_Critique"/>
    </int2:textHash>
    <int2:textHash int2:hashCode="ngxY3QlzRDPA3R" int2:id="yNd3li8Z">
      <int2:state int2:value="Rejected" int2:type="AugLoop_Text_Critique"/>
    </int2:textHash>
    <int2:textHash int2:hashCode="DWrX7SWrexUq3w" int2:id="yZkjPSl3">
      <int2:state int2:value="Rejected" int2:type="AugLoop_Text_Critique"/>
    </int2:textHash>
    <int2:textHash int2:hashCode="xcsYhA5xM5ya5d" int2:id="zbBhs8V6">
      <int2:state int2:value="Rejected" int2:type="AugLoop_Text_Critique"/>
    </int2:textHash>
    <int2:textHash int2:hashCode="wlxt8eR47YwNi7" int2:id="zgFpyYiq">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EF0F82"/>
    <w:rsid w:val="00105116"/>
    <w:rsid w:val="00137CB8"/>
    <w:rsid w:val="00183505"/>
    <w:rsid w:val="001F2F53"/>
    <w:rsid w:val="006F70F3"/>
    <w:rsid w:val="00731703"/>
    <w:rsid w:val="00931F0C"/>
    <w:rsid w:val="00992D38"/>
    <w:rsid w:val="00A3004E"/>
    <w:rsid w:val="00BE6503"/>
    <w:rsid w:val="00DF5E58"/>
    <w:rsid w:val="00E62FB6"/>
    <w:rsid w:val="00F87FDF"/>
    <w:rsid w:val="00FBD5F1"/>
    <w:rsid w:val="014328F7"/>
    <w:rsid w:val="01CFEC62"/>
    <w:rsid w:val="020FA725"/>
    <w:rsid w:val="0275FA45"/>
    <w:rsid w:val="0297A652"/>
    <w:rsid w:val="02DA1C05"/>
    <w:rsid w:val="038DE683"/>
    <w:rsid w:val="03C8DBE5"/>
    <w:rsid w:val="045C5A01"/>
    <w:rsid w:val="0561B949"/>
    <w:rsid w:val="06188DD2"/>
    <w:rsid w:val="06CAFA2E"/>
    <w:rsid w:val="06FB17B8"/>
    <w:rsid w:val="0718B2CB"/>
    <w:rsid w:val="080E88C4"/>
    <w:rsid w:val="09E173EC"/>
    <w:rsid w:val="09E70F6F"/>
    <w:rsid w:val="0A3BCA09"/>
    <w:rsid w:val="0A4332E0"/>
    <w:rsid w:val="0A448179"/>
    <w:rsid w:val="0A5D50E4"/>
    <w:rsid w:val="0A7F6FD5"/>
    <w:rsid w:val="0A8EB10D"/>
    <w:rsid w:val="0ADBDB33"/>
    <w:rsid w:val="0BAEF718"/>
    <w:rsid w:val="0C459479"/>
    <w:rsid w:val="0C685FAE"/>
    <w:rsid w:val="0C6E90B9"/>
    <w:rsid w:val="0CB00343"/>
    <w:rsid w:val="0CE481E7"/>
    <w:rsid w:val="0DC3F42F"/>
    <w:rsid w:val="0E80BABB"/>
    <w:rsid w:val="0E911B69"/>
    <w:rsid w:val="0F092D17"/>
    <w:rsid w:val="0F1F7766"/>
    <w:rsid w:val="0FB28847"/>
    <w:rsid w:val="0FFB66B4"/>
    <w:rsid w:val="106A65D0"/>
    <w:rsid w:val="10BF3570"/>
    <w:rsid w:val="11473A11"/>
    <w:rsid w:val="118799B0"/>
    <w:rsid w:val="120C3F14"/>
    <w:rsid w:val="12712AE7"/>
    <w:rsid w:val="12D3206E"/>
    <w:rsid w:val="1303C5C4"/>
    <w:rsid w:val="13619034"/>
    <w:rsid w:val="1499C42C"/>
    <w:rsid w:val="14BD8E02"/>
    <w:rsid w:val="15922374"/>
    <w:rsid w:val="166626A6"/>
    <w:rsid w:val="16C87199"/>
    <w:rsid w:val="16FD14BF"/>
    <w:rsid w:val="18357518"/>
    <w:rsid w:val="18D2E090"/>
    <w:rsid w:val="191175F3"/>
    <w:rsid w:val="194DDFDA"/>
    <w:rsid w:val="197880FF"/>
    <w:rsid w:val="19A9B714"/>
    <w:rsid w:val="1A476D2C"/>
    <w:rsid w:val="1A90C9D5"/>
    <w:rsid w:val="1B0232CE"/>
    <w:rsid w:val="1B511754"/>
    <w:rsid w:val="1C9C4B73"/>
    <w:rsid w:val="1CE609AB"/>
    <w:rsid w:val="1CF3E198"/>
    <w:rsid w:val="1E506F5A"/>
    <w:rsid w:val="1E8EDB3D"/>
    <w:rsid w:val="1EC4C2A0"/>
    <w:rsid w:val="1F73D577"/>
    <w:rsid w:val="1FE5665B"/>
    <w:rsid w:val="1FF11C38"/>
    <w:rsid w:val="20FB4F99"/>
    <w:rsid w:val="2112B361"/>
    <w:rsid w:val="225BD1C0"/>
    <w:rsid w:val="226DE79E"/>
    <w:rsid w:val="23318C39"/>
    <w:rsid w:val="23A67602"/>
    <w:rsid w:val="248EB48B"/>
    <w:rsid w:val="24CE2EC2"/>
    <w:rsid w:val="24FB1009"/>
    <w:rsid w:val="25307245"/>
    <w:rsid w:val="27B29C1D"/>
    <w:rsid w:val="27B5BEDD"/>
    <w:rsid w:val="28130FE7"/>
    <w:rsid w:val="28EA9F0B"/>
    <w:rsid w:val="28F61686"/>
    <w:rsid w:val="29197170"/>
    <w:rsid w:val="298C6606"/>
    <w:rsid w:val="2A15B786"/>
    <w:rsid w:val="2A2FB063"/>
    <w:rsid w:val="2A3876F2"/>
    <w:rsid w:val="2A4A93B8"/>
    <w:rsid w:val="2A6297DF"/>
    <w:rsid w:val="2AC9099C"/>
    <w:rsid w:val="2BDFA30D"/>
    <w:rsid w:val="2C16E40E"/>
    <w:rsid w:val="2C2840B0"/>
    <w:rsid w:val="2CAC4CE5"/>
    <w:rsid w:val="2CDD9BEA"/>
    <w:rsid w:val="2D5D988B"/>
    <w:rsid w:val="2E369AB4"/>
    <w:rsid w:val="2E4B2765"/>
    <w:rsid w:val="2E60B564"/>
    <w:rsid w:val="2E65B6F2"/>
    <w:rsid w:val="2ED300C4"/>
    <w:rsid w:val="2F20270E"/>
    <w:rsid w:val="2F3EA8D0"/>
    <w:rsid w:val="2F92EF54"/>
    <w:rsid w:val="300B5675"/>
    <w:rsid w:val="30DD0368"/>
    <w:rsid w:val="31E61980"/>
    <w:rsid w:val="32463971"/>
    <w:rsid w:val="324B6640"/>
    <w:rsid w:val="325D3834"/>
    <w:rsid w:val="32604BC1"/>
    <w:rsid w:val="3273A4D4"/>
    <w:rsid w:val="32D2066F"/>
    <w:rsid w:val="32D44BB2"/>
    <w:rsid w:val="3326020E"/>
    <w:rsid w:val="337935F8"/>
    <w:rsid w:val="337CF8A2"/>
    <w:rsid w:val="33DBE84C"/>
    <w:rsid w:val="33FE15B8"/>
    <w:rsid w:val="345D2062"/>
    <w:rsid w:val="349A347E"/>
    <w:rsid w:val="35D63CD3"/>
    <w:rsid w:val="3747A93A"/>
    <w:rsid w:val="385B74D1"/>
    <w:rsid w:val="3876E62E"/>
    <w:rsid w:val="38F6E20E"/>
    <w:rsid w:val="3929115D"/>
    <w:rsid w:val="396F566B"/>
    <w:rsid w:val="39E9660D"/>
    <w:rsid w:val="3A160ED7"/>
    <w:rsid w:val="3A66BB81"/>
    <w:rsid w:val="3AF8FFFE"/>
    <w:rsid w:val="3B728733"/>
    <w:rsid w:val="3BB0DF4E"/>
    <w:rsid w:val="3BF9B02A"/>
    <w:rsid w:val="3C127A72"/>
    <w:rsid w:val="3C1815FC"/>
    <w:rsid w:val="3C6A6477"/>
    <w:rsid w:val="3CC194C7"/>
    <w:rsid w:val="3D541C9C"/>
    <w:rsid w:val="3DD5CE1B"/>
    <w:rsid w:val="3DF9E53F"/>
    <w:rsid w:val="3E2ED34C"/>
    <w:rsid w:val="3E5D6528"/>
    <w:rsid w:val="3EB76095"/>
    <w:rsid w:val="3F296714"/>
    <w:rsid w:val="3F38043D"/>
    <w:rsid w:val="3FE213B3"/>
    <w:rsid w:val="40628DE8"/>
    <w:rsid w:val="412A2ABA"/>
    <w:rsid w:val="4155D09E"/>
    <w:rsid w:val="4204F96D"/>
    <w:rsid w:val="4298E655"/>
    <w:rsid w:val="42FD4D48"/>
    <w:rsid w:val="43149703"/>
    <w:rsid w:val="4336E4FA"/>
    <w:rsid w:val="43BCE956"/>
    <w:rsid w:val="43DB3857"/>
    <w:rsid w:val="443EBDCC"/>
    <w:rsid w:val="44495407"/>
    <w:rsid w:val="44617133"/>
    <w:rsid w:val="467F2D9B"/>
    <w:rsid w:val="4691BB8E"/>
    <w:rsid w:val="470A7003"/>
    <w:rsid w:val="4828C0ED"/>
    <w:rsid w:val="488DCD35"/>
    <w:rsid w:val="499DF442"/>
    <w:rsid w:val="49ECA20D"/>
    <w:rsid w:val="4A0D054A"/>
    <w:rsid w:val="4A4C9D43"/>
    <w:rsid w:val="4AAB2447"/>
    <w:rsid w:val="4B8651E2"/>
    <w:rsid w:val="4C54499E"/>
    <w:rsid w:val="4D0323C5"/>
    <w:rsid w:val="4D875B9E"/>
    <w:rsid w:val="4DF04609"/>
    <w:rsid w:val="4E284096"/>
    <w:rsid w:val="4E4CC1E3"/>
    <w:rsid w:val="4E78975B"/>
    <w:rsid w:val="4E976AF9"/>
    <w:rsid w:val="4EE43F19"/>
    <w:rsid w:val="4EFBC86F"/>
    <w:rsid w:val="4F664456"/>
    <w:rsid w:val="4F93B049"/>
    <w:rsid w:val="4FEC3637"/>
    <w:rsid w:val="50121D74"/>
    <w:rsid w:val="510ED215"/>
    <w:rsid w:val="51AF487D"/>
    <w:rsid w:val="51E88283"/>
    <w:rsid w:val="5247DCDF"/>
    <w:rsid w:val="5285F397"/>
    <w:rsid w:val="5588F455"/>
    <w:rsid w:val="55BEFFD2"/>
    <w:rsid w:val="5601F860"/>
    <w:rsid w:val="563C2382"/>
    <w:rsid w:val="564623FA"/>
    <w:rsid w:val="57582894"/>
    <w:rsid w:val="575F8330"/>
    <w:rsid w:val="576B65D8"/>
    <w:rsid w:val="5785021B"/>
    <w:rsid w:val="57A04833"/>
    <w:rsid w:val="57E7F947"/>
    <w:rsid w:val="580C2466"/>
    <w:rsid w:val="5B149ECA"/>
    <w:rsid w:val="5B1DEC62"/>
    <w:rsid w:val="5B41DD58"/>
    <w:rsid w:val="5BBA170D"/>
    <w:rsid w:val="5C3937AB"/>
    <w:rsid w:val="5D4412FC"/>
    <w:rsid w:val="5D53938B"/>
    <w:rsid w:val="5DED2930"/>
    <w:rsid w:val="5E260357"/>
    <w:rsid w:val="5E6F6CCB"/>
    <w:rsid w:val="5EC0D1AF"/>
    <w:rsid w:val="5F08D993"/>
    <w:rsid w:val="5F7CC965"/>
    <w:rsid w:val="5F8009FD"/>
    <w:rsid w:val="5F8351BA"/>
    <w:rsid w:val="5FCBA61A"/>
    <w:rsid w:val="60303048"/>
    <w:rsid w:val="605FF8E2"/>
    <w:rsid w:val="6088CDA6"/>
    <w:rsid w:val="609DD4CD"/>
    <w:rsid w:val="610017B3"/>
    <w:rsid w:val="6122AA49"/>
    <w:rsid w:val="6143C99F"/>
    <w:rsid w:val="615FFE7E"/>
    <w:rsid w:val="616183B5"/>
    <w:rsid w:val="622FAD5B"/>
    <w:rsid w:val="635CF34C"/>
    <w:rsid w:val="6437B875"/>
    <w:rsid w:val="64A4DD47"/>
    <w:rsid w:val="66763980"/>
    <w:rsid w:val="669E7A94"/>
    <w:rsid w:val="673EB5FC"/>
    <w:rsid w:val="67BE45AD"/>
    <w:rsid w:val="681FC5A9"/>
    <w:rsid w:val="68486844"/>
    <w:rsid w:val="68D0D4FC"/>
    <w:rsid w:val="6913171E"/>
    <w:rsid w:val="6A2A0F01"/>
    <w:rsid w:val="6A4E25B2"/>
    <w:rsid w:val="6A843562"/>
    <w:rsid w:val="6ACD29BB"/>
    <w:rsid w:val="6AE4B2FE"/>
    <w:rsid w:val="6BEC097E"/>
    <w:rsid w:val="6C0793D8"/>
    <w:rsid w:val="6C2D2F03"/>
    <w:rsid w:val="6C2D4591"/>
    <w:rsid w:val="6C77C8A4"/>
    <w:rsid w:val="6C94A8F3"/>
    <w:rsid w:val="6DE38E01"/>
    <w:rsid w:val="6DE68841"/>
    <w:rsid w:val="6DEB3DA3"/>
    <w:rsid w:val="6E34E905"/>
    <w:rsid w:val="6E992F78"/>
    <w:rsid w:val="6EC9B0FF"/>
    <w:rsid w:val="6EEEE4BC"/>
    <w:rsid w:val="6F1E76CC"/>
    <w:rsid w:val="6F32EEA4"/>
    <w:rsid w:val="6F77247B"/>
    <w:rsid w:val="6F7E50EF"/>
    <w:rsid w:val="6F8258A2"/>
    <w:rsid w:val="6F9E1B4D"/>
    <w:rsid w:val="6FAD496A"/>
    <w:rsid w:val="6FB6D6C4"/>
    <w:rsid w:val="703149C7"/>
    <w:rsid w:val="70949813"/>
    <w:rsid w:val="7099C39E"/>
    <w:rsid w:val="70D18FD0"/>
    <w:rsid w:val="711E2903"/>
    <w:rsid w:val="71D54B42"/>
    <w:rsid w:val="72B9F964"/>
    <w:rsid w:val="72D5BC0F"/>
    <w:rsid w:val="72FD5429"/>
    <w:rsid w:val="736DC6D3"/>
    <w:rsid w:val="73A1543F"/>
    <w:rsid w:val="741D52E8"/>
    <w:rsid w:val="7455C9C5"/>
    <w:rsid w:val="74D7F5C0"/>
    <w:rsid w:val="7506EA3B"/>
    <w:rsid w:val="75299BA6"/>
    <w:rsid w:val="752DC926"/>
    <w:rsid w:val="762F4C38"/>
    <w:rsid w:val="771CA2D0"/>
    <w:rsid w:val="773D0606"/>
    <w:rsid w:val="7754F3AA"/>
    <w:rsid w:val="778D6A87"/>
    <w:rsid w:val="781A2AF3"/>
    <w:rsid w:val="782C7D03"/>
    <w:rsid w:val="788C7F1D"/>
    <w:rsid w:val="78B130C0"/>
    <w:rsid w:val="78F0C40B"/>
    <w:rsid w:val="79554B88"/>
    <w:rsid w:val="797A78C4"/>
    <w:rsid w:val="79A116E5"/>
    <w:rsid w:val="79BD9A7C"/>
    <w:rsid w:val="7A152D43"/>
    <w:rsid w:val="7A1A5F55"/>
    <w:rsid w:val="7A26A95D"/>
    <w:rsid w:val="7AFCBAF0"/>
    <w:rsid w:val="7B5B72EC"/>
    <w:rsid w:val="7BABF254"/>
    <w:rsid w:val="7BFD3B8A"/>
    <w:rsid w:val="7C6E8707"/>
    <w:rsid w:val="7D173F7A"/>
    <w:rsid w:val="7D2855AF"/>
    <w:rsid w:val="7D6E11DD"/>
    <w:rsid w:val="7D9B42CC"/>
    <w:rsid w:val="7DAD00A0"/>
    <w:rsid w:val="7DB463F0"/>
    <w:rsid w:val="7F13889E"/>
    <w:rsid w:val="7F60058F"/>
    <w:rsid w:val="7F697499"/>
    <w:rsid w:val="7F89ADCB"/>
    <w:rsid w:val="7F98F3E1"/>
    <w:rsid w:val="7FEF0F8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0F82"/>
  <w15:chartTrackingRefBased/>
  <w15:docId w15:val="{E573D338-8CC2-4421-95FF-7B1074148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467886" w:themeColor="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Spacing">
    <w:name w:val="No Spacing"/>
    <w:uiPriority w:val="1"/>
    <w:qFormat/>
    <w:rsid w:val="33FE15B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ismael.diaz@another.co" TargetMode="External" Id="rId8" /><Relationship Type="http://schemas.microsoft.com/office/2020/10/relationships/intelligence" Target="intelligence2.xml" Id="rId13" /><Relationship Type="http://schemas.openxmlformats.org/officeDocument/2006/relationships/webSettings" Target="webSettings.xml" Id="rId3" /><Relationship Type="http://schemas.openxmlformats.org/officeDocument/2006/relationships/hyperlink" Target="https://www.essilorluxottica.com/" TargetMode="External" Id="rId7"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11" /><Relationship Type="http://schemas.openxmlformats.org/officeDocument/2006/relationships/endnotes" Target="endnotes.xml" Id="rId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1.xml" Id="rId9" /><Relationship Type="http://schemas.openxmlformats.org/officeDocument/2006/relationships/hyperlink" Target="https://www.transitions.com" TargetMode="External" Id="R1afabc48c75e41fc"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Francisco Palomo</dc:creator>
  <keywords/>
  <dc:description/>
  <lastModifiedBy>Ismael Diaz Pineda</lastModifiedBy>
  <revision>5</revision>
  <dcterms:created xsi:type="dcterms:W3CDTF">2024-05-02T23:01:00.0000000Z</dcterms:created>
  <dcterms:modified xsi:type="dcterms:W3CDTF">2025-04-03T22:46:35.6291686Z</dcterms:modified>
</coreProperties>
</file>