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404B" w14:textId="77777777" w:rsidR="009F13FB" w:rsidRDefault="009F13FB">
      <w:pPr>
        <w:rPr>
          <w:rFonts w:ascii="Montserrat" w:eastAsia="Montserrat" w:hAnsi="Montserrat" w:cs="Montserrat"/>
        </w:rPr>
      </w:pPr>
    </w:p>
    <w:p w14:paraId="5A542A5C" w14:textId="77777777" w:rsidR="007A4E85" w:rsidRDefault="007A4E85">
      <w:pPr>
        <w:rPr>
          <w:rFonts w:ascii="Montserrat" w:eastAsia="Montserrat" w:hAnsi="Montserrat" w:cs="Montserrat"/>
        </w:rPr>
      </w:pPr>
    </w:p>
    <w:p w14:paraId="2C064986" w14:textId="480703AD" w:rsidR="009F13FB" w:rsidRDefault="00004500">
      <w:pPr>
        <w:jc w:val="center"/>
        <w:rPr>
          <w:rFonts w:ascii="Montserrat" w:eastAsia="Montserrat" w:hAnsi="Montserrat" w:cs="Montserrat"/>
          <w:b/>
          <w:sz w:val="28"/>
          <w:szCs w:val="28"/>
        </w:rPr>
      </w:pPr>
      <w:r>
        <w:rPr>
          <w:rFonts w:ascii="Montserrat" w:eastAsia="Montserrat" w:hAnsi="Montserrat" w:cs="Montserrat"/>
          <w:b/>
          <w:sz w:val="28"/>
          <w:szCs w:val="28"/>
        </w:rPr>
        <w:t>CONTPAQi® presenta Profit 2023, congreso anual líder en la industria de los negocios, emprendedores y revolución digital</w:t>
      </w:r>
    </w:p>
    <w:p w14:paraId="083F7013" w14:textId="77777777" w:rsidR="009F13FB" w:rsidRDefault="009F13FB">
      <w:pPr>
        <w:jc w:val="both"/>
        <w:rPr>
          <w:rFonts w:ascii="Montserrat" w:eastAsia="Montserrat" w:hAnsi="Montserrat" w:cs="Montserrat"/>
        </w:rPr>
      </w:pPr>
    </w:p>
    <w:p w14:paraId="04BB4CF1" w14:textId="77777777" w:rsidR="009F13FB" w:rsidRPr="002A1440" w:rsidRDefault="00004500" w:rsidP="0018558D">
      <w:pPr>
        <w:numPr>
          <w:ilvl w:val="0"/>
          <w:numId w:val="1"/>
        </w:numPr>
        <w:rPr>
          <w:rFonts w:ascii="Montserrat" w:eastAsia="Montserrat" w:hAnsi="Montserrat" w:cs="Montserrat"/>
          <w:i/>
        </w:rPr>
      </w:pPr>
      <w:r>
        <w:rPr>
          <w:rFonts w:ascii="Montserrat" w:eastAsia="Montserrat" w:hAnsi="Montserrat" w:cs="Montserrat"/>
          <w:i/>
          <w:highlight w:val="white"/>
        </w:rPr>
        <w:t xml:space="preserve">CONTPAQi® Profit se llevó a cabo el 9 de junio en tres sedes simultáneas: Ciudad de </w:t>
      </w:r>
      <w:r w:rsidRPr="002A1440">
        <w:rPr>
          <w:rFonts w:ascii="Montserrat" w:eastAsia="Montserrat" w:hAnsi="Montserrat" w:cs="Montserrat"/>
          <w:i/>
        </w:rPr>
        <w:t>México, Guadalajara y Monterrey, bajo un esquema presencial, además de una transmisión simultánea vía streaming.</w:t>
      </w:r>
    </w:p>
    <w:p w14:paraId="20836A55" w14:textId="77777777" w:rsidR="009F13FB" w:rsidRPr="002A1440" w:rsidRDefault="009F13FB" w:rsidP="0018558D">
      <w:pPr>
        <w:ind w:left="720"/>
        <w:rPr>
          <w:rFonts w:ascii="Montserrat" w:eastAsia="Montserrat" w:hAnsi="Montserrat" w:cs="Montserrat"/>
          <w:i/>
        </w:rPr>
      </w:pPr>
    </w:p>
    <w:p w14:paraId="3D91365B" w14:textId="1E638406" w:rsidR="00637DF6" w:rsidRPr="002A1440" w:rsidRDefault="00637DF6" w:rsidP="00637DF6">
      <w:pPr>
        <w:numPr>
          <w:ilvl w:val="0"/>
          <w:numId w:val="4"/>
        </w:numPr>
        <w:rPr>
          <w:rFonts w:ascii="Montserrat" w:eastAsia="Montserrat" w:hAnsi="Montserrat" w:cs="Montserrat"/>
        </w:rPr>
      </w:pPr>
      <w:r w:rsidRPr="002A1440">
        <w:rPr>
          <w:rFonts w:ascii="Montserrat" w:eastAsia="Montserrat" w:hAnsi="Montserrat" w:cs="Montserrat"/>
          <w:i/>
        </w:rPr>
        <w:t xml:space="preserve">En su séptima edición, CONTPAQi® Profit </w:t>
      </w:r>
      <w:r w:rsidRPr="002F0C36">
        <w:rPr>
          <w:rFonts w:ascii="Montserrat" w:eastAsia="Montserrat" w:hAnsi="Montserrat" w:cs="Montserrat"/>
          <w:i/>
        </w:rPr>
        <w:t xml:space="preserve">reunió a más de </w:t>
      </w:r>
      <w:r w:rsidR="001C20DB">
        <w:rPr>
          <w:rFonts w:ascii="Montserrat" w:eastAsia="Montserrat" w:hAnsi="Montserrat" w:cs="Montserrat"/>
          <w:i/>
        </w:rPr>
        <w:t>2</w:t>
      </w:r>
      <w:r w:rsidR="003B33AA">
        <w:rPr>
          <w:rFonts w:ascii="Montserrat" w:eastAsia="Montserrat" w:hAnsi="Montserrat" w:cs="Montserrat"/>
          <w:i/>
        </w:rPr>
        <w:t>8</w:t>
      </w:r>
      <w:r w:rsidRPr="002F0C36">
        <w:rPr>
          <w:rFonts w:ascii="Montserrat" w:eastAsia="Montserrat" w:hAnsi="Montserrat" w:cs="Montserrat"/>
          <w:i/>
        </w:rPr>
        <w:t xml:space="preserve">,000 </w:t>
      </w:r>
      <w:r>
        <w:rPr>
          <w:rFonts w:ascii="Montserrat" w:eastAsia="Montserrat" w:hAnsi="Montserrat" w:cs="Montserrat"/>
          <w:i/>
        </w:rPr>
        <w:t>personas</w:t>
      </w:r>
      <w:r w:rsidRPr="002F0C36">
        <w:rPr>
          <w:rFonts w:ascii="Montserrat" w:eastAsia="Montserrat" w:hAnsi="Montserrat" w:cs="Montserrat"/>
          <w:i/>
        </w:rPr>
        <w:t>, entre contadores, empresarios y emprendedores, con especialistas en temas fiscales, de economía, innovación, talento, equilibrio de</w:t>
      </w:r>
      <w:r w:rsidRPr="002A1440">
        <w:rPr>
          <w:rFonts w:ascii="Montserrat" w:eastAsia="Montserrat" w:hAnsi="Montserrat" w:cs="Montserrat"/>
          <w:i/>
        </w:rPr>
        <w:t xml:space="preserve"> vida y tecnología.</w:t>
      </w:r>
    </w:p>
    <w:p w14:paraId="4425C76C" w14:textId="77777777" w:rsidR="002A1440" w:rsidRPr="002A1440" w:rsidRDefault="002A1440" w:rsidP="002A1440">
      <w:pPr>
        <w:ind w:left="720"/>
        <w:rPr>
          <w:rFonts w:ascii="Montserrat" w:eastAsia="Montserrat" w:hAnsi="Montserrat" w:cs="Montserrat"/>
        </w:rPr>
      </w:pPr>
    </w:p>
    <w:p w14:paraId="6A42B8FF" w14:textId="60998A67" w:rsidR="009F13FB" w:rsidRPr="002A1440" w:rsidRDefault="00004500" w:rsidP="00611727">
      <w:pPr>
        <w:numPr>
          <w:ilvl w:val="0"/>
          <w:numId w:val="4"/>
        </w:numPr>
        <w:rPr>
          <w:rFonts w:ascii="Montserrat" w:eastAsia="Montserrat" w:hAnsi="Montserrat" w:cs="Montserrat"/>
        </w:rPr>
      </w:pPr>
      <w:r w:rsidRPr="002A1440">
        <w:rPr>
          <w:rFonts w:ascii="Montserrat" w:eastAsia="Montserrat" w:hAnsi="Montserrat" w:cs="Montserrat"/>
          <w:i/>
        </w:rPr>
        <w:t xml:space="preserve">Uno de los temas abordados es que luego de la pandemia, las nuevas MiPyMEs han cambiado el rostro, </w:t>
      </w:r>
      <w:r w:rsidR="009610D5" w:rsidRPr="002A1440">
        <w:rPr>
          <w:rFonts w:ascii="Montserrat" w:eastAsia="Montserrat" w:hAnsi="Montserrat" w:cs="Montserrat"/>
          <w:i/>
        </w:rPr>
        <w:t>pues</w:t>
      </w:r>
      <w:r w:rsidR="00694F17">
        <w:rPr>
          <w:rFonts w:ascii="Montserrat" w:eastAsia="Montserrat" w:hAnsi="Montserrat" w:cs="Montserrat"/>
          <w:i/>
        </w:rPr>
        <w:t xml:space="preserve"> para </w:t>
      </w:r>
      <w:r w:rsidR="00627B7B" w:rsidRPr="002A1440">
        <w:rPr>
          <w:rFonts w:ascii="Montserrat" w:eastAsia="Montserrat" w:hAnsi="Montserrat" w:cs="Montserrat"/>
          <w:i/>
        </w:rPr>
        <w:t>9</w:t>
      </w:r>
      <w:r w:rsidRPr="002A1440">
        <w:rPr>
          <w:rFonts w:ascii="Montserrat" w:eastAsia="Montserrat" w:hAnsi="Montserrat" w:cs="Montserrat"/>
          <w:i/>
        </w:rPr>
        <w:t xml:space="preserve"> de cada 10</w:t>
      </w:r>
      <w:r w:rsidR="002B368A" w:rsidRPr="002A1440">
        <w:rPr>
          <w:rFonts w:ascii="Montserrat" w:eastAsia="Montserrat" w:hAnsi="Montserrat" w:cs="Montserrat"/>
          <w:i/>
        </w:rPr>
        <w:t xml:space="preserve"> </w:t>
      </w:r>
      <w:r w:rsidR="000E28CF">
        <w:rPr>
          <w:rFonts w:ascii="Montserrat" w:eastAsia="Montserrat" w:hAnsi="Montserrat" w:cs="Montserrat"/>
          <w:i/>
        </w:rPr>
        <w:t>e</w:t>
      </w:r>
      <w:r w:rsidR="002B368A" w:rsidRPr="002A1440">
        <w:rPr>
          <w:rFonts w:ascii="Montserrat" w:eastAsia="Montserrat" w:hAnsi="Montserrat" w:cs="Montserrat"/>
          <w:i/>
        </w:rPr>
        <w:t>l happytalismo es</w:t>
      </w:r>
      <w:r w:rsidR="00366225">
        <w:rPr>
          <w:rFonts w:ascii="Montserrat" w:eastAsia="Montserrat" w:hAnsi="Montserrat" w:cs="Montserrat"/>
          <w:i/>
        </w:rPr>
        <w:t xml:space="preserve"> </w:t>
      </w:r>
      <w:r w:rsidR="00CB358F">
        <w:rPr>
          <w:rFonts w:ascii="Montserrat" w:eastAsia="Montserrat" w:hAnsi="Montserrat" w:cs="Montserrat"/>
          <w:i/>
        </w:rPr>
        <w:t>crucial</w:t>
      </w:r>
      <w:r w:rsidR="002B368A" w:rsidRPr="002A1440">
        <w:rPr>
          <w:rFonts w:ascii="Montserrat" w:eastAsia="Montserrat" w:hAnsi="Montserrat" w:cs="Montserrat"/>
          <w:i/>
        </w:rPr>
        <w:t xml:space="preserve"> tanto </w:t>
      </w:r>
      <w:r w:rsidR="002E694D">
        <w:rPr>
          <w:rFonts w:ascii="Montserrat" w:eastAsia="Montserrat" w:hAnsi="Montserrat" w:cs="Montserrat"/>
          <w:i/>
        </w:rPr>
        <w:t xml:space="preserve">para </w:t>
      </w:r>
      <w:r w:rsidR="002B368A" w:rsidRPr="002A1440">
        <w:rPr>
          <w:rFonts w:ascii="Montserrat" w:eastAsia="Montserrat" w:hAnsi="Montserrat" w:cs="Montserrat"/>
          <w:i/>
        </w:rPr>
        <w:t xml:space="preserve">líderes como </w:t>
      </w:r>
      <w:r w:rsidR="00B418ED">
        <w:rPr>
          <w:rFonts w:ascii="Montserrat" w:eastAsia="Montserrat" w:hAnsi="Montserrat" w:cs="Montserrat"/>
          <w:i/>
        </w:rPr>
        <w:t>para</w:t>
      </w:r>
      <w:r w:rsidR="002B368A" w:rsidRPr="002A1440">
        <w:rPr>
          <w:rFonts w:ascii="Montserrat" w:eastAsia="Montserrat" w:hAnsi="Montserrat" w:cs="Montserrat"/>
          <w:i/>
        </w:rPr>
        <w:t xml:space="preserve"> colaboradores</w:t>
      </w:r>
      <w:r w:rsidR="00421846">
        <w:rPr>
          <w:rFonts w:ascii="Montserrat" w:eastAsia="Montserrat" w:hAnsi="Montserrat" w:cs="Montserrat"/>
          <w:i/>
        </w:rPr>
        <w:t>.</w:t>
      </w:r>
    </w:p>
    <w:p w14:paraId="26E02AFD" w14:textId="77777777" w:rsidR="002B368A" w:rsidRPr="002B368A" w:rsidRDefault="002B368A" w:rsidP="002B368A">
      <w:pPr>
        <w:ind w:left="720"/>
        <w:rPr>
          <w:rFonts w:ascii="Montserrat" w:eastAsia="Montserrat" w:hAnsi="Montserrat" w:cs="Montserrat"/>
          <w:highlight w:val="cyan"/>
        </w:rPr>
      </w:pPr>
    </w:p>
    <w:p w14:paraId="1CC009BF" w14:textId="37987553" w:rsidR="009F13FB" w:rsidRDefault="00004500" w:rsidP="0018558D">
      <w:pPr>
        <w:rPr>
          <w:rFonts w:ascii="Montserrat" w:eastAsia="Montserrat" w:hAnsi="Montserrat" w:cs="Montserrat"/>
          <w:highlight w:val="white"/>
        </w:rPr>
      </w:pPr>
      <w:r>
        <w:rPr>
          <w:rFonts w:ascii="Montserrat" w:eastAsia="Montserrat" w:hAnsi="Montserrat" w:cs="Montserrat"/>
          <w:b/>
          <w:highlight w:val="white"/>
        </w:rPr>
        <w:t xml:space="preserve">Ciudad de México a </w:t>
      </w:r>
      <w:r w:rsidR="006D21A6" w:rsidRPr="00DD60CB">
        <w:rPr>
          <w:rFonts w:ascii="Montserrat" w:eastAsia="Montserrat" w:hAnsi="Montserrat" w:cs="Montserrat"/>
          <w:b/>
        </w:rPr>
        <w:t>1</w:t>
      </w:r>
      <w:r w:rsidR="001349D7">
        <w:rPr>
          <w:rFonts w:ascii="Montserrat" w:eastAsia="Montserrat" w:hAnsi="Montserrat" w:cs="Montserrat"/>
          <w:b/>
        </w:rPr>
        <w:t>5</w:t>
      </w:r>
      <w:r w:rsidRPr="00DD60CB">
        <w:rPr>
          <w:rFonts w:ascii="Montserrat" w:eastAsia="Montserrat" w:hAnsi="Montserrat" w:cs="Montserrat"/>
          <w:b/>
        </w:rPr>
        <w:t xml:space="preserve"> </w:t>
      </w:r>
      <w:r>
        <w:rPr>
          <w:rFonts w:ascii="Montserrat" w:eastAsia="Montserrat" w:hAnsi="Montserrat" w:cs="Montserrat"/>
          <w:b/>
          <w:highlight w:val="white"/>
        </w:rPr>
        <w:t>de junio de 2023.-</w:t>
      </w:r>
      <w:r>
        <w:rPr>
          <w:rFonts w:ascii="Montserrat" w:eastAsia="Montserrat" w:hAnsi="Montserrat" w:cs="Montserrat"/>
          <w:highlight w:val="white"/>
        </w:rPr>
        <w:t xml:space="preserve"> Los paradigmas en los negocios han cambiado después de la pandemia. Hoy, el ecosistema tiene nuevas necesidades, donde mejorar los procesos financieros, impulsar la innovación y aumentar la productividad son claves para las empresas y los nuevos emprendedores. Bajo esta visión, </w:t>
      </w:r>
      <w:hyperlink r:id="rId7">
        <w:r>
          <w:rPr>
            <w:rFonts w:ascii="Montserrat" w:eastAsia="Montserrat" w:hAnsi="Montserrat" w:cs="Montserrat"/>
            <w:b/>
            <w:color w:val="1155CC"/>
            <w:u w:val="single"/>
          </w:rPr>
          <w:t>CONTPAQi®</w:t>
        </w:r>
      </w:hyperlink>
      <w:r>
        <w:rPr>
          <w:rFonts w:ascii="Montserrat" w:eastAsia="Montserrat" w:hAnsi="Montserrat" w:cs="Montserrat"/>
          <w:highlight w:val="white"/>
        </w:rPr>
        <w:t xml:space="preserve"> llevó a cabo la séptima edición de </w:t>
      </w:r>
      <w:r>
        <w:rPr>
          <w:rFonts w:ascii="Montserrat" w:eastAsia="Montserrat" w:hAnsi="Montserrat" w:cs="Montserrat"/>
          <w:b/>
          <w:highlight w:val="white"/>
        </w:rPr>
        <w:t>CONTPAQi® Profit</w:t>
      </w:r>
      <w:r>
        <w:rPr>
          <w:rFonts w:ascii="Montserrat" w:eastAsia="Montserrat" w:hAnsi="Montserrat" w:cs="Montserrat"/>
          <w:highlight w:val="white"/>
        </w:rPr>
        <w:t>, congreso anual líder en la industria de los negocios y la revolución digital.</w:t>
      </w:r>
    </w:p>
    <w:p w14:paraId="0E42A893" w14:textId="77777777" w:rsidR="009F13FB" w:rsidRDefault="009F13FB" w:rsidP="0018558D">
      <w:pPr>
        <w:rPr>
          <w:rFonts w:ascii="Montserrat" w:eastAsia="Montserrat" w:hAnsi="Montserrat" w:cs="Montserrat"/>
          <w:highlight w:val="white"/>
        </w:rPr>
      </w:pPr>
    </w:p>
    <w:p w14:paraId="1E595C0B" w14:textId="45C6F58C" w:rsidR="00EA2071" w:rsidRPr="00F26D92" w:rsidRDefault="00EA2071" w:rsidP="0018558D">
      <w:pPr>
        <w:rPr>
          <w:rFonts w:ascii="Montserrat" w:eastAsia="Montserrat" w:hAnsi="Montserrat" w:cs="Montserrat"/>
        </w:rPr>
      </w:pPr>
      <w:r w:rsidRPr="00F26D92">
        <w:rPr>
          <w:rFonts w:ascii="Montserrat" w:eastAsia="Montserrat" w:hAnsi="Montserrat" w:cs="Montserrat"/>
        </w:rPr>
        <w:t xml:space="preserve">Lo que pocos conocen es que </w:t>
      </w:r>
      <w:r w:rsidR="00732ECC" w:rsidRPr="00F26D92">
        <w:rPr>
          <w:rFonts w:ascii="Montserrat" w:eastAsia="Montserrat" w:hAnsi="Montserrat" w:cs="Montserrat"/>
          <w:b/>
        </w:rPr>
        <w:t>CONTPAQi® Profit</w:t>
      </w:r>
      <w:r w:rsidR="00732ECC" w:rsidRPr="00F26D92">
        <w:rPr>
          <w:rFonts w:ascii="Montserrat" w:eastAsia="Montserrat" w:hAnsi="Montserrat" w:cs="Montserrat"/>
        </w:rPr>
        <w:t xml:space="preserve"> </w:t>
      </w:r>
      <w:r w:rsidRPr="00F26D92">
        <w:rPr>
          <w:rFonts w:ascii="Montserrat" w:eastAsia="Montserrat" w:hAnsi="Montserrat" w:cs="Montserrat"/>
        </w:rPr>
        <w:t xml:space="preserve">es un evento único en la Industria de la tecnología en </w:t>
      </w:r>
      <w:r w:rsidR="00732ECC" w:rsidRPr="00F26D92">
        <w:rPr>
          <w:rFonts w:ascii="Montserrat" w:eastAsia="Montserrat" w:hAnsi="Montserrat" w:cs="Montserrat"/>
        </w:rPr>
        <w:t>México</w:t>
      </w:r>
      <w:r w:rsidRPr="00F26D92">
        <w:rPr>
          <w:rFonts w:ascii="Montserrat" w:eastAsia="Montserrat" w:hAnsi="Montserrat" w:cs="Montserrat"/>
        </w:rPr>
        <w:t>, es impulsado por una empresa 100% mexicana, por su contenido: un balance entre temas de economía, innovación y bienestar; y por su formato: se presenta de forma simultánea en las tres ciudades más importantes del país y además</w:t>
      </w:r>
      <w:r w:rsidR="00AA6C2B" w:rsidRPr="00F26D92">
        <w:rPr>
          <w:rFonts w:ascii="Montserrat" w:eastAsia="Montserrat" w:hAnsi="Montserrat" w:cs="Montserrat"/>
        </w:rPr>
        <w:t>,</w:t>
      </w:r>
      <w:r w:rsidRPr="00F26D92">
        <w:rPr>
          <w:rFonts w:ascii="Montserrat" w:eastAsia="Montserrat" w:hAnsi="Montserrat" w:cs="Montserrat"/>
        </w:rPr>
        <w:t xml:space="preserve"> </w:t>
      </w:r>
      <w:r w:rsidR="008725E4" w:rsidRPr="00F26D92">
        <w:rPr>
          <w:rFonts w:ascii="Montserrat" w:eastAsia="Montserrat" w:hAnsi="Montserrat" w:cs="Montserrat"/>
        </w:rPr>
        <w:t>de manera virtual</w:t>
      </w:r>
      <w:r w:rsidR="00AA6C2B" w:rsidRPr="00F26D92">
        <w:rPr>
          <w:rFonts w:ascii="Montserrat" w:eastAsia="Montserrat" w:hAnsi="Montserrat" w:cs="Montserrat"/>
        </w:rPr>
        <w:t>,</w:t>
      </w:r>
      <w:r w:rsidRPr="00F26D92">
        <w:rPr>
          <w:rFonts w:ascii="Montserrat" w:eastAsia="Montserrat" w:hAnsi="Montserrat" w:cs="Montserrat"/>
        </w:rPr>
        <w:t xml:space="preserve"> a nivel nacional, aún después de la pandemia y la vuelta a una nueva normalidad son </w:t>
      </w:r>
      <w:r w:rsidR="0033199C" w:rsidRPr="00F26D92">
        <w:rPr>
          <w:rFonts w:ascii="Montserrat" w:eastAsia="Montserrat" w:hAnsi="Montserrat" w:cs="Montserrat"/>
        </w:rPr>
        <w:t>escasas</w:t>
      </w:r>
      <w:r w:rsidRPr="00F26D92">
        <w:rPr>
          <w:rFonts w:ascii="Montserrat" w:eastAsia="Montserrat" w:hAnsi="Montserrat" w:cs="Montserrat"/>
        </w:rPr>
        <w:t xml:space="preserve"> las empresas que accionan eventos de esta naturaleza.</w:t>
      </w:r>
    </w:p>
    <w:p w14:paraId="00EDB40B" w14:textId="77777777" w:rsidR="00EA2071" w:rsidRPr="00E8025F" w:rsidRDefault="00EA2071" w:rsidP="0018558D">
      <w:pPr>
        <w:rPr>
          <w:rFonts w:ascii="Montserrat" w:eastAsia="Montserrat" w:hAnsi="Montserrat" w:cs="Montserrat"/>
          <w:b/>
          <w:bCs/>
          <w:highlight w:val="white"/>
        </w:rPr>
      </w:pPr>
    </w:p>
    <w:p w14:paraId="5F4BC531" w14:textId="0244F0B0" w:rsidR="005A3B3F" w:rsidRPr="00270A29" w:rsidRDefault="00FE3F6A" w:rsidP="00EC73F0">
      <w:pPr>
        <w:pStyle w:val="NormalWeb"/>
        <w:spacing w:line="276" w:lineRule="auto"/>
        <w:rPr>
          <w:rFonts w:ascii="Segoe UI" w:hAnsi="Segoe UI" w:cs="Segoe UI"/>
          <w:sz w:val="22"/>
          <w:szCs w:val="22"/>
        </w:rPr>
      </w:pPr>
      <w:r w:rsidRPr="00270A29">
        <w:rPr>
          <w:rFonts w:ascii="Montserrat" w:eastAsia="Montserrat" w:hAnsi="Montserrat" w:cs="Montserrat"/>
          <w:b/>
          <w:bCs/>
          <w:sz w:val="22"/>
          <w:szCs w:val="22"/>
          <w:highlight w:val="white"/>
        </w:rPr>
        <w:t>Profit</w:t>
      </w:r>
      <w:r w:rsidRPr="00270A29">
        <w:rPr>
          <w:rFonts w:ascii="Montserrat" w:eastAsia="Montserrat" w:hAnsi="Montserrat" w:cs="Montserrat"/>
          <w:sz w:val="22"/>
          <w:szCs w:val="22"/>
          <w:highlight w:val="white"/>
        </w:rPr>
        <w:t xml:space="preserve"> reúne anualmente a contadores, empresarios y emprendedores, para aprender, conectarse con expertos y hacer </w:t>
      </w:r>
      <w:r w:rsidRPr="00270A29">
        <w:rPr>
          <w:rFonts w:ascii="Montserrat" w:eastAsia="Montserrat" w:hAnsi="Montserrat" w:cs="Montserrat"/>
          <w:i/>
          <w:sz w:val="22"/>
          <w:szCs w:val="22"/>
          <w:highlight w:val="white"/>
        </w:rPr>
        <w:t>networking</w:t>
      </w:r>
      <w:r w:rsidRPr="00270A29">
        <w:rPr>
          <w:rFonts w:ascii="Montserrat" w:eastAsia="Montserrat" w:hAnsi="Montserrat" w:cs="Montserrat"/>
          <w:sz w:val="22"/>
          <w:szCs w:val="22"/>
          <w:highlight w:val="white"/>
        </w:rPr>
        <w:t xml:space="preserve">. Esto por medio de sesiones y conferencias inspiradoras a cargo de los expertos más influyentes en temas fiscales, </w:t>
      </w:r>
      <w:r w:rsidRPr="00270A29">
        <w:rPr>
          <w:rFonts w:ascii="Montserrat" w:eastAsia="Montserrat" w:hAnsi="Montserrat" w:cs="Montserrat"/>
          <w:sz w:val="22"/>
          <w:szCs w:val="22"/>
        </w:rPr>
        <w:t>empresariales, economía, innovación, talento, equilibrio de vida y tecnología. E</w:t>
      </w:r>
      <w:r w:rsidR="007A5FCF" w:rsidRPr="00270A29">
        <w:rPr>
          <w:rFonts w:ascii="Montserrat" w:eastAsia="Montserrat" w:hAnsi="Montserrat" w:cs="Montserrat"/>
          <w:sz w:val="22"/>
          <w:szCs w:val="22"/>
        </w:rPr>
        <w:t>n esta ocasión</w:t>
      </w:r>
      <w:r w:rsidRPr="00270A29">
        <w:rPr>
          <w:rFonts w:ascii="Montserrat" w:eastAsia="Montserrat" w:hAnsi="Montserrat" w:cs="Montserrat"/>
          <w:sz w:val="22"/>
          <w:szCs w:val="22"/>
        </w:rPr>
        <w:t>, el congreso reunió</w:t>
      </w:r>
      <w:r w:rsidR="00FB36C6">
        <w:rPr>
          <w:rFonts w:ascii="Montserrat" w:eastAsia="Montserrat" w:hAnsi="Montserrat" w:cs="Montserrat"/>
          <w:sz w:val="22"/>
          <w:szCs w:val="22"/>
        </w:rPr>
        <w:t>,</w:t>
      </w:r>
      <w:r w:rsidR="00955B65" w:rsidRPr="00270A29">
        <w:rPr>
          <w:rFonts w:ascii="Montserrat" w:eastAsia="Montserrat" w:hAnsi="Montserrat" w:cs="Montserrat"/>
          <w:sz w:val="22"/>
          <w:szCs w:val="22"/>
        </w:rPr>
        <w:t xml:space="preserve"> el pasado 9 de junio </w:t>
      </w:r>
      <w:r w:rsidR="004C4A38" w:rsidRPr="00270A29">
        <w:rPr>
          <w:rFonts w:ascii="Montserrat" w:eastAsia="Montserrat" w:hAnsi="Montserrat" w:cs="Montserrat"/>
          <w:sz w:val="22"/>
          <w:szCs w:val="22"/>
        </w:rPr>
        <w:t xml:space="preserve">en sus tres sedes simultáneas Ciudad de México, Guadalajara y Monterrey, a más de </w:t>
      </w:r>
      <w:r w:rsidR="00483442" w:rsidRPr="00270A29">
        <w:rPr>
          <w:rFonts w:ascii="Montserrat" w:eastAsia="Montserrat" w:hAnsi="Montserrat" w:cs="Montserrat"/>
          <w:sz w:val="22"/>
          <w:szCs w:val="22"/>
        </w:rPr>
        <w:t xml:space="preserve">2,800 </w:t>
      </w:r>
      <w:r w:rsidR="00FB36C6">
        <w:rPr>
          <w:rFonts w:ascii="Montserrat" w:eastAsia="Montserrat" w:hAnsi="Montserrat" w:cs="Montserrat"/>
          <w:sz w:val="22"/>
          <w:szCs w:val="22"/>
        </w:rPr>
        <w:t>personas</w:t>
      </w:r>
      <w:r w:rsidR="00CC2B63" w:rsidRPr="00270A29">
        <w:rPr>
          <w:rFonts w:ascii="Montserrat" w:eastAsia="Montserrat" w:hAnsi="Montserrat" w:cs="Montserrat"/>
          <w:sz w:val="22"/>
          <w:szCs w:val="22"/>
        </w:rPr>
        <w:t xml:space="preserve"> de manera presencial y </w:t>
      </w:r>
      <w:r w:rsidR="00E82D01" w:rsidRPr="00270A29">
        <w:rPr>
          <w:rFonts w:ascii="Montserrat" w:eastAsia="Montserrat" w:hAnsi="Montserrat" w:cs="Montserrat"/>
          <w:sz w:val="22"/>
          <w:szCs w:val="22"/>
        </w:rPr>
        <w:t>a más de 25,</w:t>
      </w:r>
      <w:r w:rsidR="000E43DF">
        <w:rPr>
          <w:rFonts w:ascii="Montserrat" w:eastAsia="Montserrat" w:hAnsi="Montserrat" w:cs="Montserrat"/>
          <w:sz w:val="22"/>
          <w:szCs w:val="22"/>
        </w:rPr>
        <w:t>7</w:t>
      </w:r>
      <w:r w:rsidR="00E82D01" w:rsidRPr="00270A29">
        <w:rPr>
          <w:rFonts w:ascii="Montserrat" w:eastAsia="Montserrat" w:hAnsi="Montserrat" w:cs="Montserrat"/>
          <w:sz w:val="22"/>
          <w:szCs w:val="22"/>
        </w:rPr>
        <w:t xml:space="preserve">00 </w:t>
      </w:r>
      <w:r w:rsidR="005A3B3F" w:rsidRPr="00270A29">
        <w:rPr>
          <w:rFonts w:ascii="Montserrat" w:eastAsia="Montserrat" w:hAnsi="Montserrat" w:cs="Montserrat"/>
          <w:sz w:val="22"/>
          <w:szCs w:val="22"/>
        </w:rPr>
        <w:t>mediante una transmisión simultánea vía streaming</w:t>
      </w:r>
      <w:r w:rsidR="006C0BE1">
        <w:rPr>
          <w:rFonts w:ascii="Montserrat" w:eastAsia="Montserrat" w:hAnsi="Montserrat" w:cs="Montserrat"/>
          <w:sz w:val="22"/>
          <w:szCs w:val="22"/>
        </w:rPr>
        <w:t xml:space="preserve">, además de </w:t>
      </w:r>
      <w:r w:rsidR="005A3B3F" w:rsidRPr="00270A29">
        <w:rPr>
          <w:rFonts w:ascii="Montserrat" w:eastAsia="Montserrat" w:hAnsi="Montserrat" w:cs="Montserrat"/>
          <w:sz w:val="22"/>
          <w:szCs w:val="22"/>
        </w:rPr>
        <w:t>las redes sociales institucionales de la empresa.</w:t>
      </w:r>
      <w:r w:rsidR="005A3B3F" w:rsidRPr="00270A29">
        <w:rPr>
          <w:rFonts w:ascii="Segoe UI" w:hAnsi="Segoe UI" w:cs="Segoe UI"/>
          <w:sz w:val="22"/>
          <w:szCs w:val="22"/>
        </w:rPr>
        <w:t> </w:t>
      </w:r>
    </w:p>
    <w:p w14:paraId="60753002" w14:textId="20C46103" w:rsidR="009F13FB" w:rsidRDefault="009F13FB" w:rsidP="00F13243">
      <w:pPr>
        <w:rPr>
          <w:rFonts w:ascii="Montserrat" w:eastAsia="Montserrat" w:hAnsi="Montserrat" w:cs="Montserrat"/>
        </w:rPr>
      </w:pPr>
    </w:p>
    <w:p w14:paraId="0ABFB823" w14:textId="58AFD070" w:rsidR="009F13FB" w:rsidRDefault="00004500" w:rsidP="0018558D">
      <w:pPr>
        <w:rPr>
          <w:rFonts w:ascii="Montserrat" w:eastAsia="Montserrat" w:hAnsi="Montserrat" w:cs="Montserrat"/>
        </w:rPr>
      </w:pPr>
      <w:r>
        <w:rPr>
          <w:rFonts w:ascii="Montserrat" w:eastAsia="Montserrat" w:hAnsi="Montserrat" w:cs="Montserrat"/>
        </w:rPr>
        <w:t>“</w:t>
      </w:r>
      <w:r>
        <w:rPr>
          <w:rFonts w:ascii="Montserrat" w:eastAsia="Montserrat" w:hAnsi="Montserrat" w:cs="Montserrat"/>
          <w:i/>
        </w:rPr>
        <w:t>Profit s</w:t>
      </w:r>
      <w:r>
        <w:rPr>
          <w:rFonts w:ascii="Montserrat" w:eastAsia="Montserrat" w:hAnsi="Montserrat" w:cs="Montserrat"/>
          <w:i/>
          <w:highlight w:val="white"/>
        </w:rPr>
        <w:t xml:space="preserve">e ha posicionado como uno de los espacios más importantes para los negocios en el contexto digital, un hito que reúne talento, innovación y creatividad; sin duda, el congreso se traduce en un encuentro </w:t>
      </w:r>
      <w:r>
        <w:rPr>
          <w:rFonts w:ascii="Montserrat" w:eastAsia="Montserrat" w:hAnsi="Montserrat" w:cs="Montserrat"/>
          <w:i/>
        </w:rPr>
        <w:t>único para qu</w:t>
      </w:r>
      <w:r>
        <w:rPr>
          <w:rFonts w:ascii="Montserrat" w:eastAsia="Montserrat" w:hAnsi="Montserrat" w:cs="Montserrat"/>
          <w:i/>
          <w:highlight w:val="white"/>
        </w:rPr>
        <w:t>e</w:t>
      </w:r>
      <w:r>
        <w:rPr>
          <w:rFonts w:ascii="Montserrat" w:eastAsia="Montserrat" w:hAnsi="Montserrat" w:cs="Montserrat"/>
          <w:i/>
        </w:rPr>
        <w:t xml:space="preserve"> </w:t>
      </w:r>
      <w:r>
        <w:rPr>
          <w:rFonts w:ascii="Montserrat" w:eastAsia="Montserrat" w:hAnsi="Montserrat" w:cs="Montserrat"/>
          <w:i/>
          <w:highlight w:val="white"/>
        </w:rPr>
        <w:t xml:space="preserve">contadores, </w:t>
      </w:r>
      <w:r w:rsidR="00540549" w:rsidRPr="00F26D92">
        <w:rPr>
          <w:rFonts w:ascii="Montserrat" w:eastAsia="Montserrat" w:hAnsi="Montserrat" w:cs="Montserrat"/>
          <w:i/>
        </w:rPr>
        <w:t xml:space="preserve">administradores, </w:t>
      </w:r>
      <w:r w:rsidRPr="00F26D92">
        <w:rPr>
          <w:rFonts w:ascii="Montserrat" w:eastAsia="Montserrat" w:hAnsi="Montserrat" w:cs="Montserrat"/>
          <w:i/>
        </w:rPr>
        <w:t xml:space="preserve">empresarios </w:t>
      </w:r>
      <w:r>
        <w:rPr>
          <w:rFonts w:ascii="Montserrat" w:eastAsia="Montserrat" w:hAnsi="Montserrat" w:cs="Montserrat"/>
          <w:i/>
          <w:highlight w:val="white"/>
        </w:rPr>
        <w:t xml:space="preserve">y emprendedores reciban </w:t>
      </w:r>
      <w:r>
        <w:rPr>
          <w:rFonts w:ascii="Montserrat" w:eastAsia="Montserrat" w:hAnsi="Montserrat" w:cs="Montserrat"/>
          <w:i/>
        </w:rPr>
        <w:t>las herramientas que les permit</w:t>
      </w:r>
      <w:r>
        <w:rPr>
          <w:rFonts w:ascii="Montserrat" w:eastAsia="Montserrat" w:hAnsi="Montserrat" w:cs="Montserrat"/>
          <w:i/>
          <w:highlight w:val="white"/>
        </w:rPr>
        <w:t>a</w:t>
      </w:r>
      <w:r>
        <w:rPr>
          <w:rFonts w:ascii="Montserrat" w:eastAsia="Montserrat" w:hAnsi="Montserrat" w:cs="Montserrat"/>
          <w:i/>
        </w:rPr>
        <w:t>n gestionar mejor sus negocios y hac</w:t>
      </w:r>
      <w:r>
        <w:rPr>
          <w:rFonts w:ascii="Montserrat" w:eastAsia="Montserrat" w:hAnsi="Montserrat" w:cs="Montserrat"/>
          <w:i/>
          <w:highlight w:val="white"/>
        </w:rPr>
        <w:t>erlos</w:t>
      </w:r>
      <w:r>
        <w:rPr>
          <w:rFonts w:ascii="Montserrat" w:eastAsia="Montserrat" w:hAnsi="Montserrat" w:cs="Montserrat"/>
          <w:i/>
        </w:rPr>
        <w:t xml:space="preserve"> crecer. Asimismo, </w:t>
      </w:r>
      <w:r>
        <w:rPr>
          <w:rFonts w:ascii="Montserrat" w:eastAsia="Montserrat" w:hAnsi="Montserrat" w:cs="Montserrat"/>
          <w:i/>
          <w:highlight w:val="white"/>
        </w:rPr>
        <w:t>e</w:t>
      </w:r>
      <w:r>
        <w:rPr>
          <w:rFonts w:ascii="Montserrat" w:eastAsia="Montserrat" w:hAnsi="Montserrat" w:cs="Montserrat"/>
          <w:i/>
        </w:rPr>
        <w:t xml:space="preserve">s una oportunidad para conocer más las necesidades de las Micro, Pequeñas y Medianas Empresas (MiPyMEs)”, </w:t>
      </w:r>
      <w:r>
        <w:rPr>
          <w:rFonts w:ascii="Montserrat" w:eastAsia="Montserrat" w:hAnsi="Montserrat" w:cs="Montserrat"/>
          <w:highlight w:val="white"/>
        </w:rPr>
        <w:t xml:space="preserve">explica </w:t>
      </w:r>
      <w:r>
        <w:rPr>
          <w:rFonts w:ascii="Montserrat" w:eastAsia="Montserrat" w:hAnsi="Montserrat" w:cs="Montserrat"/>
          <w:b/>
          <w:highlight w:val="white"/>
        </w:rPr>
        <w:t>Marlene García Padilla, Directora General Ejecutiva de CONTPAQi®</w:t>
      </w:r>
      <w:r>
        <w:rPr>
          <w:rFonts w:ascii="Montserrat" w:eastAsia="Montserrat" w:hAnsi="Montserrat" w:cs="Montserrat"/>
        </w:rPr>
        <w:t xml:space="preserve">, la compañía líder en el desarrollo de </w:t>
      </w:r>
      <w:r>
        <w:rPr>
          <w:rFonts w:ascii="Montserrat" w:eastAsia="Montserrat" w:hAnsi="Montserrat" w:cs="Montserrat"/>
          <w:i/>
        </w:rPr>
        <w:t>software</w:t>
      </w:r>
      <w:r>
        <w:rPr>
          <w:rFonts w:ascii="Montserrat" w:eastAsia="Montserrat" w:hAnsi="Montserrat" w:cs="Montserrat"/>
        </w:rPr>
        <w:t xml:space="preserve"> empresarial que simplifica procesos administrativos, contables, de nómina y comerciales de las empresas mexicanas.</w:t>
      </w:r>
    </w:p>
    <w:p w14:paraId="23EFB310" w14:textId="77777777" w:rsidR="00643B9C" w:rsidRDefault="00643B9C" w:rsidP="0018558D">
      <w:pPr>
        <w:rPr>
          <w:rFonts w:ascii="Montserrat" w:eastAsia="Montserrat" w:hAnsi="Montserrat" w:cs="Montserrat"/>
        </w:rPr>
      </w:pPr>
    </w:p>
    <w:p w14:paraId="49F501E5" w14:textId="3E060F72" w:rsidR="00F66C2A" w:rsidRDefault="006005C7" w:rsidP="00643B9C">
      <w:pPr>
        <w:rPr>
          <w:rFonts w:ascii="Montserrat" w:eastAsia="Montserrat" w:hAnsi="Montserrat" w:cs="Montserrat"/>
          <w:highlight w:val="white"/>
        </w:rPr>
      </w:pPr>
      <w:r w:rsidRPr="005A7A2C">
        <w:rPr>
          <w:rFonts w:ascii="Montserrat" w:eastAsia="Montserrat" w:hAnsi="Montserrat" w:cs="Montserrat"/>
          <w:highlight w:val="white"/>
        </w:rPr>
        <w:t>En</w:t>
      </w:r>
      <w:r>
        <w:rPr>
          <w:rFonts w:ascii="Montserrat" w:eastAsia="Montserrat" w:hAnsi="Montserrat" w:cs="Montserrat"/>
          <w:b/>
        </w:rPr>
        <w:t xml:space="preserve"> </w:t>
      </w:r>
      <w:r w:rsidR="00643B9C">
        <w:rPr>
          <w:rFonts w:ascii="Montserrat" w:eastAsia="Montserrat" w:hAnsi="Montserrat" w:cs="Montserrat"/>
          <w:b/>
        </w:rPr>
        <w:t xml:space="preserve">CONTPAQi® </w:t>
      </w:r>
      <w:r w:rsidR="00643B9C">
        <w:rPr>
          <w:rFonts w:ascii="Montserrat" w:eastAsia="Montserrat" w:hAnsi="Montserrat" w:cs="Montserrat"/>
          <w:b/>
          <w:highlight w:val="white"/>
        </w:rPr>
        <w:t>Profit</w:t>
      </w:r>
      <w:r w:rsidR="00643B9C">
        <w:rPr>
          <w:rFonts w:ascii="Montserrat" w:eastAsia="Montserrat" w:hAnsi="Montserrat" w:cs="Montserrat"/>
          <w:highlight w:val="white"/>
        </w:rPr>
        <w:t xml:space="preserve"> </w:t>
      </w:r>
      <w:r w:rsidR="00A1303A">
        <w:rPr>
          <w:rFonts w:ascii="Montserrat" w:eastAsia="Montserrat" w:hAnsi="Montserrat" w:cs="Montserrat"/>
          <w:highlight w:val="white"/>
        </w:rPr>
        <w:t xml:space="preserve">reunió </w:t>
      </w:r>
      <w:r w:rsidR="00131BE1">
        <w:rPr>
          <w:rFonts w:ascii="Montserrat" w:eastAsia="Montserrat" w:hAnsi="Montserrat" w:cs="Montserrat"/>
          <w:highlight w:val="white"/>
        </w:rPr>
        <w:t xml:space="preserve">a </w:t>
      </w:r>
      <w:r w:rsidR="00643B9C">
        <w:rPr>
          <w:rFonts w:ascii="Montserrat" w:eastAsia="Montserrat" w:hAnsi="Montserrat" w:cs="Montserrat"/>
          <w:highlight w:val="white"/>
        </w:rPr>
        <w:t>conferencistas</w:t>
      </w:r>
      <w:r w:rsidR="00131BE1">
        <w:rPr>
          <w:rFonts w:ascii="Montserrat" w:eastAsia="Montserrat" w:hAnsi="Montserrat" w:cs="Montserrat"/>
          <w:highlight w:val="white"/>
        </w:rPr>
        <w:t xml:space="preserve"> que </w:t>
      </w:r>
      <w:r w:rsidR="00643B9C">
        <w:rPr>
          <w:rFonts w:ascii="Montserrat" w:eastAsia="Montserrat" w:hAnsi="Montserrat" w:cs="Montserrat"/>
          <w:highlight w:val="white"/>
        </w:rPr>
        <w:t xml:space="preserve">compartieron su conocimiento a los asistentes </w:t>
      </w:r>
      <w:r w:rsidR="00975B29">
        <w:rPr>
          <w:rFonts w:ascii="Montserrat" w:eastAsia="Montserrat" w:hAnsi="Montserrat" w:cs="Montserrat"/>
          <w:highlight w:val="white"/>
        </w:rPr>
        <w:t>con distintos temas,</w:t>
      </w:r>
      <w:r w:rsidR="00643B9C">
        <w:rPr>
          <w:rFonts w:ascii="Montserrat" w:eastAsia="Montserrat" w:hAnsi="Montserrat" w:cs="Montserrat"/>
          <w:highlight w:val="white"/>
        </w:rPr>
        <w:t xml:space="preserve"> como: </w:t>
      </w:r>
      <w:r w:rsidR="00A26697" w:rsidRPr="00F66C2A">
        <w:rPr>
          <w:rFonts w:ascii="Montserrat" w:eastAsia="Montserrat" w:hAnsi="Montserrat" w:cs="Montserrat"/>
          <w:highlight w:val="white"/>
        </w:rPr>
        <w:t>crecimiento económico, política fiscal,</w:t>
      </w:r>
      <w:r w:rsidR="0029160F">
        <w:rPr>
          <w:rFonts w:ascii="Montserrat" w:eastAsia="Montserrat" w:hAnsi="Montserrat" w:cs="Montserrat"/>
          <w:highlight w:val="white"/>
        </w:rPr>
        <w:t xml:space="preserve"> </w:t>
      </w:r>
      <w:r w:rsidR="00A26697" w:rsidRPr="00F66C2A">
        <w:rPr>
          <w:rFonts w:ascii="Montserrat" w:eastAsia="Montserrat" w:hAnsi="Montserrat" w:cs="Montserrat"/>
          <w:highlight w:val="white"/>
        </w:rPr>
        <w:t>inflación</w:t>
      </w:r>
      <w:r w:rsidR="006F75C7" w:rsidRPr="00F66C2A">
        <w:rPr>
          <w:rFonts w:ascii="Montserrat" w:eastAsia="Montserrat" w:hAnsi="Montserrat" w:cs="Montserrat"/>
          <w:highlight w:val="white"/>
        </w:rPr>
        <w:t xml:space="preserve">, estrategias de inversión; </w:t>
      </w:r>
      <w:r w:rsidR="00475EC7" w:rsidRPr="00F66C2A">
        <w:rPr>
          <w:rFonts w:ascii="Montserrat" w:eastAsia="Montserrat" w:hAnsi="Montserrat" w:cs="Montserrat"/>
          <w:highlight w:val="white"/>
        </w:rPr>
        <w:t xml:space="preserve">la digitalización, automatización, inteligencia artificial, </w:t>
      </w:r>
      <w:r w:rsidR="00A03137" w:rsidRPr="00F66C2A">
        <w:rPr>
          <w:rFonts w:ascii="Montserrat" w:eastAsia="Montserrat" w:hAnsi="Montserrat" w:cs="Montserrat"/>
          <w:highlight w:val="white"/>
        </w:rPr>
        <w:t>tendencias y soluciones innovadoras</w:t>
      </w:r>
      <w:r w:rsidR="00F25F98">
        <w:rPr>
          <w:rFonts w:ascii="Montserrat" w:eastAsia="Montserrat" w:hAnsi="Montserrat" w:cs="Montserrat"/>
          <w:highlight w:val="white"/>
        </w:rPr>
        <w:t>;</w:t>
      </w:r>
      <w:r w:rsidR="00A03137" w:rsidRPr="00F66C2A">
        <w:rPr>
          <w:rFonts w:ascii="Montserrat" w:eastAsia="Montserrat" w:hAnsi="Montserrat" w:cs="Montserrat"/>
          <w:highlight w:val="white"/>
        </w:rPr>
        <w:t xml:space="preserve"> </w:t>
      </w:r>
      <w:r w:rsidR="00D53F56" w:rsidRPr="00F66C2A">
        <w:rPr>
          <w:rFonts w:ascii="Montserrat" w:eastAsia="Montserrat" w:hAnsi="Montserrat" w:cs="Montserrat"/>
          <w:highlight w:val="white"/>
        </w:rPr>
        <w:t>estrategia empresarial, liderazgo</w:t>
      </w:r>
      <w:r w:rsidR="00D53F56">
        <w:rPr>
          <w:rFonts w:ascii="Montserrat" w:eastAsia="Montserrat" w:hAnsi="Montserrat" w:cs="Montserrat"/>
          <w:highlight w:val="white"/>
        </w:rPr>
        <w:t>;</w:t>
      </w:r>
      <w:r w:rsidR="001249AA">
        <w:rPr>
          <w:rFonts w:ascii="Montserrat" w:eastAsia="Montserrat" w:hAnsi="Montserrat" w:cs="Montserrat"/>
          <w:highlight w:val="white"/>
        </w:rPr>
        <w:t xml:space="preserve"> además </w:t>
      </w:r>
      <w:r w:rsidR="00EE2B9E">
        <w:rPr>
          <w:rFonts w:ascii="Montserrat" w:eastAsia="Montserrat" w:hAnsi="Montserrat" w:cs="Montserrat"/>
          <w:highlight w:val="white"/>
        </w:rPr>
        <w:t xml:space="preserve">ofrecieron </w:t>
      </w:r>
      <w:r w:rsidR="001249AA">
        <w:rPr>
          <w:rFonts w:ascii="Montserrat" w:eastAsia="Montserrat" w:hAnsi="Montserrat" w:cs="Montserrat"/>
          <w:highlight w:val="white"/>
        </w:rPr>
        <w:t>charlas con respecto a</w:t>
      </w:r>
      <w:r w:rsidR="00770B86">
        <w:rPr>
          <w:rFonts w:ascii="Montserrat" w:eastAsia="Montserrat" w:hAnsi="Montserrat" w:cs="Montserrat"/>
          <w:highlight w:val="white"/>
        </w:rPr>
        <w:t xml:space="preserve"> </w:t>
      </w:r>
      <w:r w:rsidR="00611E4D" w:rsidRPr="00F66C2A">
        <w:rPr>
          <w:rFonts w:ascii="Montserrat" w:eastAsia="Montserrat" w:hAnsi="Montserrat" w:cs="Montserrat"/>
          <w:highlight w:val="white"/>
        </w:rPr>
        <w:t>cultura</w:t>
      </w:r>
      <w:r w:rsidR="00A70742">
        <w:rPr>
          <w:rFonts w:ascii="Montserrat" w:eastAsia="Montserrat" w:hAnsi="Montserrat" w:cs="Montserrat"/>
          <w:highlight w:val="white"/>
        </w:rPr>
        <w:t xml:space="preserve"> y </w:t>
      </w:r>
      <w:r w:rsidR="00611E4D" w:rsidRPr="00F66C2A">
        <w:rPr>
          <w:rFonts w:ascii="Montserrat" w:eastAsia="Montserrat" w:hAnsi="Montserrat" w:cs="Montserrat"/>
          <w:highlight w:val="white"/>
        </w:rPr>
        <w:t>clima labora</w:t>
      </w:r>
      <w:r w:rsidR="00F25F98">
        <w:rPr>
          <w:rFonts w:ascii="Montserrat" w:eastAsia="Montserrat" w:hAnsi="Montserrat" w:cs="Montserrat"/>
          <w:highlight w:val="white"/>
        </w:rPr>
        <w:t>l</w:t>
      </w:r>
      <w:r w:rsidR="005A1343">
        <w:rPr>
          <w:rFonts w:ascii="Montserrat" w:eastAsia="Montserrat" w:hAnsi="Montserrat" w:cs="Montserrat"/>
          <w:highlight w:val="white"/>
        </w:rPr>
        <w:t>,</w:t>
      </w:r>
      <w:r w:rsidR="00F25F98">
        <w:rPr>
          <w:rFonts w:ascii="Montserrat" w:eastAsia="Montserrat" w:hAnsi="Montserrat" w:cs="Montserrat"/>
          <w:highlight w:val="white"/>
        </w:rPr>
        <w:t xml:space="preserve"> </w:t>
      </w:r>
      <w:r w:rsidR="00F25F98" w:rsidRPr="00EB244C">
        <w:rPr>
          <w:rFonts w:ascii="Montserrat" w:eastAsia="Montserrat" w:hAnsi="Montserrat" w:cs="Montserrat"/>
          <w:highlight w:val="white"/>
        </w:rPr>
        <w:t>desarrollo de talento</w:t>
      </w:r>
      <w:r w:rsidR="001540B6">
        <w:rPr>
          <w:rFonts w:ascii="Montserrat" w:eastAsia="Montserrat" w:hAnsi="Montserrat" w:cs="Montserrat"/>
          <w:highlight w:val="white"/>
        </w:rPr>
        <w:t>,</w:t>
      </w:r>
      <w:r w:rsidR="00F25F98" w:rsidRPr="00F66C2A">
        <w:rPr>
          <w:rFonts w:ascii="Montserrat" w:eastAsia="Montserrat" w:hAnsi="Montserrat" w:cs="Montserrat"/>
          <w:highlight w:val="white"/>
        </w:rPr>
        <w:t xml:space="preserve"> </w:t>
      </w:r>
      <w:r w:rsidR="00EB244C">
        <w:rPr>
          <w:rFonts w:ascii="Montserrat" w:eastAsia="Montserrat" w:hAnsi="Montserrat" w:cs="Montserrat"/>
          <w:highlight w:val="white"/>
        </w:rPr>
        <w:t>diversidad e inclusión</w:t>
      </w:r>
      <w:r w:rsidR="00D53F56">
        <w:rPr>
          <w:rFonts w:ascii="Montserrat" w:eastAsia="Montserrat" w:hAnsi="Montserrat" w:cs="Montserrat"/>
          <w:highlight w:val="white"/>
        </w:rPr>
        <w:t xml:space="preserve">; </w:t>
      </w:r>
      <w:r w:rsidR="00F66C2A" w:rsidRPr="00F66C2A">
        <w:rPr>
          <w:rFonts w:ascii="Montserrat" w:eastAsia="Montserrat" w:hAnsi="Montserrat" w:cs="Montserrat"/>
          <w:highlight w:val="white"/>
        </w:rPr>
        <w:t>gestión del tiempo, productividad, la salud y el bienestar</w:t>
      </w:r>
      <w:r w:rsidR="009B2601">
        <w:rPr>
          <w:rFonts w:ascii="Montserrat" w:eastAsia="Montserrat" w:hAnsi="Montserrat" w:cs="Montserrat"/>
          <w:highlight w:val="white"/>
        </w:rPr>
        <w:t>, entre otros.</w:t>
      </w:r>
    </w:p>
    <w:p w14:paraId="7807D068" w14:textId="77777777" w:rsidR="009F13FB" w:rsidRDefault="009F13FB" w:rsidP="0018558D">
      <w:pPr>
        <w:rPr>
          <w:rFonts w:ascii="Montserrat" w:eastAsia="Montserrat" w:hAnsi="Montserrat" w:cs="Montserrat"/>
        </w:rPr>
      </w:pPr>
    </w:p>
    <w:p w14:paraId="5ED320BD" w14:textId="1E07670E" w:rsidR="009F13FB" w:rsidRDefault="009E6E7E" w:rsidP="0018558D">
      <w:pPr>
        <w:rPr>
          <w:rFonts w:ascii="Montserrat" w:eastAsia="Montserrat" w:hAnsi="Montserrat" w:cs="Montserrat"/>
        </w:rPr>
      </w:pPr>
      <w:r>
        <w:rPr>
          <w:rFonts w:ascii="Montserrat" w:eastAsia="Montserrat" w:hAnsi="Montserrat" w:cs="Montserrat"/>
          <w:highlight w:val="white"/>
        </w:rPr>
        <w:t>En e</w:t>
      </w:r>
      <w:r w:rsidR="00004500">
        <w:rPr>
          <w:rFonts w:ascii="Montserrat" w:eastAsia="Montserrat" w:hAnsi="Montserrat" w:cs="Montserrat"/>
          <w:highlight w:val="white"/>
        </w:rPr>
        <w:t xml:space="preserve">sta </w:t>
      </w:r>
      <w:r w:rsidR="00004500">
        <w:rPr>
          <w:rFonts w:ascii="Montserrat" w:eastAsia="Montserrat" w:hAnsi="Montserrat" w:cs="Montserrat"/>
        </w:rPr>
        <w:t xml:space="preserve">edición </w:t>
      </w:r>
      <w:r w:rsidR="0098015D">
        <w:rPr>
          <w:rFonts w:ascii="Montserrat" w:eastAsia="Montserrat" w:hAnsi="Montserrat" w:cs="Montserrat"/>
        </w:rPr>
        <w:t xml:space="preserve">los speakers </w:t>
      </w:r>
      <w:r w:rsidR="009F5CC2">
        <w:rPr>
          <w:rFonts w:ascii="Montserrat" w:eastAsia="Montserrat" w:hAnsi="Montserrat" w:cs="Montserrat"/>
        </w:rPr>
        <w:t xml:space="preserve">participantes fueron </w:t>
      </w:r>
      <w:r w:rsidR="001A7730">
        <w:rPr>
          <w:rFonts w:ascii="Montserrat" w:eastAsia="Montserrat" w:hAnsi="Montserrat" w:cs="Montserrat"/>
        </w:rPr>
        <w:t>Macario Schettino</w:t>
      </w:r>
      <w:r w:rsidR="00BF558F">
        <w:rPr>
          <w:rFonts w:ascii="Montserrat" w:eastAsia="Montserrat" w:hAnsi="Montserrat" w:cs="Montserrat"/>
        </w:rPr>
        <w:t xml:space="preserve">, </w:t>
      </w:r>
      <w:r w:rsidR="000C00A7">
        <w:rPr>
          <w:rFonts w:ascii="Montserrat" w:eastAsia="Montserrat" w:hAnsi="Montserrat" w:cs="Montserrat"/>
        </w:rPr>
        <w:t>e</w:t>
      </w:r>
      <w:r w:rsidR="00BF558F">
        <w:rPr>
          <w:rFonts w:ascii="Montserrat" w:eastAsia="Montserrat" w:hAnsi="Montserrat" w:cs="Montserrat"/>
        </w:rPr>
        <w:t xml:space="preserve">conomista, escritor y analista político; </w:t>
      </w:r>
      <w:r w:rsidR="00B83D23">
        <w:rPr>
          <w:rFonts w:ascii="Montserrat" w:eastAsia="Montserrat" w:hAnsi="Montserrat" w:cs="Montserrat"/>
        </w:rPr>
        <w:t xml:space="preserve">Braulio Arsuaga, CEO de Grupo Presidente y tiburón de </w:t>
      </w:r>
      <w:r w:rsidR="00B83D23" w:rsidRPr="00DD60CB">
        <w:rPr>
          <w:rFonts w:ascii="Montserrat" w:eastAsia="Montserrat" w:hAnsi="Montserrat" w:cs="Montserrat"/>
        </w:rPr>
        <w:t>Shark Tank México</w:t>
      </w:r>
      <w:r w:rsidR="00B83D23">
        <w:rPr>
          <w:rFonts w:ascii="Montserrat" w:eastAsia="Montserrat" w:hAnsi="Montserrat" w:cs="Montserrat"/>
        </w:rPr>
        <w:t xml:space="preserve">; </w:t>
      </w:r>
      <w:r w:rsidR="0080368D">
        <w:rPr>
          <w:rFonts w:ascii="Montserrat" w:eastAsia="Montserrat" w:hAnsi="Montserrat" w:cs="Montserrat"/>
        </w:rPr>
        <w:t xml:space="preserve">Araceli Ramos, </w:t>
      </w:r>
      <w:r w:rsidR="000C00A7">
        <w:rPr>
          <w:rFonts w:ascii="Montserrat" w:eastAsia="Montserrat" w:hAnsi="Montserrat" w:cs="Montserrat"/>
        </w:rPr>
        <w:t>d</w:t>
      </w:r>
      <w:r w:rsidR="00FB30C9">
        <w:rPr>
          <w:rFonts w:ascii="Montserrat" w:eastAsia="Montserrat" w:hAnsi="Montserrat" w:cs="Montserrat"/>
        </w:rPr>
        <w:t xml:space="preserve">irectora de </w:t>
      </w:r>
      <w:r w:rsidR="00731268">
        <w:rPr>
          <w:rFonts w:ascii="Montserrat" w:eastAsia="Montserrat" w:hAnsi="Montserrat" w:cs="Montserrat"/>
        </w:rPr>
        <w:t>promoción y relaciones públicas de Casa Cue</w:t>
      </w:r>
      <w:r w:rsidR="005E4D80">
        <w:rPr>
          <w:rFonts w:ascii="Montserrat" w:eastAsia="Montserrat" w:hAnsi="Montserrat" w:cs="Montserrat"/>
        </w:rPr>
        <w:t>r</w:t>
      </w:r>
      <w:r w:rsidR="00731268">
        <w:rPr>
          <w:rFonts w:ascii="Montserrat" w:eastAsia="Montserrat" w:hAnsi="Montserrat" w:cs="Montserrat"/>
        </w:rPr>
        <w:t xml:space="preserve">vo; </w:t>
      </w:r>
      <w:r w:rsidR="00375106">
        <w:rPr>
          <w:rFonts w:ascii="Montserrat" w:eastAsia="Montserrat" w:hAnsi="Montserrat" w:cs="Montserrat"/>
        </w:rPr>
        <w:t xml:space="preserve">Pascal Beltrán, </w:t>
      </w:r>
      <w:r w:rsidR="00EF43C9">
        <w:rPr>
          <w:rFonts w:ascii="Montserrat" w:eastAsia="Montserrat" w:hAnsi="Montserrat" w:cs="Montserrat"/>
        </w:rPr>
        <w:t>director editorial e</w:t>
      </w:r>
      <w:r w:rsidR="00B107AC">
        <w:rPr>
          <w:rFonts w:ascii="Montserrat" w:eastAsia="Montserrat" w:hAnsi="Montserrat" w:cs="Montserrat"/>
        </w:rPr>
        <w:t>n</w:t>
      </w:r>
      <w:r w:rsidR="00EF43C9">
        <w:rPr>
          <w:rFonts w:ascii="Montserrat" w:eastAsia="Montserrat" w:hAnsi="Montserrat" w:cs="Montserrat"/>
        </w:rPr>
        <w:t xml:space="preserve"> Excelsior</w:t>
      </w:r>
      <w:r w:rsidR="001D42F4">
        <w:rPr>
          <w:rFonts w:ascii="Montserrat" w:eastAsia="Montserrat" w:hAnsi="Montserrat" w:cs="Montserrat"/>
        </w:rPr>
        <w:t xml:space="preserve">, periodista y conductor de Imagen Radio; </w:t>
      </w:r>
      <w:r w:rsidR="00004500">
        <w:rPr>
          <w:rFonts w:ascii="Montserrat" w:eastAsia="Montserrat" w:hAnsi="Montserrat" w:cs="Montserrat"/>
        </w:rPr>
        <w:t xml:space="preserve">Adolfo Solís, </w:t>
      </w:r>
      <w:r w:rsidR="004E3D1F">
        <w:rPr>
          <w:rFonts w:ascii="Montserrat" w:eastAsia="Montserrat" w:hAnsi="Montserrat" w:cs="Montserrat"/>
        </w:rPr>
        <w:t>d</w:t>
      </w:r>
      <w:r w:rsidR="00004500">
        <w:rPr>
          <w:rFonts w:ascii="Montserrat" w:eastAsia="Montserrat" w:hAnsi="Montserrat" w:cs="Montserrat"/>
        </w:rPr>
        <w:t xml:space="preserve">octor en derecho fiscal y socio de Grupo Farías Abogados; Sofía Ramírez, analista, consultora y directora de </w:t>
      </w:r>
      <w:r w:rsidR="00004500">
        <w:rPr>
          <w:rFonts w:ascii="Montserrat" w:eastAsia="Montserrat" w:hAnsi="Montserrat" w:cs="Montserrat"/>
          <w:i/>
        </w:rPr>
        <w:t>México ¿cómo vamos</w:t>
      </w:r>
      <w:r w:rsidR="00004500">
        <w:rPr>
          <w:rFonts w:ascii="Montserrat" w:eastAsia="Montserrat" w:hAnsi="Montserrat" w:cs="Montserrat"/>
        </w:rPr>
        <w:t xml:space="preserve">; Ana Carolina Canepa, coach y fundadora de MINDFULCARE; María Esther Santos, </w:t>
      </w:r>
      <w:r w:rsidR="00004500" w:rsidRPr="00DD60CB">
        <w:rPr>
          <w:rFonts w:ascii="Montserrat" w:eastAsia="Montserrat" w:hAnsi="Montserrat" w:cs="Montserrat"/>
        </w:rPr>
        <w:t>contador</w:t>
      </w:r>
      <w:r w:rsidR="00D32FE5" w:rsidRPr="00DD60CB">
        <w:rPr>
          <w:rFonts w:ascii="Montserrat" w:eastAsia="Montserrat" w:hAnsi="Montserrat" w:cs="Montserrat"/>
        </w:rPr>
        <w:t>a</w:t>
      </w:r>
      <w:r w:rsidR="00004500" w:rsidRPr="00DD60CB">
        <w:rPr>
          <w:rFonts w:ascii="Montserrat" w:eastAsia="Montserrat" w:hAnsi="Montserrat" w:cs="Montserrat"/>
        </w:rPr>
        <w:t xml:space="preserve"> públic</w:t>
      </w:r>
      <w:r w:rsidR="00D32FE5" w:rsidRPr="00DD60CB">
        <w:rPr>
          <w:rFonts w:ascii="Montserrat" w:eastAsia="Montserrat" w:hAnsi="Montserrat" w:cs="Montserrat"/>
        </w:rPr>
        <w:t>a</w:t>
      </w:r>
      <w:r w:rsidR="00004500" w:rsidRPr="00DD60CB">
        <w:rPr>
          <w:rFonts w:ascii="Montserrat" w:eastAsia="Montserrat" w:hAnsi="Montserrat" w:cs="Montserrat"/>
        </w:rPr>
        <w:t xml:space="preserve"> con</w:t>
      </w:r>
      <w:r w:rsidR="00004500">
        <w:rPr>
          <w:rFonts w:ascii="Montserrat" w:eastAsia="Montserrat" w:hAnsi="Montserrat" w:cs="Montserrat"/>
        </w:rPr>
        <w:t xml:space="preserve"> maestría fiscal y certificada por el IMCP y el ANFECA</w:t>
      </w:r>
      <w:r w:rsidR="008D64D1">
        <w:rPr>
          <w:rFonts w:ascii="Montserrat" w:eastAsia="Montserrat" w:hAnsi="Montserrat" w:cs="Montserrat"/>
        </w:rPr>
        <w:t xml:space="preserve">; Enrique Zapata, </w:t>
      </w:r>
      <w:r w:rsidR="00004500">
        <w:rPr>
          <w:rFonts w:ascii="Montserrat" w:eastAsia="Montserrat" w:hAnsi="Montserrat" w:cs="Montserrat"/>
        </w:rPr>
        <w:t xml:space="preserve"> </w:t>
      </w:r>
      <w:r w:rsidR="002378AD">
        <w:rPr>
          <w:rFonts w:ascii="Montserrat" w:eastAsia="Montserrat" w:hAnsi="Montserrat" w:cs="Montserrat"/>
        </w:rPr>
        <w:t>fundador de Outli</w:t>
      </w:r>
      <w:r w:rsidR="00261E14">
        <w:rPr>
          <w:rFonts w:ascii="Montserrat" w:eastAsia="Montserrat" w:hAnsi="Montserrat" w:cs="Montserrat"/>
        </w:rPr>
        <w:t>e</w:t>
      </w:r>
      <w:r w:rsidR="002378AD">
        <w:rPr>
          <w:rFonts w:ascii="Montserrat" w:eastAsia="Montserrat" w:hAnsi="Montserrat" w:cs="Montserrat"/>
        </w:rPr>
        <w:t>rs</w:t>
      </w:r>
      <w:r w:rsidR="000E76A8">
        <w:rPr>
          <w:rFonts w:ascii="Montserrat" w:eastAsia="Montserrat" w:hAnsi="Montserrat" w:cs="Montserrat"/>
        </w:rPr>
        <w:t xml:space="preserve"> University y atleta de alto rendimiento;</w:t>
      </w:r>
      <w:r w:rsidR="00027A45">
        <w:rPr>
          <w:rFonts w:ascii="Montserrat" w:eastAsia="Montserrat" w:hAnsi="Montserrat" w:cs="Montserrat"/>
        </w:rPr>
        <w:t xml:space="preserve"> </w:t>
      </w:r>
      <w:r w:rsidR="001D2811">
        <w:rPr>
          <w:rFonts w:ascii="Montserrat" w:eastAsia="Montserrat" w:hAnsi="Montserrat" w:cs="Montserrat"/>
        </w:rPr>
        <w:t>además de</w:t>
      </w:r>
      <w:r w:rsidR="00F03C9D">
        <w:rPr>
          <w:rFonts w:ascii="Montserrat" w:eastAsia="Montserrat" w:hAnsi="Montserrat" w:cs="Montserrat"/>
        </w:rPr>
        <w:t xml:space="preserve"> </w:t>
      </w:r>
      <w:r w:rsidR="00075028">
        <w:rPr>
          <w:rFonts w:ascii="Montserrat" w:eastAsia="Montserrat" w:hAnsi="Montserrat" w:cs="Montserrat"/>
        </w:rPr>
        <w:t xml:space="preserve">contar con </w:t>
      </w:r>
      <w:r w:rsidR="00F03C9D">
        <w:rPr>
          <w:rFonts w:ascii="Montserrat" w:eastAsia="Montserrat" w:hAnsi="Montserrat" w:cs="Montserrat"/>
        </w:rPr>
        <w:t xml:space="preserve">la </w:t>
      </w:r>
      <w:r w:rsidR="006E5401">
        <w:rPr>
          <w:rFonts w:ascii="Montserrat" w:eastAsia="Montserrat" w:hAnsi="Montserrat" w:cs="Montserrat"/>
        </w:rPr>
        <w:t xml:space="preserve">ponencia de </w:t>
      </w:r>
      <w:r w:rsidR="00004500">
        <w:rPr>
          <w:rFonts w:ascii="Montserrat" w:eastAsia="Montserrat" w:hAnsi="Montserrat" w:cs="Montserrat"/>
        </w:rPr>
        <w:t>René Martín Torres Fragoso, Presidente Ejecutivo de CONTPAQi</w:t>
      </w:r>
      <w:r w:rsidR="00004500" w:rsidRPr="00004500">
        <w:rPr>
          <w:rFonts w:ascii="Montserrat" w:eastAsia="Montserrat" w:hAnsi="Montserrat" w:cs="Montserrat"/>
        </w:rPr>
        <w:t>®</w:t>
      </w:r>
      <w:r w:rsidR="00ED0273">
        <w:rPr>
          <w:rFonts w:ascii="Montserrat" w:eastAsia="Montserrat" w:hAnsi="Montserrat" w:cs="Montserrat"/>
        </w:rPr>
        <w:t xml:space="preserve">, </w:t>
      </w:r>
      <w:r w:rsidR="00004500" w:rsidRPr="005C6FA0">
        <w:rPr>
          <w:rFonts w:ascii="Montserrat" w:eastAsia="Montserrat" w:hAnsi="Montserrat" w:cs="Montserrat"/>
        </w:rPr>
        <w:t xml:space="preserve">Marlene García Padilla, Directora General </w:t>
      </w:r>
      <w:r w:rsidR="003D6A72">
        <w:rPr>
          <w:rFonts w:ascii="Montserrat" w:eastAsia="Montserrat" w:hAnsi="Montserrat" w:cs="Montserrat"/>
        </w:rPr>
        <w:t xml:space="preserve">Ejecutiva </w:t>
      </w:r>
      <w:r w:rsidR="00004500" w:rsidRPr="005C6FA0">
        <w:rPr>
          <w:rFonts w:ascii="Montserrat" w:eastAsia="Montserrat" w:hAnsi="Montserrat" w:cs="Montserrat"/>
        </w:rPr>
        <w:t xml:space="preserve">de CONTPAQi®, </w:t>
      </w:r>
      <w:r w:rsidR="001D2811">
        <w:rPr>
          <w:rFonts w:ascii="Montserrat" w:eastAsia="Montserrat" w:hAnsi="Montserrat" w:cs="Montserrat"/>
        </w:rPr>
        <w:t xml:space="preserve">así como </w:t>
      </w:r>
      <w:r w:rsidR="006E5401">
        <w:rPr>
          <w:rFonts w:ascii="Montserrat" w:eastAsia="Montserrat" w:hAnsi="Montserrat" w:cs="Montserrat"/>
        </w:rPr>
        <w:t xml:space="preserve">de </w:t>
      </w:r>
      <w:r w:rsidR="00ED0273">
        <w:rPr>
          <w:rFonts w:ascii="Montserrat" w:eastAsia="Montserrat" w:hAnsi="Montserrat" w:cs="Montserrat"/>
        </w:rPr>
        <w:t xml:space="preserve">Angélica Barragán, Gerente de </w:t>
      </w:r>
      <w:r w:rsidR="00DD3D78">
        <w:rPr>
          <w:rFonts w:ascii="Montserrat" w:eastAsia="Montserrat" w:hAnsi="Montserrat" w:cs="Montserrat"/>
        </w:rPr>
        <w:t xml:space="preserve">Vinculación y </w:t>
      </w:r>
      <w:r w:rsidR="00ED0273">
        <w:rPr>
          <w:rFonts w:ascii="Montserrat" w:eastAsia="Montserrat" w:hAnsi="Montserrat" w:cs="Montserrat"/>
        </w:rPr>
        <w:t>Relaciones Públicas</w:t>
      </w:r>
      <w:r w:rsidR="00DD3D78">
        <w:rPr>
          <w:rFonts w:ascii="Montserrat" w:eastAsia="Montserrat" w:hAnsi="Montserrat" w:cs="Montserrat"/>
        </w:rPr>
        <w:t xml:space="preserve">, </w:t>
      </w:r>
      <w:r w:rsidR="00004500" w:rsidRPr="005C6FA0">
        <w:rPr>
          <w:rFonts w:ascii="Montserrat" w:eastAsia="Montserrat" w:hAnsi="Montserrat" w:cs="Montserrat"/>
        </w:rPr>
        <w:t>entre otros.</w:t>
      </w:r>
    </w:p>
    <w:p w14:paraId="21873CF5" w14:textId="77777777" w:rsidR="00DD3D78" w:rsidRDefault="00DD3D78" w:rsidP="0018558D">
      <w:pPr>
        <w:rPr>
          <w:rFonts w:ascii="Montserrat" w:eastAsia="Montserrat" w:hAnsi="Montserrat" w:cs="Montserrat"/>
        </w:rPr>
      </w:pPr>
    </w:p>
    <w:p w14:paraId="42C301CB" w14:textId="5069D90E" w:rsidR="005D2C3B" w:rsidRDefault="00004500" w:rsidP="0018558D">
      <w:pPr>
        <w:rPr>
          <w:rFonts w:ascii="Montserrat" w:eastAsia="Montserrat" w:hAnsi="Montserrat" w:cs="Montserrat"/>
        </w:rPr>
      </w:pPr>
      <w:r>
        <w:rPr>
          <w:rFonts w:ascii="Montserrat" w:eastAsia="Montserrat" w:hAnsi="Montserrat" w:cs="Montserrat"/>
          <w:highlight w:val="white"/>
        </w:rPr>
        <w:t xml:space="preserve">Así, </w:t>
      </w:r>
      <w:r>
        <w:rPr>
          <w:rFonts w:ascii="Montserrat" w:eastAsia="Montserrat" w:hAnsi="Montserrat" w:cs="Montserrat"/>
        </w:rPr>
        <w:t>e</w:t>
      </w:r>
      <w:r>
        <w:rPr>
          <w:rFonts w:ascii="Montserrat" w:eastAsia="Montserrat" w:hAnsi="Montserrat" w:cs="Montserrat"/>
          <w:highlight w:val="white"/>
        </w:rPr>
        <w:t>ntr</w:t>
      </w:r>
      <w:r>
        <w:rPr>
          <w:rFonts w:ascii="Montserrat" w:eastAsia="Montserrat" w:hAnsi="Montserrat" w:cs="Montserrat"/>
        </w:rPr>
        <w:t xml:space="preserve">e estos retos se encuentran el de los riesgos fiscales. Por </w:t>
      </w:r>
      <w:r>
        <w:rPr>
          <w:rFonts w:ascii="Montserrat" w:eastAsia="Montserrat" w:hAnsi="Montserrat" w:cs="Montserrat"/>
          <w:highlight w:val="white"/>
        </w:rPr>
        <w:t xml:space="preserve">ello, en su participación, </w:t>
      </w:r>
      <w:r>
        <w:rPr>
          <w:rFonts w:ascii="Montserrat" w:eastAsia="Montserrat" w:hAnsi="Montserrat" w:cs="Montserrat"/>
        </w:rPr>
        <w:t>Adolfo Solís señaló la importancia de abordar temas como las últimas reformas fiscales, cumplimiento fiscal y cambios en la regulación gubernamental</w:t>
      </w:r>
      <w:r w:rsidR="00270DDF">
        <w:rPr>
          <w:rFonts w:ascii="Montserrat" w:eastAsia="Montserrat" w:hAnsi="Montserrat" w:cs="Montserrat"/>
        </w:rPr>
        <w:t xml:space="preserve"> que </w:t>
      </w:r>
      <w:r w:rsidR="00EE6D08">
        <w:rPr>
          <w:rFonts w:ascii="Montserrat" w:eastAsia="Montserrat" w:hAnsi="Montserrat" w:cs="Montserrat"/>
        </w:rPr>
        <w:t>impactan a los contribuyentes.</w:t>
      </w:r>
      <w:r w:rsidR="00D1200C">
        <w:rPr>
          <w:rFonts w:ascii="Montserrat" w:eastAsia="Montserrat" w:hAnsi="Montserrat" w:cs="Montserrat"/>
        </w:rPr>
        <w:t xml:space="preserve"> </w:t>
      </w:r>
      <w:r>
        <w:rPr>
          <w:rFonts w:ascii="Montserrat" w:eastAsia="Montserrat" w:hAnsi="Montserrat" w:cs="Montserrat"/>
        </w:rPr>
        <w:t xml:space="preserve">Por su parte, René </w:t>
      </w:r>
      <w:r w:rsidR="00F3791A">
        <w:rPr>
          <w:rFonts w:ascii="Montserrat" w:eastAsia="Montserrat" w:hAnsi="Montserrat" w:cs="Montserrat"/>
        </w:rPr>
        <w:t xml:space="preserve">Martín </w:t>
      </w:r>
      <w:r>
        <w:rPr>
          <w:rFonts w:ascii="Montserrat" w:eastAsia="Montserrat" w:hAnsi="Montserrat" w:cs="Montserrat"/>
        </w:rPr>
        <w:t xml:space="preserve">Torres </w:t>
      </w:r>
      <w:r w:rsidR="00F3791A">
        <w:rPr>
          <w:rFonts w:ascii="Montserrat" w:eastAsia="Montserrat" w:hAnsi="Montserrat" w:cs="Montserrat"/>
        </w:rPr>
        <w:t xml:space="preserve">Fragoso </w:t>
      </w:r>
      <w:r w:rsidR="00793DD1">
        <w:rPr>
          <w:rFonts w:ascii="Montserrat" w:eastAsia="Montserrat" w:hAnsi="Montserrat" w:cs="Montserrat"/>
        </w:rPr>
        <w:t xml:space="preserve">habló de </w:t>
      </w:r>
      <w:r w:rsidR="004359A7">
        <w:rPr>
          <w:rFonts w:ascii="Montserrat" w:eastAsia="Montserrat" w:hAnsi="Montserrat" w:cs="Montserrat"/>
        </w:rPr>
        <w:t xml:space="preserve">cómo vivir con propósito y encontrar la verdadera motivación personal y </w:t>
      </w:r>
      <w:r w:rsidR="00572E55">
        <w:rPr>
          <w:rFonts w:ascii="Montserrat" w:eastAsia="Montserrat" w:hAnsi="Montserrat" w:cs="Montserrat"/>
        </w:rPr>
        <w:t>profesional</w:t>
      </w:r>
      <w:r w:rsidR="0086341A">
        <w:rPr>
          <w:rFonts w:ascii="Montserrat" w:eastAsia="Montserrat" w:hAnsi="Montserrat" w:cs="Montserrat"/>
        </w:rPr>
        <w:t xml:space="preserve">, </w:t>
      </w:r>
      <w:r w:rsidR="00DC2D5B">
        <w:rPr>
          <w:rFonts w:ascii="Montserrat" w:eastAsia="Montserrat" w:hAnsi="Montserrat" w:cs="Montserrat"/>
        </w:rPr>
        <w:t xml:space="preserve">y así </w:t>
      </w:r>
      <w:r w:rsidR="0086341A">
        <w:rPr>
          <w:rFonts w:ascii="Montserrat" w:eastAsia="Montserrat" w:hAnsi="Montserrat" w:cs="Montserrat"/>
        </w:rPr>
        <w:t xml:space="preserve">inspirar </w:t>
      </w:r>
      <w:r w:rsidR="00572E55">
        <w:rPr>
          <w:rFonts w:ascii="Montserrat" w:eastAsia="Montserrat" w:hAnsi="Montserrat" w:cs="Montserrat"/>
        </w:rPr>
        <w:t xml:space="preserve">una cultura organizacional </w:t>
      </w:r>
      <w:r w:rsidR="00141C38">
        <w:rPr>
          <w:rFonts w:ascii="Montserrat" w:eastAsia="Montserrat" w:hAnsi="Montserrat" w:cs="Montserrat"/>
        </w:rPr>
        <w:t>entusiasta</w:t>
      </w:r>
      <w:r w:rsidR="003F05DF">
        <w:rPr>
          <w:rFonts w:ascii="Montserrat" w:eastAsia="Montserrat" w:hAnsi="Montserrat" w:cs="Montserrat"/>
        </w:rPr>
        <w:t xml:space="preserve"> desarrollando</w:t>
      </w:r>
      <w:r w:rsidR="00572E55">
        <w:rPr>
          <w:rFonts w:ascii="Montserrat" w:eastAsia="Montserrat" w:hAnsi="Montserrat" w:cs="Montserrat"/>
        </w:rPr>
        <w:t xml:space="preserve"> </w:t>
      </w:r>
      <w:r w:rsidR="009966A4">
        <w:rPr>
          <w:rFonts w:ascii="Montserrat" w:eastAsia="Montserrat" w:hAnsi="Montserrat" w:cs="Montserrat"/>
        </w:rPr>
        <w:t xml:space="preserve">el </w:t>
      </w:r>
      <w:r w:rsidR="00572E55">
        <w:rPr>
          <w:rFonts w:ascii="Montserrat" w:eastAsia="Montserrat" w:hAnsi="Montserrat" w:cs="Montserrat"/>
        </w:rPr>
        <w:t xml:space="preserve">talento de los colaboradores </w:t>
      </w:r>
      <w:r w:rsidR="00535180">
        <w:rPr>
          <w:rFonts w:ascii="Montserrat" w:eastAsia="Montserrat" w:hAnsi="Montserrat" w:cs="Montserrat"/>
        </w:rPr>
        <w:t xml:space="preserve">con el objetivo de </w:t>
      </w:r>
      <w:r w:rsidR="002B3725">
        <w:rPr>
          <w:rFonts w:ascii="Montserrat" w:eastAsia="Montserrat" w:hAnsi="Montserrat" w:cs="Montserrat"/>
        </w:rPr>
        <w:t xml:space="preserve">construir un mundo empresarial basado en </w:t>
      </w:r>
      <w:r w:rsidR="00534714">
        <w:rPr>
          <w:rFonts w:ascii="Montserrat" w:eastAsia="Montserrat" w:hAnsi="Montserrat" w:cs="Montserrat"/>
        </w:rPr>
        <w:t xml:space="preserve">el </w:t>
      </w:r>
      <w:r w:rsidR="002B3725">
        <w:rPr>
          <w:rFonts w:ascii="Montserrat" w:eastAsia="Montserrat" w:hAnsi="Montserrat" w:cs="Montserrat"/>
        </w:rPr>
        <w:t>happytalismo</w:t>
      </w:r>
      <w:r w:rsidR="00534714">
        <w:rPr>
          <w:rFonts w:ascii="Montserrat" w:eastAsia="Montserrat" w:hAnsi="Montserrat" w:cs="Montserrat"/>
        </w:rPr>
        <w:t>,</w:t>
      </w:r>
      <w:r w:rsidR="00416655">
        <w:rPr>
          <w:rFonts w:ascii="Montserrat" w:eastAsia="Montserrat" w:hAnsi="Montserrat" w:cs="Montserrat"/>
        </w:rPr>
        <w:t xml:space="preserve"> </w:t>
      </w:r>
      <w:r w:rsidR="009D628A">
        <w:rPr>
          <w:rFonts w:ascii="Montserrat" w:eastAsia="Montserrat" w:hAnsi="Montserrat" w:cs="Montserrat"/>
        </w:rPr>
        <w:t xml:space="preserve">que </w:t>
      </w:r>
      <w:r w:rsidR="00010D4E">
        <w:rPr>
          <w:rFonts w:ascii="Montserrat" w:eastAsia="Montserrat" w:hAnsi="Montserrat" w:cs="Montserrat"/>
        </w:rPr>
        <w:t xml:space="preserve">consiste en trabajar en </w:t>
      </w:r>
      <w:r w:rsidR="009D628A" w:rsidRPr="00595F4E">
        <w:rPr>
          <w:rFonts w:ascii="Montserrat" w:eastAsia="Montserrat" w:hAnsi="Montserrat" w:cs="Montserrat"/>
        </w:rPr>
        <w:t xml:space="preserve">un entorno armónico </w:t>
      </w:r>
      <w:r w:rsidR="00CF061D">
        <w:rPr>
          <w:rFonts w:ascii="Montserrat" w:eastAsia="Montserrat" w:hAnsi="Montserrat" w:cs="Montserrat"/>
        </w:rPr>
        <w:t xml:space="preserve">para el </w:t>
      </w:r>
      <w:r w:rsidR="00A35DD7">
        <w:rPr>
          <w:rFonts w:ascii="Montserrat" w:eastAsia="Montserrat" w:hAnsi="Montserrat" w:cs="Montserrat"/>
        </w:rPr>
        <w:t>bienestar</w:t>
      </w:r>
      <w:r w:rsidR="00CF061D">
        <w:rPr>
          <w:rFonts w:ascii="Montserrat" w:eastAsia="Montserrat" w:hAnsi="Montserrat" w:cs="Montserrat"/>
        </w:rPr>
        <w:t xml:space="preserve"> personal </w:t>
      </w:r>
      <w:r w:rsidR="00A35DD7">
        <w:rPr>
          <w:rFonts w:ascii="Montserrat" w:eastAsia="Montserrat" w:hAnsi="Montserrat" w:cs="Montserrat"/>
        </w:rPr>
        <w:t xml:space="preserve">promoviendo </w:t>
      </w:r>
      <w:r w:rsidR="009D628A" w:rsidRPr="00595F4E">
        <w:rPr>
          <w:rFonts w:ascii="Montserrat" w:eastAsia="Montserrat" w:hAnsi="Montserrat" w:cs="Montserrat"/>
        </w:rPr>
        <w:t>la equidad, la inclusión y la pertenencia</w:t>
      </w:r>
      <w:r w:rsidR="00595F4E" w:rsidRPr="00595F4E">
        <w:rPr>
          <w:rFonts w:ascii="Montserrat" w:eastAsia="Montserrat" w:hAnsi="Montserrat" w:cs="Montserrat"/>
        </w:rPr>
        <w:t>.</w:t>
      </w:r>
    </w:p>
    <w:p w14:paraId="4D0AEE1B" w14:textId="77777777" w:rsidR="00546F95" w:rsidRDefault="00546F95" w:rsidP="0018558D">
      <w:pPr>
        <w:rPr>
          <w:rFonts w:ascii="Montserrat" w:eastAsia="Montserrat" w:hAnsi="Montserrat" w:cs="Montserrat"/>
        </w:rPr>
      </w:pPr>
    </w:p>
    <w:p w14:paraId="50E0B20C" w14:textId="652F07D3" w:rsidR="007C041F" w:rsidRDefault="00004500" w:rsidP="0018558D">
      <w:pPr>
        <w:rPr>
          <w:rFonts w:ascii="Montserrat" w:eastAsia="Montserrat" w:hAnsi="Montserrat" w:cs="Montserrat"/>
        </w:rPr>
      </w:pPr>
      <w:r>
        <w:rPr>
          <w:rFonts w:ascii="Montserrat" w:eastAsia="Montserrat" w:hAnsi="Montserrat" w:cs="Montserrat"/>
        </w:rPr>
        <w:lastRenderedPageBreak/>
        <w:t xml:space="preserve">Uno de los cambios más tangibles es que hoy </w:t>
      </w:r>
      <w:r w:rsidR="00E32E16">
        <w:rPr>
          <w:rFonts w:ascii="Montserrat" w:eastAsia="Montserrat" w:hAnsi="Montserrat" w:cs="Montserrat"/>
        </w:rPr>
        <w:t>9</w:t>
      </w:r>
      <w:r>
        <w:rPr>
          <w:rFonts w:ascii="Montserrat" w:eastAsia="Montserrat" w:hAnsi="Montserrat" w:cs="Montserrat"/>
        </w:rPr>
        <w:t xml:space="preserve"> de cada 10 nuevas MiPyMEs</w:t>
      </w:r>
      <w:r w:rsidR="005A06C2" w:rsidRPr="005A06C2">
        <w:rPr>
          <w:rFonts w:ascii="Calibri" w:eastAsia="Calibri" w:hAnsi="Calibri" w:cs="Calibri"/>
          <w:highlight w:val="white"/>
        </w:rPr>
        <w:t xml:space="preserve"> </w:t>
      </w:r>
      <w:r w:rsidR="005A06C2" w:rsidRPr="005A06C2">
        <w:rPr>
          <w:rFonts w:ascii="Montserrat" w:eastAsia="Montserrat" w:hAnsi="Montserrat" w:cs="Montserrat"/>
        </w:rPr>
        <w:t>están dando una mayor prioridad a enfoques como el optimismo y la felicidad en sus modelos de negocio</w:t>
      </w:r>
      <w:r>
        <w:rPr>
          <w:rFonts w:ascii="Montserrat" w:eastAsia="Montserrat" w:hAnsi="Montserrat" w:cs="Montserrat"/>
        </w:rPr>
        <w:t>, de acuerdo con el estudio “</w:t>
      </w:r>
      <w:r w:rsidRPr="005A06C2">
        <w:rPr>
          <w:rFonts w:ascii="Montserrat" w:eastAsia="Montserrat" w:hAnsi="Montserrat" w:cs="Montserrat"/>
        </w:rPr>
        <w:t>Emprendedores</w:t>
      </w:r>
      <w:r>
        <w:rPr>
          <w:rFonts w:ascii="Montserrat" w:eastAsia="Montserrat" w:hAnsi="Montserrat" w:cs="Montserrat"/>
          <w:i/>
        </w:rPr>
        <w:t xml:space="preserve"> y empresas postpandemia: alcances y retos del nuevo rostro de la economía mexicana</w:t>
      </w:r>
      <w:r>
        <w:rPr>
          <w:rFonts w:ascii="Montserrat" w:eastAsia="Montserrat" w:hAnsi="Montserrat" w:cs="Montserrat"/>
        </w:rPr>
        <w:t xml:space="preserve">”, elaborado por CONTPAQi®. Por ello, las MiPyMEs del país </w:t>
      </w:r>
      <w:r w:rsidR="00E7736B" w:rsidRPr="00E7736B">
        <w:rPr>
          <w:rFonts w:ascii="Montserrat" w:eastAsia="Montserrat" w:hAnsi="Montserrat" w:cs="Montserrat"/>
        </w:rPr>
        <w:t>comprenden cada vez más la necesidad de ubicar firmemente la satisfacción y la felicidad en el trabajo de líderes y colaboradores</w:t>
      </w:r>
      <w:r w:rsidR="00E7736B">
        <w:rPr>
          <w:rFonts w:ascii="Montserrat" w:eastAsia="Montserrat" w:hAnsi="Montserrat" w:cs="Montserrat"/>
        </w:rPr>
        <w:t>.</w:t>
      </w:r>
    </w:p>
    <w:p w14:paraId="18C6869E" w14:textId="77777777" w:rsidR="009F13FB" w:rsidRDefault="009F13FB" w:rsidP="0018558D">
      <w:pPr>
        <w:rPr>
          <w:rFonts w:ascii="Montserrat" w:eastAsia="Montserrat" w:hAnsi="Montserrat" w:cs="Montserrat"/>
          <w:highlight w:val="white"/>
        </w:rPr>
      </w:pPr>
    </w:p>
    <w:p w14:paraId="13271EFD" w14:textId="20BA7C0D" w:rsidR="009F13FB" w:rsidRDefault="00004500" w:rsidP="0018558D">
      <w:pPr>
        <w:rPr>
          <w:rFonts w:ascii="Montserrat" w:eastAsia="Montserrat" w:hAnsi="Montserrat" w:cs="Montserrat"/>
          <w:highlight w:val="white"/>
        </w:rPr>
      </w:pPr>
      <w:r>
        <w:rPr>
          <w:rFonts w:ascii="Montserrat" w:eastAsia="Montserrat" w:hAnsi="Montserrat" w:cs="Montserrat"/>
          <w:highlight w:val="white"/>
        </w:rPr>
        <w:t>“</w:t>
      </w:r>
      <w:r>
        <w:rPr>
          <w:rFonts w:ascii="Montserrat" w:eastAsia="Montserrat" w:hAnsi="Montserrat" w:cs="Montserrat"/>
          <w:i/>
        </w:rPr>
        <w:t xml:space="preserve">En </w:t>
      </w:r>
      <w:r>
        <w:rPr>
          <w:rFonts w:ascii="Montserrat" w:eastAsia="Montserrat" w:hAnsi="Montserrat" w:cs="Montserrat"/>
          <w:i/>
          <w:highlight w:val="white"/>
        </w:rPr>
        <w:t xml:space="preserve">siete años, el Congreso </w:t>
      </w:r>
      <w:r w:rsidRPr="00E8025F">
        <w:rPr>
          <w:rFonts w:ascii="Montserrat" w:eastAsia="Montserrat" w:hAnsi="Montserrat" w:cs="Montserrat"/>
          <w:i/>
        </w:rPr>
        <w:t>CONTPAQi® Profit ha reunido a más de 2</w:t>
      </w:r>
      <w:r w:rsidR="001E3CDD" w:rsidRPr="00E8025F">
        <w:rPr>
          <w:rFonts w:ascii="Montserrat" w:eastAsia="Montserrat" w:hAnsi="Montserrat" w:cs="Montserrat"/>
          <w:i/>
        </w:rPr>
        <w:t>5</w:t>
      </w:r>
      <w:r w:rsidRPr="00E8025F">
        <w:rPr>
          <w:rFonts w:ascii="Montserrat" w:eastAsia="Montserrat" w:hAnsi="Montserrat" w:cs="Montserrat"/>
          <w:i/>
        </w:rPr>
        <w:t>,000 asistentes presenciales,</w:t>
      </w:r>
      <w:r w:rsidR="00CF53CD" w:rsidRPr="00E8025F">
        <w:rPr>
          <w:rFonts w:ascii="Montserrat" w:eastAsia="Montserrat" w:hAnsi="Montserrat" w:cs="Montserrat"/>
          <w:i/>
        </w:rPr>
        <w:t xml:space="preserve"> más </w:t>
      </w:r>
      <w:r w:rsidR="00B420E3" w:rsidRPr="00E8025F">
        <w:rPr>
          <w:rFonts w:ascii="Montserrat" w:eastAsia="Montserrat" w:hAnsi="Montserrat" w:cs="Montserrat"/>
          <w:i/>
        </w:rPr>
        <w:t>de 200,000</w:t>
      </w:r>
      <w:r w:rsidRPr="00E8025F">
        <w:rPr>
          <w:rFonts w:ascii="Montserrat" w:eastAsia="Montserrat" w:hAnsi="Montserrat" w:cs="Montserrat"/>
          <w:i/>
        </w:rPr>
        <w:t xml:space="preserve"> usuarios conectados, </w:t>
      </w:r>
      <w:r w:rsidR="00F0108E" w:rsidRPr="00E8025F">
        <w:rPr>
          <w:rFonts w:ascii="Montserrat" w:eastAsia="Montserrat" w:hAnsi="Montserrat" w:cs="Montserrat"/>
          <w:i/>
        </w:rPr>
        <w:t>con</w:t>
      </w:r>
      <w:r w:rsidR="002530B1" w:rsidRPr="00E8025F">
        <w:rPr>
          <w:rFonts w:ascii="Montserrat" w:eastAsia="Montserrat" w:hAnsi="Montserrat" w:cs="Montserrat"/>
          <w:i/>
        </w:rPr>
        <w:t xml:space="preserve"> </w:t>
      </w:r>
      <w:r w:rsidRPr="00E8025F">
        <w:rPr>
          <w:rFonts w:ascii="Montserrat" w:eastAsia="Montserrat" w:hAnsi="Montserrat" w:cs="Montserrat"/>
          <w:i/>
        </w:rPr>
        <w:t xml:space="preserve">más de </w:t>
      </w:r>
      <w:r w:rsidR="00C64551" w:rsidRPr="00E8025F">
        <w:rPr>
          <w:rFonts w:ascii="Montserrat" w:eastAsia="Montserrat" w:hAnsi="Montserrat" w:cs="Montserrat"/>
          <w:i/>
        </w:rPr>
        <w:t>100</w:t>
      </w:r>
      <w:r w:rsidRPr="00E8025F">
        <w:rPr>
          <w:rFonts w:ascii="Montserrat" w:eastAsia="Montserrat" w:hAnsi="Montserrat" w:cs="Montserrat"/>
          <w:i/>
        </w:rPr>
        <w:t xml:space="preserve"> grandes conferencistas y más de 1</w:t>
      </w:r>
      <w:r w:rsidR="00407850" w:rsidRPr="00E8025F">
        <w:rPr>
          <w:rFonts w:ascii="Montserrat" w:eastAsia="Montserrat" w:hAnsi="Montserrat" w:cs="Montserrat"/>
          <w:i/>
        </w:rPr>
        <w:t>2</w:t>
      </w:r>
      <w:r w:rsidRPr="00E8025F">
        <w:rPr>
          <w:rFonts w:ascii="Montserrat" w:eastAsia="Montserrat" w:hAnsi="Montserrat" w:cs="Montserrat"/>
          <w:i/>
        </w:rPr>
        <w:t xml:space="preserve">0 horas de contenido en YouTube. De esta </w:t>
      </w:r>
      <w:r w:rsidR="00C64551" w:rsidRPr="00E8025F">
        <w:rPr>
          <w:rFonts w:ascii="Montserrat" w:eastAsia="Montserrat" w:hAnsi="Montserrat" w:cs="Montserrat"/>
          <w:i/>
        </w:rPr>
        <w:t>manera, CONTPAQi</w:t>
      </w:r>
      <w:r w:rsidRPr="00E8025F">
        <w:rPr>
          <w:rFonts w:ascii="Montserrat" w:eastAsia="Montserrat" w:hAnsi="Montserrat" w:cs="Montserrat"/>
          <w:i/>
        </w:rPr>
        <w:t>® Profit se ha convertido en uno de los eventos más relevantes para empresarios, MiPyMEs y grandes negocios del país, donde</w:t>
      </w:r>
      <w:r>
        <w:rPr>
          <w:rFonts w:ascii="Montserrat" w:eastAsia="Montserrat" w:hAnsi="Montserrat" w:cs="Montserrat"/>
          <w:i/>
        </w:rPr>
        <w:t xml:space="preserve"> hay que seguir impulsando el compromiso, liderazgo, la innovación tecnológica y el desarrollo de </w:t>
      </w:r>
      <w:r w:rsidR="00770999">
        <w:rPr>
          <w:rFonts w:ascii="Montserrat" w:eastAsia="Montserrat" w:hAnsi="Montserrat" w:cs="Montserrat"/>
          <w:i/>
        </w:rPr>
        <w:t xml:space="preserve">las empresas y de </w:t>
      </w:r>
      <w:r>
        <w:rPr>
          <w:rFonts w:ascii="Montserrat" w:eastAsia="Montserrat" w:hAnsi="Montserrat" w:cs="Montserrat"/>
          <w:i/>
        </w:rPr>
        <w:t>las personas</w:t>
      </w:r>
      <w:r>
        <w:rPr>
          <w:rFonts w:ascii="Montserrat" w:eastAsia="Montserrat" w:hAnsi="Montserrat" w:cs="Montserrat"/>
          <w:highlight w:val="white"/>
        </w:rPr>
        <w:t>”, com</w:t>
      </w:r>
      <w:r>
        <w:rPr>
          <w:rFonts w:ascii="Montserrat" w:eastAsia="Montserrat" w:hAnsi="Montserrat" w:cs="Montserrat"/>
          <w:i/>
        </w:rPr>
        <w:t xml:space="preserve">entó </w:t>
      </w:r>
      <w:r>
        <w:rPr>
          <w:rFonts w:ascii="Montserrat" w:eastAsia="Montserrat" w:hAnsi="Montserrat" w:cs="Montserrat"/>
          <w:b/>
        </w:rPr>
        <w:t>René Martín Torres Fragoso</w:t>
      </w:r>
      <w:r>
        <w:rPr>
          <w:rFonts w:ascii="Montserrat" w:eastAsia="Montserrat" w:hAnsi="Montserrat" w:cs="Montserrat"/>
        </w:rPr>
        <w:t>.</w:t>
      </w:r>
    </w:p>
    <w:p w14:paraId="5EDC7D3D" w14:textId="77777777" w:rsidR="009F13FB" w:rsidRDefault="009F13FB" w:rsidP="0018558D">
      <w:pPr>
        <w:rPr>
          <w:rFonts w:ascii="Montserrat" w:eastAsia="Montserrat" w:hAnsi="Montserrat" w:cs="Montserrat"/>
          <w:highlight w:val="white"/>
        </w:rPr>
      </w:pPr>
    </w:p>
    <w:p w14:paraId="4BBD893E" w14:textId="77777777" w:rsidR="009F13FB" w:rsidRDefault="00004500" w:rsidP="0018558D">
      <w:pPr>
        <w:rPr>
          <w:rFonts w:ascii="Montserrat" w:eastAsia="Montserrat" w:hAnsi="Montserrat" w:cs="Montserrat"/>
          <w:b/>
          <w:i/>
          <w:sz w:val="20"/>
          <w:szCs w:val="20"/>
          <w:highlight w:val="white"/>
        </w:rPr>
      </w:pPr>
      <w:r>
        <w:rPr>
          <w:rFonts w:ascii="Montserrat" w:eastAsia="Montserrat" w:hAnsi="Montserrat" w:cs="Montserrat"/>
          <w:b/>
          <w:i/>
          <w:sz w:val="20"/>
          <w:szCs w:val="20"/>
          <w:highlight w:val="white"/>
        </w:rPr>
        <w:t xml:space="preserve">*Consulta </w:t>
      </w:r>
      <w:hyperlink r:id="rId8">
        <w:r>
          <w:rPr>
            <w:rFonts w:ascii="Montserrat" w:eastAsia="Montserrat" w:hAnsi="Montserrat" w:cs="Montserrat"/>
            <w:b/>
            <w:i/>
            <w:color w:val="1155CC"/>
            <w:sz w:val="20"/>
            <w:szCs w:val="20"/>
            <w:highlight w:val="white"/>
            <w:u w:val="single"/>
          </w:rPr>
          <w:t>aquí</w:t>
        </w:r>
      </w:hyperlink>
      <w:r>
        <w:rPr>
          <w:rFonts w:ascii="Montserrat" w:eastAsia="Montserrat" w:hAnsi="Montserrat" w:cs="Montserrat"/>
          <w:b/>
          <w:i/>
          <w:sz w:val="20"/>
          <w:szCs w:val="20"/>
          <w:highlight w:val="white"/>
        </w:rPr>
        <w:t xml:space="preserve"> el programa completo, así como los temas que se compartieron en las 3 sedes del CONTPAQi® Profit 2023.</w:t>
      </w:r>
    </w:p>
    <w:p w14:paraId="4146E192" w14:textId="77777777" w:rsidR="009F13FB" w:rsidRDefault="009F13FB" w:rsidP="0018558D">
      <w:pPr>
        <w:rPr>
          <w:rFonts w:ascii="Montserrat" w:eastAsia="Montserrat" w:hAnsi="Montserrat" w:cs="Montserrat"/>
          <w:highlight w:val="white"/>
        </w:rPr>
      </w:pPr>
    </w:p>
    <w:p w14:paraId="574873E8" w14:textId="77777777" w:rsidR="009F13FB" w:rsidRDefault="00004500" w:rsidP="0018558D">
      <w:pPr>
        <w:rPr>
          <w:rFonts w:ascii="Montserrat" w:eastAsia="Montserrat" w:hAnsi="Montserrat" w:cs="Montserrat"/>
          <w:sz w:val="20"/>
          <w:szCs w:val="20"/>
        </w:rPr>
      </w:pPr>
      <w:r>
        <w:rPr>
          <w:rFonts w:ascii="Montserrat" w:eastAsia="Montserrat" w:hAnsi="Montserrat" w:cs="Montserrat"/>
          <w:sz w:val="20"/>
          <w:szCs w:val="20"/>
        </w:rPr>
        <w:t>-o0o-</w:t>
      </w:r>
    </w:p>
    <w:p w14:paraId="53E5C03F" w14:textId="77777777" w:rsidR="009F13FB" w:rsidRDefault="009F13FB" w:rsidP="0018558D">
      <w:pPr>
        <w:rPr>
          <w:rFonts w:ascii="Montserrat" w:eastAsia="Montserrat" w:hAnsi="Montserrat" w:cs="Montserrat"/>
          <w:sz w:val="20"/>
          <w:szCs w:val="20"/>
        </w:rPr>
      </w:pPr>
    </w:p>
    <w:p w14:paraId="300D1DD5" w14:textId="77777777" w:rsidR="009F13FB" w:rsidRDefault="00004500" w:rsidP="0018558D">
      <w:pPr>
        <w:spacing w:after="200"/>
        <w:rPr>
          <w:rFonts w:ascii="Montserrat" w:eastAsia="Montserrat" w:hAnsi="Montserrat" w:cs="Montserrat"/>
          <w:b/>
          <w:sz w:val="20"/>
          <w:szCs w:val="20"/>
        </w:rPr>
      </w:pPr>
      <w:r>
        <w:rPr>
          <w:rFonts w:ascii="Montserrat" w:eastAsia="Montserrat" w:hAnsi="Montserrat" w:cs="Montserrat"/>
          <w:b/>
          <w:sz w:val="20"/>
          <w:szCs w:val="20"/>
        </w:rPr>
        <w:t xml:space="preserve">Acerca de </w:t>
      </w:r>
      <w:hyperlink r:id="rId9">
        <w:r>
          <w:rPr>
            <w:rFonts w:ascii="Montserrat" w:eastAsia="Montserrat" w:hAnsi="Montserrat" w:cs="Montserrat"/>
            <w:b/>
            <w:color w:val="1155CC"/>
            <w:sz w:val="20"/>
            <w:szCs w:val="20"/>
            <w:u w:val="single"/>
          </w:rPr>
          <w:t>CONTPAQi®</w:t>
        </w:r>
      </w:hyperlink>
    </w:p>
    <w:p w14:paraId="023E5245" w14:textId="77777777" w:rsidR="009F13FB" w:rsidRDefault="00004500" w:rsidP="0018558D">
      <w:pPr>
        <w:widowControl w:val="0"/>
        <w:spacing w:before="20" w:after="20"/>
        <w:rPr>
          <w:rFonts w:ascii="Montserrat" w:eastAsia="Montserrat" w:hAnsi="Montserrat" w:cs="Montserrat"/>
          <w:sz w:val="20"/>
          <w:szCs w:val="20"/>
        </w:rPr>
      </w:pPr>
      <w:r>
        <w:rPr>
          <w:rFonts w:ascii="Montserrat" w:eastAsia="Montserrat" w:hAnsi="Montserrat" w:cs="Montserrat"/>
          <w:sz w:val="20"/>
          <w:szCs w:val="2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Pr>
            <w:rFonts w:ascii="Montserrat" w:eastAsia="Montserrat" w:hAnsi="Montserrat" w:cs="Montserrat"/>
            <w:color w:val="1155CC"/>
            <w:sz w:val="20"/>
            <w:szCs w:val="20"/>
            <w:u w:val="single"/>
          </w:rPr>
          <w:t>https://www.contpaqi.com/</w:t>
        </w:r>
      </w:hyperlink>
    </w:p>
    <w:p w14:paraId="0676E250" w14:textId="77777777" w:rsidR="00FE543A" w:rsidRDefault="00FE543A" w:rsidP="0018558D">
      <w:pPr>
        <w:widowControl w:val="0"/>
        <w:spacing w:before="20" w:after="20"/>
        <w:rPr>
          <w:rFonts w:ascii="Montserrat" w:eastAsia="Montserrat" w:hAnsi="Montserrat" w:cs="Montserrat"/>
          <w:b/>
          <w:sz w:val="20"/>
          <w:szCs w:val="20"/>
        </w:rPr>
      </w:pPr>
    </w:p>
    <w:p w14:paraId="4F21A4F1" w14:textId="4C8ADE16" w:rsidR="009F13FB" w:rsidRDefault="00004500" w:rsidP="0018558D">
      <w:pPr>
        <w:widowControl w:val="0"/>
        <w:spacing w:before="20" w:after="20"/>
        <w:rPr>
          <w:rFonts w:ascii="Montserrat" w:eastAsia="Montserrat" w:hAnsi="Montserrat" w:cs="Montserrat"/>
          <w:b/>
          <w:sz w:val="20"/>
          <w:szCs w:val="20"/>
        </w:rPr>
      </w:pPr>
      <w:r>
        <w:rPr>
          <w:rFonts w:ascii="Montserrat" w:eastAsia="Montserrat" w:hAnsi="Montserrat" w:cs="Montserrat"/>
          <w:b/>
          <w:sz w:val="20"/>
          <w:szCs w:val="20"/>
        </w:rPr>
        <w:t>Síguenos:</w:t>
      </w:r>
    </w:p>
    <w:p w14:paraId="58C184A5" w14:textId="77777777" w:rsidR="009F13FB" w:rsidRDefault="009F13FB" w:rsidP="0018558D">
      <w:pPr>
        <w:widowControl w:val="0"/>
        <w:rPr>
          <w:rFonts w:ascii="Montserrat" w:eastAsia="Montserrat" w:hAnsi="Montserrat" w:cs="Montserrat"/>
          <w:sz w:val="20"/>
          <w:szCs w:val="20"/>
        </w:rPr>
      </w:pPr>
    </w:p>
    <w:p w14:paraId="130A98A4" w14:textId="77777777" w:rsidR="009F13FB" w:rsidRDefault="00004500" w:rsidP="0018558D">
      <w:pPr>
        <w:widowControl w:val="0"/>
        <w:rPr>
          <w:rFonts w:ascii="Montserrat" w:eastAsia="Montserrat" w:hAnsi="Montserrat" w:cs="Montserrat"/>
          <w:sz w:val="20"/>
          <w:szCs w:val="20"/>
        </w:rPr>
      </w:pPr>
      <w:r>
        <w:rPr>
          <w:rFonts w:ascii="Montserrat" w:eastAsia="Montserrat" w:hAnsi="Montserrat" w:cs="Montserrat"/>
          <w:sz w:val="20"/>
          <w:szCs w:val="20"/>
        </w:rPr>
        <w:t xml:space="preserve">Facebook: </w:t>
      </w:r>
      <w:hyperlink r:id="rId11">
        <w:r>
          <w:rPr>
            <w:rFonts w:ascii="Montserrat" w:eastAsia="Montserrat" w:hAnsi="Montserrat" w:cs="Montserrat"/>
            <w:color w:val="1155CC"/>
            <w:sz w:val="20"/>
            <w:szCs w:val="20"/>
            <w:u w:val="single"/>
          </w:rPr>
          <w:t>https://www.facebook.com/CONTPAQi</w:t>
        </w:r>
      </w:hyperlink>
      <w:r>
        <w:rPr>
          <w:rFonts w:ascii="Montserrat" w:eastAsia="Montserrat" w:hAnsi="Montserrat" w:cs="Montserrat"/>
          <w:sz w:val="20"/>
          <w:szCs w:val="20"/>
        </w:rPr>
        <w:t xml:space="preserve"> </w:t>
      </w:r>
    </w:p>
    <w:p w14:paraId="188E983C" w14:textId="77777777" w:rsidR="009F13FB" w:rsidRDefault="00004500" w:rsidP="0018558D">
      <w:pPr>
        <w:widowControl w:val="0"/>
        <w:rPr>
          <w:rFonts w:ascii="Montserrat" w:eastAsia="Montserrat" w:hAnsi="Montserrat" w:cs="Montserrat"/>
          <w:sz w:val="20"/>
          <w:szCs w:val="20"/>
        </w:rPr>
      </w:pPr>
      <w:r>
        <w:rPr>
          <w:rFonts w:ascii="Montserrat" w:eastAsia="Montserrat" w:hAnsi="Montserrat" w:cs="Montserrat"/>
          <w:sz w:val="20"/>
          <w:szCs w:val="20"/>
        </w:rPr>
        <w:t xml:space="preserve">Twitter: </w:t>
      </w:r>
      <w:hyperlink r:id="rId12">
        <w:r>
          <w:rPr>
            <w:rFonts w:ascii="Montserrat" w:eastAsia="Montserrat" w:hAnsi="Montserrat" w:cs="Montserrat"/>
            <w:color w:val="1155CC"/>
            <w:sz w:val="20"/>
            <w:szCs w:val="20"/>
            <w:u w:val="single"/>
          </w:rPr>
          <w:t>https://twitter.com/CONTPAQi</w:t>
        </w:r>
      </w:hyperlink>
      <w:r>
        <w:rPr>
          <w:rFonts w:ascii="Montserrat" w:eastAsia="Montserrat" w:hAnsi="Montserrat" w:cs="Montserrat"/>
          <w:sz w:val="20"/>
          <w:szCs w:val="20"/>
        </w:rPr>
        <w:t xml:space="preserve"> </w:t>
      </w:r>
    </w:p>
    <w:p w14:paraId="3172E24E" w14:textId="77777777" w:rsidR="009F13FB" w:rsidRDefault="00004500" w:rsidP="0018558D">
      <w:pPr>
        <w:widowControl w:val="0"/>
        <w:rPr>
          <w:rFonts w:ascii="Montserrat" w:eastAsia="Montserrat" w:hAnsi="Montserrat" w:cs="Montserrat"/>
          <w:sz w:val="20"/>
          <w:szCs w:val="20"/>
        </w:rPr>
      </w:pPr>
      <w:r>
        <w:rPr>
          <w:rFonts w:ascii="Montserrat" w:eastAsia="Montserrat" w:hAnsi="Montserrat" w:cs="Montserrat"/>
          <w:sz w:val="20"/>
          <w:szCs w:val="20"/>
        </w:rPr>
        <w:t xml:space="preserve">Youtube: </w:t>
      </w:r>
      <w:hyperlink r:id="rId13">
        <w:r>
          <w:rPr>
            <w:rFonts w:ascii="Montserrat" w:eastAsia="Montserrat" w:hAnsi="Montserrat" w:cs="Montserrat"/>
            <w:color w:val="1155CC"/>
            <w:sz w:val="20"/>
            <w:szCs w:val="20"/>
            <w:u w:val="single"/>
          </w:rPr>
          <w:t>https://www.youtube.com/contpaqi1</w:t>
        </w:r>
      </w:hyperlink>
      <w:r>
        <w:rPr>
          <w:rFonts w:ascii="Montserrat" w:eastAsia="Montserrat" w:hAnsi="Montserrat" w:cs="Montserrat"/>
          <w:sz w:val="20"/>
          <w:szCs w:val="20"/>
        </w:rPr>
        <w:t xml:space="preserve"> </w:t>
      </w:r>
    </w:p>
    <w:p w14:paraId="1F60A022" w14:textId="77777777" w:rsidR="009F13FB" w:rsidRDefault="00004500" w:rsidP="0018558D">
      <w:pPr>
        <w:widowControl w:val="0"/>
        <w:rPr>
          <w:rFonts w:ascii="Montserrat" w:eastAsia="Montserrat" w:hAnsi="Montserrat" w:cs="Montserrat"/>
          <w:sz w:val="20"/>
          <w:szCs w:val="20"/>
        </w:rPr>
      </w:pPr>
      <w:r>
        <w:rPr>
          <w:rFonts w:ascii="Montserrat" w:eastAsia="Montserrat" w:hAnsi="Montserrat" w:cs="Montserrat"/>
          <w:sz w:val="20"/>
          <w:szCs w:val="20"/>
        </w:rPr>
        <w:t xml:space="preserve">LinkedIn: </w:t>
      </w:r>
      <w:hyperlink r:id="rId14">
        <w:r>
          <w:rPr>
            <w:rFonts w:ascii="Montserrat" w:eastAsia="Montserrat" w:hAnsi="Montserrat" w:cs="Montserrat"/>
            <w:color w:val="1155CC"/>
            <w:sz w:val="20"/>
            <w:szCs w:val="20"/>
            <w:u w:val="single"/>
          </w:rPr>
          <w:t>https://www.linkedin.com/company/contpaqi1/</w:t>
        </w:r>
      </w:hyperlink>
      <w:r>
        <w:rPr>
          <w:rFonts w:ascii="Montserrat" w:eastAsia="Montserrat" w:hAnsi="Montserrat" w:cs="Montserrat"/>
          <w:sz w:val="20"/>
          <w:szCs w:val="20"/>
        </w:rPr>
        <w:t xml:space="preserve"> </w:t>
      </w:r>
    </w:p>
    <w:p w14:paraId="58EBEB00" w14:textId="77777777" w:rsidR="009F13FB" w:rsidRDefault="00004500" w:rsidP="0018558D">
      <w:pPr>
        <w:widowControl w:val="0"/>
        <w:rPr>
          <w:rFonts w:ascii="Montserrat" w:eastAsia="Montserrat" w:hAnsi="Montserrat" w:cs="Montserrat"/>
          <w:sz w:val="20"/>
          <w:szCs w:val="20"/>
        </w:rPr>
      </w:pPr>
      <w:r>
        <w:rPr>
          <w:rFonts w:ascii="Montserrat" w:eastAsia="Montserrat" w:hAnsi="Montserrat" w:cs="Montserrat"/>
          <w:sz w:val="20"/>
          <w:szCs w:val="20"/>
        </w:rPr>
        <w:t xml:space="preserve">Instagram: </w:t>
      </w:r>
      <w:hyperlink r:id="rId15">
        <w:r>
          <w:rPr>
            <w:rFonts w:ascii="Montserrat" w:eastAsia="Montserrat" w:hAnsi="Montserrat" w:cs="Montserrat"/>
            <w:color w:val="1155CC"/>
            <w:sz w:val="20"/>
            <w:szCs w:val="20"/>
            <w:u w:val="single"/>
          </w:rPr>
          <w:t>https://www.instagram.com/contpaqimx/</w:t>
        </w:r>
      </w:hyperlink>
      <w:r>
        <w:rPr>
          <w:rFonts w:ascii="Montserrat" w:eastAsia="Montserrat" w:hAnsi="Montserrat" w:cs="Montserrat"/>
          <w:sz w:val="20"/>
          <w:szCs w:val="20"/>
        </w:rPr>
        <w:t xml:space="preserve"> </w:t>
      </w:r>
    </w:p>
    <w:p w14:paraId="0E7B04AA" w14:textId="01D9CB29" w:rsidR="009F13FB" w:rsidRDefault="00004500" w:rsidP="008F71CE">
      <w:pPr>
        <w:widowControl w:val="0"/>
        <w:rPr>
          <w:rFonts w:ascii="Montserrat" w:eastAsia="Montserrat" w:hAnsi="Montserrat" w:cs="Montserrat"/>
        </w:rPr>
      </w:pPr>
      <w:r>
        <w:rPr>
          <w:rFonts w:ascii="Montserrat" w:eastAsia="Montserrat" w:hAnsi="Montserrat" w:cs="Montserrat"/>
          <w:sz w:val="20"/>
          <w:szCs w:val="20"/>
        </w:rPr>
        <w:t xml:space="preserve">TikTok: </w:t>
      </w:r>
      <w:hyperlink r:id="rId16">
        <w:r>
          <w:rPr>
            <w:rFonts w:ascii="Montserrat" w:eastAsia="Montserrat" w:hAnsi="Montserrat" w:cs="Montserrat"/>
            <w:color w:val="1155CC"/>
            <w:sz w:val="20"/>
            <w:szCs w:val="20"/>
            <w:u w:val="single"/>
          </w:rPr>
          <w:t>https://www.tiktok.com/@contpaqi</w:t>
        </w:r>
      </w:hyperlink>
      <w:r>
        <w:rPr>
          <w:rFonts w:ascii="Montserrat" w:eastAsia="Montserrat" w:hAnsi="Montserrat" w:cs="Montserrat"/>
          <w:sz w:val="20"/>
          <w:szCs w:val="20"/>
        </w:rPr>
        <w:t xml:space="preserve"> </w:t>
      </w:r>
      <w:r>
        <w:rPr>
          <w:rFonts w:ascii="Montserrat" w:eastAsia="Montserrat" w:hAnsi="Montserrat" w:cs="Montserrat"/>
        </w:rPr>
        <w:br/>
      </w:r>
    </w:p>
    <w:sectPr w:rsidR="009F13FB" w:rsidSect="007A4E85">
      <w:headerReference w:type="defaul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B57C" w14:textId="77777777" w:rsidR="00D50D42" w:rsidRDefault="00D50D42">
      <w:pPr>
        <w:spacing w:line="240" w:lineRule="auto"/>
      </w:pPr>
      <w:r>
        <w:separator/>
      </w:r>
    </w:p>
  </w:endnote>
  <w:endnote w:type="continuationSeparator" w:id="0">
    <w:p w14:paraId="7CEA35DD" w14:textId="77777777" w:rsidR="00D50D42" w:rsidRDefault="00D50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4E8D" w14:textId="77777777" w:rsidR="00D50D42" w:rsidRDefault="00D50D42">
      <w:pPr>
        <w:spacing w:line="240" w:lineRule="auto"/>
      </w:pPr>
      <w:r>
        <w:separator/>
      </w:r>
    </w:p>
  </w:footnote>
  <w:footnote w:type="continuationSeparator" w:id="0">
    <w:p w14:paraId="7C860D34" w14:textId="77777777" w:rsidR="00D50D42" w:rsidRDefault="00D50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C8D" w14:textId="77777777" w:rsidR="009F13FB" w:rsidRDefault="00004500">
    <w:r>
      <w:rPr>
        <w:noProof/>
      </w:rPr>
      <w:drawing>
        <wp:anchor distT="114300" distB="114300" distL="114300" distR="114300" simplePos="0" relativeHeight="251658240" behindDoc="0" locked="0" layoutInCell="1" hidden="0" allowOverlap="1" wp14:anchorId="15AC88FA" wp14:editId="170FA302">
          <wp:simplePos x="0" y="0"/>
          <wp:positionH relativeFrom="column">
            <wp:posOffset>4071938</wp:posOffset>
          </wp:positionH>
          <wp:positionV relativeFrom="paragraph">
            <wp:posOffset>85649</wp:posOffset>
          </wp:positionV>
          <wp:extent cx="2100263" cy="30487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263" cy="30487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3383"/>
    <w:multiLevelType w:val="hybridMultilevel"/>
    <w:tmpl w:val="AC9C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71C8D"/>
    <w:multiLevelType w:val="multilevel"/>
    <w:tmpl w:val="113A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32909"/>
    <w:multiLevelType w:val="multilevel"/>
    <w:tmpl w:val="16181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AA67C6"/>
    <w:multiLevelType w:val="multilevel"/>
    <w:tmpl w:val="D42A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4314921">
    <w:abstractNumId w:val="3"/>
  </w:num>
  <w:num w:numId="2" w16cid:durableId="1937400529">
    <w:abstractNumId w:val="1"/>
  </w:num>
  <w:num w:numId="3" w16cid:durableId="1806192706">
    <w:abstractNumId w:val="2"/>
  </w:num>
  <w:num w:numId="4" w16cid:durableId="212129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FB"/>
    <w:rsid w:val="00004500"/>
    <w:rsid w:val="00010D4E"/>
    <w:rsid w:val="00027A45"/>
    <w:rsid w:val="00075028"/>
    <w:rsid w:val="000A4E64"/>
    <w:rsid w:val="000C00A7"/>
    <w:rsid w:val="000D5683"/>
    <w:rsid w:val="000E28CF"/>
    <w:rsid w:val="000E43DF"/>
    <w:rsid w:val="000E76A8"/>
    <w:rsid w:val="001249AA"/>
    <w:rsid w:val="00131BE1"/>
    <w:rsid w:val="001349D7"/>
    <w:rsid w:val="00141C38"/>
    <w:rsid w:val="001540B6"/>
    <w:rsid w:val="0018558D"/>
    <w:rsid w:val="001A7730"/>
    <w:rsid w:val="001C20DB"/>
    <w:rsid w:val="001D2811"/>
    <w:rsid w:val="001D42F4"/>
    <w:rsid w:val="001E3CDD"/>
    <w:rsid w:val="001F48CB"/>
    <w:rsid w:val="00213FB3"/>
    <w:rsid w:val="0022301B"/>
    <w:rsid w:val="002378AD"/>
    <w:rsid w:val="002530B1"/>
    <w:rsid w:val="00261E14"/>
    <w:rsid w:val="002646DF"/>
    <w:rsid w:val="00270A29"/>
    <w:rsid w:val="00270DDF"/>
    <w:rsid w:val="0029160F"/>
    <w:rsid w:val="00296F7E"/>
    <w:rsid w:val="002A1440"/>
    <w:rsid w:val="002B368A"/>
    <w:rsid w:val="002B3725"/>
    <w:rsid w:val="002E694D"/>
    <w:rsid w:val="00312885"/>
    <w:rsid w:val="0033199C"/>
    <w:rsid w:val="003510BC"/>
    <w:rsid w:val="00364878"/>
    <w:rsid w:val="00366225"/>
    <w:rsid w:val="00375106"/>
    <w:rsid w:val="003802D0"/>
    <w:rsid w:val="00381870"/>
    <w:rsid w:val="003B33AA"/>
    <w:rsid w:val="003C5926"/>
    <w:rsid w:val="003D6A72"/>
    <w:rsid w:val="003F05DF"/>
    <w:rsid w:val="00407850"/>
    <w:rsid w:val="00407948"/>
    <w:rsid w:val="00415B8D"/>
    <w:rsid w:val="00416655"/>
    <w:rsid w:val="00421846"/>
    <w:rsid w:val="00434A73"/>
    <w:rsid w:val="004359A7"/>
    <w:rsid w:val="004557F7"/>
    <w:rsid w:val="004616DF"/>
    <w:rsid w:val="00475EC7"/>
    <w:rsid w:val="00483442"/>
    <w:rsid w:val="00495987"/>
    <w:rsid w:val="004C4A38"/>
    <w:rsid w:val="004D4C1E"/>
    <w:rsid w:val="004E3D1F"/>
    <w:rsid w:val="005303B2"/>
    <w:rsid w:val="00534714"/>
    <w:rsid w:val="00535180"/>
    <w:rsid w:val="00540549"/>
    <w:rsid w:val="00540806"/>
    <w:rsid w:val="00546F95"/>
    <w:rsid w:val="00565D48"/>
    <w:rsid w:val="005661DB"/>
    <w:rsid w:val="00572E55"/>
    <w:rsid w:val="00575D10"/>
    <w:rsid w:val="00595F4E"/>
    <w:rsid w:val="005A06C2"/>
    <w:rsid w:val="005A1343"/>
    <w:rsid w:val="005A3B3F"/>
    <w:rsid w:val="005A7A2C"/>
    <w:rsid w:val="005B35CF"/>
    <w:rsid w:val="005C6FA0"/>
    <w:rsid w:val="005D2C3B"/>
    <w:rsid w:val="005E4D80"/>
    <w:rsid w:val="006005C7"/>
    <w:rsid w:val="00611E4D"/>
    <w:rsid w:val="00627B7B"/>
    <w:rsid w:val="00637DF6"/>
    <w:rsid w:val="00643B9C"/>
    <w:rsid w:val="00685B25"/>
    <w:rsid w:val="00694F17"/>
    <w:rsid w:val="006A02E3"/>
    <w:rsid w:val="006B5CA7"/>
    <w:rsid w:val="006C0BE1"/>
    <w:rsid w:val="006D21A6"/>
    <w:rsid w:val="006E5401"/>
    <w:rsid w:val="006F18BC"/>
    <w:rsid w:val="006F1B76"/>
    <w:rsid w:val="006F75C7"/>
    <w:rsid w:val="00700D77"/>
    <w:rsid w:val="00731268"/>
    <w:rsid w:val="00732ECC"/>
    <w:rsid w:val="00766327"/>
    <w:rsid w:val="00770999"/>
    <w:rsid w:val="00770B86"/>
    <w:rsid w:val="00777AF9"/>
    <w:rsid w:val="00793DD1"/>
    <w:rsid w:val="007A4E85"/>
    <w:rsid w:val="007A5FCF"/>
    <w:rsid w:val="007C041F"/>
    <w:rsid w:val="007D4853"/>
    <w:rsid w:val="007E2392"/>
    <w:rsid w:val="0080368D"/>
    <w:rsid w:val="00830134"/>
    <w:rsid w:val="0084196C"/>
    <w:rsid w:val="0086341A"/>
    <w:rsid w:val="008725E4"/>
    <w:rsid w:val="00874EC7"/>
    <w:rsid w:val="008957BC"/>
    <w:rsid w:val="008D64D1"/>
    <w:rsid w:val="008F71CE"/>
    <w:rsid w:val="0094292B"/>
    <w:rsid w:val="00955B65"/>
    <w:rsid w:val="009610D5"/>
    <w:rsid w:val="00975B29"/>
    <w:rsid w:val="0098015D"/>
    <w:rsid w:val="009966A4"/>
    <w:rsid w:val="009B2601"/>
    <w:rsid w:val="009B7FF7"/>
    <w:rsid w:val="009D628A"/>
    <w:rsid w:val="009E08A0"/>
    <w:rsid w:val="009E6E7E"/>
    <w:rsid w:val="009F13FB"/>
    <w:rsid w:val="009F5CC2"/>
    <w:rsid w:val="00A03137"/>
    <w:rsid w:val="00A1303A"/>
    <w:rsid w:val="00A26697"/>
    <w:rsid w:val="00A27C38"/>
    <w:rsid w:val="00A35DD7"/>
    <w:rsid w:val="00A40265"/>
    <w:rsid w:val="00A70742"/>
    <w:rsid w:val="00A86B1B"/>
    <w:rsid w:val="00A90DA1"/>
    <w:rsid w:val="00AA154D"/>
    <w:rsid w:val="00AA6C2B"/>
    <w:rsid w:val="00B07740"/>
    <w:rsid w:val="00B107AC"/>
    <w:rsid w:val="00B417E3"/>
    <w:rsid w:val="00B418ED"/>
    <w:rsid w:val="00B420E3"/>
    <w:rsid w:val="00B83D23"/>
    <w:rsid w:val="00B928F1"/>
    <w:rsid w:val="00BF558F"/>
    <w:rsid w:val="00C0602D"/>
    <w:rsid w:val="00C1500C"/>
    <w:rsid w:val="00C44631"/>
    <w:rsid w:val="00C51D77"/>
    <w:rsid w:val="00C64551"/>
    <w:rsid w:val="00C7278E"/>
    <w:rsid w:val="00C84B7A"/>
    <w:rsid w:val="00CA5F7C"/>
    <w:rsid w:val="00CB358F"/>
    <w:rsid w:val="00CC2B63"/>
    <w:rsid w:val="00CF061D"/>
    <w:rsid w:val="00CF26FE"/>
    <w:rsid w:val="00CF53CD"/>
    <w:rsid w:val="00D06A89"/>
    <w:rsid w:val="00D1200C"/>
    <w:rsid w:val="00D2178D"/>
    <w:rsid w:val="00D31632"/>
    <w:rsid w:val="00D32FE5"/>
    <w:rsid w:val="00D42E94"/>
    <w:rsid w:val="00D50D42"/>
    <w:rsid w:val="00D5288D"/>
    <w:rsid w:val="00D53F56"/>
    <w:rsid w:val="00D75A9C"/>
    <w:rsid w:val="00D7689D"/>
    <w:rsid w:val="00DA44B4"/>
    <w:rsid w:val="00DC2D5B"/>
    <w:rsid w:val="00DD3D78"/>
    <w:rsid w:val="00DD60CB"/>
    <w:rsid w:val="00E01DCF"/>
    <w:rsid w:val="00E32E16"/>
    <w:rsid w:val="00E7736B"/>
    <w:rsid w:val="00E8025F"/>
    <w:rsid w:val="00E82D01"/>
    <w:rsid w:val="00EA2071"/>
    <w:rsid w:val="00EB244C"/>
    <w:rsid w:val="00EB4B83"/>
    <w:rsid w:val="00EC73F0"/>
    <w:rsid w:val="00ED0273"/>
    <w:rsid w:val="00EE098F"/>
    <w:rsid w:val="00EE2B9E"/>
    <w:rsid w:val="00EE6D08"/>
    <w:rsid w:val="00EF43C9"/>
    <w:rsid w:val="00F00480"/>
    <w:rsid w:val="00F0108E"/>
    <w:rsid w:val="00F03C9D"/>
    <w:rsid w:val="00F13243"/>
    <w:rsid w:val="00F24991"/>
    <w:rsid w:val="00F25F98"/>
    <w:rsid w:val="00F26D92"/>
    <w:rsid w:val="00F3791A"/>
    <w:rsid w:val="00F66C2A"/>
    <w:rsid w:val="00F71D0B"/>
    <w:rsid w:val="00FB30C9"/>
    <w:rsid w:val="00FB36C6"/>
    <w:rsid w:val="00FD2E93"/>
    <w:rsid w:val="00FE3F6A"/>
    <w:rsid w:val="00FE543A"/>
    <w:rsid w:val="00FF2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C42A"/>
  <w15:docId w15:val="{C4029626-0B97-48C5-9451-598529AD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ui-provider">
    <w:name w:val="ui-provider"/>
    <w:basedOn w:val="Fuentedeprrafopredeter"/>
    <w:rsid w:val="00EA2071"/>
  </w:style>
  <w:style w:type="paragraph" w:styleId="NormalWeb">
    <w:name w:val="Normal (Web)"/>
    <w:basedOn w:val="Normal"/>
    <w:uiPriority w:val="99"/>
    <w:unhideWhenUsed/>
    <w:rsid w:val="00D5288D"/>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rrafodelista">
    <w:name w:val="List Paragraph"/>
    <w:basedOn w:val="Normal"/>
    <w:uiPriority w:val="34"/>
    <w:qFormat/>
    <w:rsid w:val="00627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506">
      <w:bodyDiv w:val="1"/>
      <w:marLeft w:val="0"/>
      <w:marRight w:val="0"/>
      <w:marTop w:val="0"/>
      <w:marBottom w:val="0"/>
      <w:divBdr>
        <w:top w:val="none" w:sz="0" w:space="0" w:color="auto"/>
        <w:left w:val="none" w:sz="0" w:space="0" w:color="auto"/>
        <w:bottom w:val="none" w:sz="0" w:space="0" w:color="auto"/>
        <w:right w:val="none" w:sz="0" w:space="0" w:color="auto"/>
      </w:divBdr>
    </w:div>
    <w:div w:id="203980303">
      <w:bodyDiv w:val="1"/>
      <w:marLeft w:val="0"/>
      <w:marRight w:val="0"/>
      <w:marTop w:val="0"/>
      <w:marBottom w:val="0"/>
      <w:divBdr>
        <w:top w:val="none" w:sz="0" w:space="0" w:color="auto"/>
        <w:left w:val="none" w:sz="0" w:space="0" w:color="auto"/>
        <w:bottom w:val="none" w:sz="0" w:space="0" w:color="auto"/>
        <w:right w:val="none" w:sz="0" w:space="0" w:color="auto"/>
      </w:divBdr>
    </w:div>
    <w:div w:id="534729436">
      <w:bodyDiv w:val="1"/>
      <w:marLeft w:val="0"/>
      <w:marRight w:val="0"/>
      <w:marTop w:val="0"/>
      <w:marBottom w:val="0"/>
      <w:divBdr>
        <w:top w:val="none" w:sz="0" w:space="0" w:color="auto"/>
        <w:left w:val="none" w:sz="0" w:space="0" w:color="auto"/>
        <w:bottom w:val="none" w:sz="0" w:space="0" w:color="auto"/>
        <w:right w:val="none" w:sz="0" w:space="0" w:color="auto"/>
      </w:divBdr>
    </w:div>
    <w:div w:id="539323313">
      <w:bodyDiv w:val="1"/>
      <w:marLeft w:val="0"/>
      <w:marRight w:val="0"/>
      <w:marTop w:val="0"/>
      <w:marBottom w:val="0"/>
      <w:divBdr>
        <w:top w:val="none" w:sz="0" w:space="0" w:color="auto"/>
        <w:left w:val="none" w:sz="0" w:space="0" w:color="auto"/>
        <w:bottom w:val="none" w:sz="0" w:space="0" w:color="auto"/>
        <w:right w:val="none" w:sz="0" w:space="0" w:color="auto"/>
      </w:divBdr>
    </w:div>
    <w:div w:id="727916451">
      <w:bodyDiv w:val="1"/>
      <w:marLeft w:val="0"/>
      <w:marRight w:val="0"/>
      <w:marTop w:val="0"/>
      <w:marBottom w:val="0"/>
      <w:divBdr>
        <w:top w:val="none" w:sz="0" w:space="0" w:color="auto"/>
        <w:left w:val="none" w:sz="0" w:space="0" w:color="auto"/>
        <w:bottom w:val="none" w:sz="0" w:space="0" w:color="auto"/>
        <w:right w:val="none" w:sz="0" w:space="0" w:color="auto"/>
      </w:divBdr>
    </w:div>
    <w:div w:id="198176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paqiprofit.com/" TargetMode="External"/><Relationship Id="rId13" Type="http://schemas.openxmlformats.org/officeDocument/2006/relationships/hyperlink" Target="https://www.youtube.com/contpaqi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tpaqi.com/" TargetMode="External"/><Relationship Id="rId12" Type="http://schemas.openxmlformats.org/officeDocument/2006/relationships/hyperlink" Target="https://twitter.com/CONTPAQ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iktok.com/@contpaq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ONTPAQi" TargetMode="External"/><Relationship Id="rId5" Type="http://schemas.openxmlformats.org/officeDocument/2006/relationships/footnotes" Target="footnotes.xml"/><Relationship Id="rId15" Type="http://schemas.openxmlformats.org/officeDocument/2006/relationships/hyperlink" Target="https://www.instagram.com/contpaqimx/" TargetMode="External"/><Relationship Id="rId10" Type="http://schemas.openxmlformats.org/officeDocument/2006/relationships/hyperlink" Target="https://www.contpaq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tpaqi.com/" TargetMode="External"/><Relationship Id="rId14" Type="http://schemas.openxmlformats.org/officeDocument/2006/relationships/hyperlink" Target="https://www.linkedin.com/company/contpaqi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1238</Words>
  <Characters>6810</Characters>
  <Application>Microsoft Office Word</Application>
  <DocSecurity>0</DocSecurity>
  <Lines>56</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Cano Romero</dc:creator>
  <cp:lastModifiedBy>Maria Yolanda de la Vega Hernandez</cp:lastModifiedBy>
  <cp:revision>210</cp:revision>
  <dcterms:created xsi:type="dcterms:W3CDTF">2023-06-07T20:21:00Z</dcterms:created>
  <dcterms:modified xsi:type="dcterms:W3CDTF">2023-06-14T19:30:00Z</dcterms:modified>
</cp:coreProperties>
</file>