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077B4A" w:rsidP="00B17335">
      <w:pPr>
        <w:pStyle w:val="BodySEAT"/>
        <w:ind w:right="-46"/>
        <w:jc w:val="right"/>
      </w:pPr>
      <w:r>
        <w:t>6 juli</w:t>
      </w:r>
      <w:r w:rsidR="00B17335">
        <w:t xml:space="preserve"> 201</w:t>
      </w:r>
      <w:r w:rsidR="003A7940">
        <w:t>7</w:t>
      </w:r>
    </w:p>
    <w:p w:rsidR="00B17335" w:rsidRDefault="003A7940" w:rsidP="00B17335">
      <w:pPr>
        <w:pStyle w:val="BodySEAT"/>
        <w:ind w:right="-46"/>
        <w:jc w:val="right"/>
      </w:pPr>
      <w:r>
        <w:t>SE17</w:t>
      </w:r>
      <w:r w:rsidR="00077B4A">
        <w:t>/15</w:t>
      </w:r>
      <w:r w:rsidR="00336BDB">
        <w:t>N</w:t>
      </w:r>
    </w:p>
    <w:p w:rsidR="00B17335" w:rsidRDefault="00B17335" w:rsidP="00B17335">
      <w:pPr>
        <w:pStyle w:val="BodySEAT"/>
      </w:pPr>
    </w:p>
    <w:p w:rsidR="00B17335" w:rsidRDefault="00B17335" w:rsidP="00B17335">
      <w:pPr>
        <w:pStyle w:val="BodySEAT"/>
      </w:pPr>
    </w:p>
    <w:p w:rsidR="00077B4A" w:rsidRPr="00077B4A" w:rsidRDefault="00077B4A" w:rsidP="00077B4A">
      <w:pPr>
        <w:pStyle w:val="BodySEAT"/>
      </w:pPr>
      <w:r w:rsidRPr="00077B4A">
        <w:t xml:space="preserve">Connectiviteit op zijn </w:t>
      </w:r>
      <w:bookmarkStart w:id="0" w:name="_GoBack"/>
      <w:bookmarkEnd w:id="0"/>
      <w:r w:rsidRPr="00077B4A">
        <w:t xml:space="preserve">best </w:t>
      </w:r>
    </w:p>
    <w:p w:rsidR="00077B4A" w:rsidRPr="00077B4A" w:rsidRDefault="00077B4A" w:rsidP="00077B4A">
      <w:pPr>
        <w:pStyle w:val="HeadlineSEAT"/>
      </w:pPr>
      <w:r w:rsidRPr="00077B4A">
        <w:t>SEAT wordt de eerste autoconstructeur in Europa met een Android Auto-</w:t>
      </w:r>
      <w:proofErr w:type="spellStart"/>
      <w:r w:rsidRPr="00077B4A">
        <w:t>app</w:t>
      </w:r>
      <w:proofErr w:type="spellEnd"/>
      <w:r w:rsidRPr="00077B4A">
        <w:t xml:space="preserve"> in de Play Store</w:t>
      </w:r>
    </w:p>
    <w:p w:rsidR="00077B4A" w:rsidRPr="00077B4A" w:rsidRDefault="00077B4A" w:rsidP="00077B4A">
      <w:pPr>
        <w:pStyle w:val="DeckSEAT"/>
      </w:pPr>
      <w:r w:rsidRPr="00077B4A">
        <w:t xml:space="preserve">De SEAT </w:t>
      </w:r>
      <w:proofErr w:type="spellStart"/>
      <w:r w:rsidRPr="00077B4A">
        <w:t>DriveApp</w:t>
      </w:r>
      <w:proofErr w:type="spellEnd"/>
      <w:r w:rsidRPr="00077B4A">
        <w:t xml:space="preserve"> vereenvoudigt de connectiviteit en de rijervaring </w:t>
      </w:r>
    </w:p>
    <w:p w:rsidR="00077B4A" w:rsidRPr="00077B4A" w:rsidRDefault="00077B4A" w:rsidP="00077B4A">
      <w:pPr>
        <w:pStyle w:val="DeckSEAT"/>
      </w:pPr>
      <w:r w:rsidRPr="00077B4A">
        <w:t xml:space="preserve">De </w:t>
      </w:r>
      <w:proofErr w:type="spellStart"/>
      <w:r w:rsidRPr="00077B4A">
        <w:t>app</w:t>
      </w:r>
      <w:proofErr w:type="spellEnd"/>
      <w:r w:rsidRPr="00077B4A">
        <w:t xml:space="preserve"> laat toe om de inhoud van het Android™-toestel van de bestuurder te bekijken en te beheren in de wagen</w:t>
      </w:r>
    </w:p>
    <w:p w:rsidR="00077B4A" w:rsidRPr="00077B4A" w:rsidRDefault="00077B4A" w:rsidP="00077B4A">
      <w:pPr>
        <w:pStyle w:val="DeckSEAT"/>
      </w:pPr>
      <w:r w:rsidRPr="00077B4A">
        <w:t xml:space="preserve">SEAT blijft de ontwikkeling van zijn ecologisch mobiliteitsconcept verbeteren </w:t>
      </w:r>
    </w:p>
    <w:p w:rsidR="00077B4A" w:rsidRPr="00077B4A" w:rsidRDefault="00077B4A" w:rsidP="00077B4A">
      <w:pPr>
        <w:pStyle w:val="BodySEAT"/>
      </w:pPr>
    </w:p>
    <w:p w:rsidR="00077B4A" w:rsidRPr="00077B4A" w:rsidRDefault="00077B4A" w:rsidP="00077B4A">
      <w:pPr>
        <w:pStyle w:val="BodySEAT"/>
      </w:pPr>
      <w:r w:rsidRPr="00077B4A">
        <w:t xml:space="preserve">SEAT gaat nog een stap verder voor de connectiviteit van zijn modellen door als eerste merk in Europa een </w:t>
      </w:r>
      <w:proofErr w:type="spellStart"/>
      <w:r w:rsidRPr="00077B4A">
        <w:t>app</w:t>
      </w:r>
      <w:proofErr w:type="spellEnd"/>
      <w:r w:rsidRPr="00077B4A">
        <w:t xml:space="preserve"> te lanceren die compatibel is met Android Auto™. De SEAT </w:t>
      </w:r>
      <w:proofErr w:type="spellStart"/>
      <w:r w:rsidRPr="00077B4A">
        <w:t>DriveApp</w:t>
      </w:r>
      <w:proofErr w:type="spellEnd"/>
      <w:r w:rsidRPr="00077B4A">
        <w:t xml:space="preserve">, ontwikkeld voor Android, is beschikbaar in de Google Play™ Store en laat bestuurders toe om de inhoud van de op een Android™-toestel geïnstalleerde </w:t>
      </w:r>
      <w:proofErr w:type="spellStart"/>
      <w:r w:rsidRPr="00077B4A">
        <w:t>app</w:t>
      </w:r>
      <w:proofErr w:type="spellEnd"/>
      <w:r w:rsidRPr="00077B4A">
        <w:t xml:space="preserve"> te bekijken en te beheren via het infotainmentscherm van de wagen. De </w:t>
      </w:r>
      <w:proofErr w:type="spellStart"/>
      <w:r w:rsidRPr="00077B4A">
        <w:t>app</w:t>
      </w:r>
      <w:proofErr w:type="spellEnd"/>
      <w:r w:rsidRPr="00077B4A">
        <w:t xml:space="preserve"> is reeds beschikbaar in Spanje en zal dat in de komende weken ook zijn voor andere markten waar SEAT actief is.</w:t>
      </w:r>
    </w:p>
    <w:p w:rsidR="00077B4A" w:rsidRPr="00077B4A" w:rsidRDefault="00077B4A" w:rsidP="00077B4A">
      <w:pPr>
        <w:pStyle w:val="BodySEAT"/>
      </w:pPr>
    </w:p>
    <w:p w:rsidR="00077B4A" w:rsidRPr="00077B4A" w:rsidRDefault="00077B4A" w:rsidP="00077B4A">
      <w:pPr>
        <w:pStyle w:val="BodySEAT"/>
      </w:pPr>
      <w:r w:rsidRPr="00077B4A">
        <w:t xml:space="preserve">Met de SEAT </w:t>
      </w:r>
      <w:proofErr w:type="spellStart"/>
      <w:r w:rsidRPr="00077B4A">
        <w:t>DriveApp</w:t>
      </w:r>
      <w:proofErr w:type="spellEnd"/>
      <w:r w:rsidRPr="00077B4A">
        <w:t xml:space="preserve"> voor Apple </w:t>
      </w:r>
      <w:proofErr w:type="spellStart"/>
      <w:r w:rsidRPr="00077B4A">
        <w:t>CarPlay</w:t>
      </w:r>
      <w:proofErr w:type="spellEnd"/>
      <w:r w:rsidRPr="00077B4A">
        <w:t xml:space="preserve"> en de SEAT </w:t>
      </w:r>
      <w:proofErr w:type="spellStart"/>
      <w:r w:rsidRPr="00077B4A">
        <w:t>DriveApp</w:t>
      </w:r>
      <w:proofErr w:type="spellEnd"/>
      <w:r w:rsidRPr="00077B4A">
        <w:t xml:space="preserve"> voor </w:t>
      </w:r>
      <w:proofErr w:type="spellStart"/>
      <w:r w:rsidRPr="00077B4A">
        <w:t>MirrorLink</w:t>
      </w:r>
      <w:proofErr w:type="spellEnd"/>
      <w:r w:rsidRPr="00077B4A">
        <w:t xml:space="preserve"> – die reeds beschikbaar waren in de </w:t>
      </w:r>
      <w:proofErr w:type="spellStart"/>
      <w:r w:rsidRPr="00077B4A">
        <w:t>App</w:t>
      </w:r>
      <w:proofErr w:type="spellEnd"/>
      <w:r w:rsidRPr="00077B4A">
        <w:t xml:space="preserve"> Store en de Google Play™ Store – krijgen bestuurders zowel in de auto als op afstand toegang tot alle statusgegevens van hun voertuig, voor een nog aangenamere rijervaring. Zo kunnen bijvoorbeeld statusgegevens als de bandenspanning of het brandstofverbruik worden weergegeven. De </w:t>
      </w:r>
      <w:proofErr w:type="spellStart"/>
      <w:r w:rsidRPr="00077B4A">
        <w:t>app</w:t>
      </w:r>
      <w:proofErr w:type="spellEnd"/>
      <w:r w:rsidRPr="00077B4A">
        <w:t xml:space="preserve"> zal in de komende weken uitgebreid worden met nog meer functies en diensten.</w:t>
      </w:r>
    </w:p>
    <w:p w:rsidR="00077B4A" w:rsidRPr="00077B4A" w:rsidRDefault="00077B4A" w:rsidP="00077B4A">
      <w:pPr>
        <w:pStyle w:val="BodySEAT"/>
      </w:pPr>
    </w:p>
    <w:p w:rsidR="00077B4A" w:rsidRPr="00077B4A" w:rsidRDefault="00077B4A" w:rsidP="00077B4A">
      <w:pPr>
        <w:pStyle w:val="BodySEAT"/>
      </w:pPr>
      <w:r w:rsidRPr="00077B4A">
        <w:t xml:space="preserve">De SEAT </w:t>
      </w:r>
      <w:proofErr w:type="spellStart"/>
      <w:r w:rsidRPr="00077B4A">
        <w:t>DriveApp</w:t>
      </w:r>
      <w:proofErr w:type="spellEnd"/>
      <w:r w:rsidRPr="00077B4A">
        <w:t xml:space="preserve"> werd volledig ontwikkeld in het SEAT Technical Centre, de technologische motor van de onderneming op het vlak van connectiviteit. Het merk streeft ernaar om als eerste een ecologisch mobiliteitsconcept te ontwikkelen dat eenvoudige mobiliteitsdiensten aan zijn klanten biedt.</w:t>
      </w:r>
    </w:p>
    <w:p w:rsidR="00077B4A" w:rsidRPr="00077B4A" w:rsidRDefault="00077B4A" w:rsidP="00077B4A">
      <w:pPr>
        <w:pStyle w:val="BodySEAT"/>
      </w:pPr>
    </w:p>
    <w:p w:rsidR="00077B4A" w:rsidRPr="00077B4A" w:rsidRDefault="00077B4A" w:rsidP="00077B4A">
      <w:pPr>
        <w:pStyle w:val="BodySEAT"/>
      </w:pPr>
      <w:r w:rsidRPr="00077B4A">
        <w:t xml:space="preserve">Het merk biedt op zijn volledige modellenreeks reeds </w:t>
      </w:r>
      <w:proofErr w:type="spellStart"/>
      <w:r w:rsidRPr="00077B4A">
        <w:t>FullLink</w:t>
      </w:r>
      <w:proofErr w:type="spellEnd"/>
      <w:r w:rsidRPr="00077B4A">
        <w:t xml:space="preserve">-technologie aan die compatibel is met </w:t>
      </w:r>
      <w:proofErr w:type="spellStart"/>
      <w:r w:rsidRPr="00077B4A">
        <w:t>iOS</w:t>
      </w:r>
      <w:proofErr w:type="spellEnd"/>
      <w:r w:rsidRPr="00077B4A">
        <w:t>- en Android™-toestellen. Dankzij de connectiviteitsoplossingen van SEAT kunnen bestuurders steeds op de hoogte blijven over de status van hun voertuig, waar ze ook zijn, en verbonden blijven met sociale media terwijl ze op een volledig veilige manier rijden.</w:t>
      </w:r>
    </w:p>
    <w:p w:rsidR="00077B4A" w:rsidRPr="00077B4A" w:rsidRDefault="00077B4A" w:rsidP="00077B4A">
      <w:pPr>
        <w:pStyle w:val="BodySEAT"/>
      </w:pPr>
    </w:p>
    <w:p w:rsidR="00B17335" w:rsidRDefault="00077B4A" w:rsidP="00077B4A">
      <w:pPr>
        <w:pStyle w:val="BodySEAT"/>
      </w:pPr>
      <w:r w:rsidRPr="00077B4A">
        <w:t xml:space="preserve">SEAT was de eerste onderneming die technologie voor smartphone-integratie compatibel met </w:t>
      </w:r>
      <w:proofErr w:type="spellStart"/>
      <w:r w:rsidRPr="00077B4A">
        <w:t>iOS</w:t>
      </w:r>
      <w:proofErr w:type="spellEnd"/>
      <w:r w:rsidRPr="00077B4A">
        <w:t xml:space="preserve"> (</w:t>
      </w:r>
      <w:proofErr w:type="spellStart"/>
      <w:r w:rsidRPr="00077B4A">
        <w:t>CarPlay</w:t>
      </w:r>
      <w:proofErr w:type="spellEnd"/>
      <w:r w:rsidRPr="00077B4A">
        <w:t xml:space="preserve">), Android™ (Android Auto) en </w:t>
      </w:r>
      <w:proofErr w:type="spellStart"/>
      <w:r w:rsidRPr="00077B4A">
        <w:t>MirrorLink</w:t>
      </w:r>
      <w:proofErr w:type="spellEnd"/>
      <w:r w:rsidRPr="00077B4A">
        <w:t xml:space="preserve"> lanceerde, en heeft de afgelopen twee jaar deelgenomen aan het Barcelona Mobile World </w:t>
      </w:r>
      <w:proofErr w:type="spellStart"/>
      <w:r w:rsidRPr="00077B4A">
        <w:t>Congress</w:t>
      </w:r>
      <w:proofErr w:type="spellEnd"/>
      <w:r w:rsidRPr="00077B4A">
        <w:t xml:space="preserve">. Tegelijkertijd heeft de onderneming overeenkomsten getekend met partners als </w:t>
      </w:r>
      <w:proofErr w:type="spellStart"/>
      <w:r w:rsidRPr="00077B4A">
        <w:t>Travipay</w:t>
      </w:r>
      <w:proofErr w:type="spellEnd"/>
      <w:r w:rsidRPr="00077B4A">
        <w:t xml:space="preserve"> en SABA die haar toelaten om veel flexibeler te zijn in de ontwikkeling van mobiliteitsoplossingen die gelijke tred houden met de markt van consumentenelektronica.</w:t>
      </w:r>
    </w:p>
    <w:p w:rsidR="00B17335" w:rsidRDefault="00B17335" w:rsidP="00B17335">
      <w:pPr>
        <w:pStyle w:val="BodySEAT"/>
      </w:pPr>
    </w:p>
    <w:p w:rsidR="00B17335" w:rsidRDefault="00B17335" w:rsidP="00B17335">
      <w:pPr>
        <w:pStyle w:val="BodySEAT"/>
      </w:pPr>
    </w:p>
    <w:p w:rsidR="00336BDB" w:rsidRDefault="00336BDB" w:rsidP="00B315BA">
      <w:pPr>
        <w:pStyle w:val="BodySEAT"/>
      </w:pPr>
    </w:p>
    <w:p w:rsidR="00B315BA" w:rsidRPr="00B315BA" w:rsidRDefault="00B315BA" w:rsidP="00B315BA">
      <w:pPr>
        <w:pStyle w:val="BodySEAT"/>
        <w:rPr>
          <w:rFonts w:ascii="SeatMetaNormal" w:hAnsi="SeatMetaNormal" w:cs="SeatMetaNormal"/>
          <w:color w:val="000000"/>
          <w:szCs w:val="18"/>
          <w:lang w:val="nl-NL"/>
        </w:rPr>
      </w:pPr>
      <w:r w:rsidRPr="00B315BA">
        <w:rPr>
          <w:rFonts w:ascii="SeatMetaBold" w:hAnsi="SeatMetaBold" w:cs="SeatMetaBold"/>
          <w:color w:val="000000"/>
          <w:szCs w:val="18"/>
          <w:lang w:val="nl-NL"/>
        </w:rPr>
        <w:t>SEAT</w:t>
      </w:r>
      <w:r w:rsidRPr="00B315BA">
        <w:rPr>
          <w:rFonts w:ascii="SeatMetaNormal" w:hAnsi="SeatMetaNormal" w:cs="SeatMetaNormal"/>
          <w:color w:val="000000"/>
          <w:szCs w:val="18"/>
          <w:lang w:val="nl-NL"/>
        </w:rPr>
        <w:t xml:space="preserve"> is de enige constructeur die in Spanje wagens ontwerpt, ontwikkelt, bouwt en commercialiseert. De multinational, die deel uitmaakt van de Volkswagen-groep, heeft zijn hoofdzetel in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(Barcelona) en exporteert 81</w:t>
      </w:r>
      <w:r w:rsidRPr="00B315BA">
        <w:rPr>
          <w:rFonts w:ascii="Cambria Math" w:hAnsi="Cambria Math" w:cs="Cambria Math"/>
          <w:color w:val="000000"/>
          <w:szCs w:val="18"/>
          <w:lang w:val="nl-NL"/>
        </w:rPr>
        <w:t> </w:t>
      </w:r>
      <w:r w:rsidRPr="00B315BA">
        <w:rPr>
          <w:rFonts w:ascii="SeatMetaNormal" w:hAnsi="SeatMetaNormal" w:cs="SeatMetaNormal"/>
          <w:color w:val="000000"/>
          <w:szCs w:val="18"/>
          <w:lang w:val="nl-NL"/>
        </w:rPr>
        <w:t>% van zijn wagens naar meer dan 80 verschillende landen. In 2016 realiseerde SEAT een operationele winst van 143 miljoen euro – het beste resultaat ooit in de geschiedenis van het merk – en verkocht het wereldwijd ongeveer 410.000 wagens.</w:t>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Normal" w:hAnsi="SeatMetaNormal" w:cs="SeatMetaNormal"/>
          <w:color w:val="000000"/>
          <w:szCs w:val="18"/>
          <w:lang w:val="nl-NL"/>
        </w:rPr>
        <w:t xml:space="preserve">De SEAT-groep stelt meer dan 14.500 personen te werk in zijn drie productiecentra in Barcelona, El Prat de </w:t>
      </w:r>
      <w:proofErr w:type="spellStart"/>
      <w:r w:rsidRPr="00B315BA">
        <w:rPr>
          <w:rFonts w:ascii="SeatMetaNormal" w:hAnsi="SeatMetaNormal" w:cs="SeatMetaNormal"/>
          <w:color w:val="000000"/>
          <w:szCs w:val="18"/>
          <w:lang w:val="nl-NL"/>
        </w:rPr>
        <w:t>Llobregat</w:t>
      </w:r>
      <w:proofErr w:type="spellEnd"/>
      <w:r w:rsidRPr="00B315BA">
        <w:rPr>
          <w:rFonts w:ascii="SeatMetaNormal" w:hAnsi="SeatMetaNormal" w:cs="SeatMetaNormal"/>
          <w:color w:val="000000"/>
          <w:szCs w:val="18"/>
          <w:lang w:val="nl-NL"/>
        </w:rPr>
        <w:t xml:space="preserve"> en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waar onder andere de succesvolle </w:t>
      </w:r>
      <w:proofErr w:type="spellStart"/>
      <w:r w:rsidRPr="00B315BA">
        <w:rPr>
          <w:rFonts w:ascii="SeatMetaNormal" w:hAnsi="SeatMetaNormal" w:cs="SeatMetaNormal"/>
          <w:color w:val="000000"/>
          <w:szCs w:val="18"/>
          <w:lang w:val="nl-NL"/>
        </w:rPr>
        <w:t>Ibiza</w:t>
      </w:r>
      <w:proofErr w:type="spellEnd"/>
      <w:r w:rsidRPr="00B315BA">
        <w:rPr>
          <w:rFonts w:ascii="SeatMetaNormal" w:hAnsi="SeatMetaNormal" w:cs="SeatMetaNormal"/>
          <w:color w:val="000000"/>
          <w:szCs w:val="18"/>
          <w:lang w:val="nl-NL"/>
        </w:rPr>
        <w:t xml:space="preserve"> en Leon worden gebouwd. Verder bouwt SEAT de </w:t>
      </w:r>
      <w:proofErr w:type="spellStart"/>
      <w:r w:rsidRPr="00B315BA">
        <w:rPr>
          <w:rFonts w:ascii="SeatMetaNormal" w:hAnsi="SeatMetaNormal" w:cs="SeatMetaNormal"/>
          <w:color w:val="000000"/>
          <w:szCs w:val="18"/>
          <w:lang w:val="nl-NL"/>
        </w:rPr>
        <w:t>Ateca</w:t>
      </w:r>
      <w:proofErr w:type="spellEnd"/>
      <w:r w:rsidRPr="00B315BA">
        <w:rPr>
          <w:rFonts w:ascii="SeatMetaNormal" w:hAnsi="SeatMetaNormal" w:cs="SeatMetaNormal"/>
          <w:color w:val="000000"/>
          <w:szCs w:val="18"/>
          <w:lang w:val="nl-NL"/>
        </w:rPr>
        <w:t xml:space="preserve"> en Toledo in Tsjechië, de </w:t>
      </w:r>
      <w:proofErr w:type="spellStart"/>
      <w:r w:rsidRPr="00B315BA">
        <w:rPr>
          <w:rFonts w:ascii="SeatMetaNormal" w:hAnsi="SeatMetaNormal" w:cs="SeatMetaNormal"/>
          <w:color w:val="000000"/>
          <w:szCs w:val="18"/>
          <w:lang w:val="nl-NL"/>
        </w:rPr>
        <w:t>Alhambra</w:t>
      </w:r>
      <w:proofErr w:type="spellEnd"/>
      <w:r w:rsidRPr="00B315BA">
        <w:rPr>
          <w:rFonts w:ascii="SeatMetaNormal" w:hAnsi="SeatMetaNormal" w:cs="SeatMetaNormal"/>
          <w:color w:val="000000"/>
          <w:szCs w:val="18"/>
          <w:lang w:val="nl-NL"/>
        </w:rPr>
        <w:t xml:space="preserve"> in Portugal en de </w:t>
      </w:r>
      <w:proofErr w:type="spellStart"/>
      <w:r w:rsidRPr="00B315BA">
        <w:rPr>
          <w:rFonts w:ascii="SeatMetaNormal" w:hAnsi="SeatMetaNormal" w:cs="SeatMetaNormal"/>
          <w:color w:val="000000"/>
          <w:szCs w:val="18"/>
          <w:lang w:val="nl-NL"/>
        </w:rPr>
        <w:t>Mii</w:t>
      </w:r>
      <w:proofErr w:type="spellEnd"/>
      <w:r w:rsidRPr="00B315BA">
        <w:rPr>
          <w:rFonts w:ascii="SeatMetaNormal" w:hAnsi="SeatMetaNormal" w:cs="SeatMetaNormal"/>
          <w:color w:val="000000"/>
          <w:szCs w:val="18"/>
          <w:lang w:val="nl-NL"/>
        </w:rPr>
        <w:t xml:space="preserve"> in Slovakije.</w:t>
      </w:r>
    </w:p>
    <w:p w:rsidR="00336BDB" w:rsidRDefault="00B315BA" w:rsidP="00B315BA">
      <w:pPr>
        <w:pStyle w:val="BodySEAT"/>
      </w:pPr>
      <w:r w:rsidRPr="00B315BA">
        <w:rPr>
          <w:rFonts w:ascii="SeatMetaNormal" w:hAnsi="SeatMetaNormal" w:cs="SeatMetaNormal"/>
          <w:color w:val="000000"/>
          <w:szCs w:val="18"/>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5BA" w:rsidRDefault="00B315BA" w:rsidP="00B17335">
      <w:pPr>
        <w:spacing w:after="0" w:line="240" w:lineRule="auto"/>
      </w:pPr>
      <w:r>
        <w:separator/>
      </w:r>
    </w:p>
  </w:endnote>
  <w:endnote w:type="continuationSeparator" w:id="0">
    <w:p w:rsidR="00B315BA" w:rsidRDefault="00B315BA"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20B0504040201020103"/>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charset w:val="00"/>
    <w:family w:val="auto"/>
    <w:pitch w:val="variable"/>
    <w:sig w:usb0="80000003" w:usb1="00000000" w:usb2="00000000" w:usb3="00000000" w:csb0="00000001" w:csb1="00000000"/>
  </w:font>
  <w:font w:name="SeatMetaNormal">
    <w:panose1 w:val="02000506050000020004"/>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5BA" w:rsidRDefault="00B315BA" w:rsidP="00B17335">
      <w:pPr>
        <w:spacing w:after="0" w:line="240" w:lineRule="auto"/>
      </w:pPr>
      <w:r>
        <w:separator/>
      </w:r>
    </w:p>
  </w:footnote>
  <w:footnote w:type="continuationSeparator" w:id="0">
    <w:p w:rsidR="00B315BA" w:rsidRDefault="00B315BA"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DC59C1">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BA"/>
    <w:rsid w:val="00077B4A"/>
    <w:rsid w:val="001C5298"/>
    <w:rsid w:val="00336BDB"/>
    <w:rsid w:val="003A7940"/>
    <w:rsid w:val="004353BC"/>
    <w:rsid w:val="00646CD7"/>
    <w:rsid w:val="00672882"/>
    <w:rsid w:val="00986AEF"/>
    <w:rsid w:val="00B0693D"/>
    <w:rsid w:val="00B17335"/>
    <w:rsid w:val="00B315BA"/>
    <w:rsid w:val="00CC72F7"/>
    <w:rsid w:val="00D00EE2"/>
    <w:rsid w:val="00DC59C1"/>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963DC3A-2405-4FD0-A3AA-106D80B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D00EE2"/>
    <w:pPr>
      <w:ind w:left="567" w:right="1656"/>
    </w:pPr>
    <w:rPr>
      <w:rFonts w:ascii="Verdana" w:hAnsi="Verdana"/>
    </w:rPr>
  </w:style>
  <w:style w:type="character" w:customStyle="1" w:styleId="HeadlineSEATChar">
    <w:name w:val="Headline SEAT Char"/>
    <w:basedOn w:val="DeckAudiChar"/>
    <w:link w:val="HeadlineSEAT"/>
    <w:rsid w:val="00D00EE2"/>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VRANCKX Yannick</cp:lastModifiedBy>
  <cp:revision>2</cp:revision>
  <dcterms:created xsi:type="dcterms:W3CDTF">2017-07-06T06:59:00Z</dcterms:created>
  <dcterms:modified xsi:type="dcterms:W3CDTF">2017-07-06T06:59:00Z</dcterms:modified>
</cp:coreProperties>
</file>