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B5392" w14:textId="1D877517" w:rsidR="00CE3CC6" w:rsidRPr="00717069" w:rsidRDefault="002D22A9" w:rsidP="004D7274">
      <w:pPr>
        <w:pStyle w:val="DatumAusgabe"/>
        <w:rPr>
          <w:lang w:val="nl-BE"/>
        </w:rPr>
      </w:pPr>
      <w:r>
        <w:rPr>
          <w:noProof/>
          <w:lang w:val="nl-BE"/>
        </w:rPr>
        <w:t>27 februari</w:t>
      </w:r>
      <w:r w:rsidR="007E42EC" w:rsidRPr="00717069">
        <w:rPr>
          <w:noProof/>
          <w:lang w:val="nl-BE"/>
        </w:rPr>
        <w:t xml:space="preserve"> </w:t>
      </w:r>
      <w:r w:rsidR="00692D2D" w:rsidRPr="00717069">
        <w:rPr>
          <w:noProof/>
          <w:lang w:val="nl-BE"/>
        </w:rPr>
        <w:t>20</w:t>
      </w:r>
      <w:r w:rsidR="00A24987" w:rsidRPr="00717069">
        <w:rPr>
          <w:noProof/>
          <w:lang w:val="nl-BE"/>
        </w:rPr>
        <w:t>2</w:t>
      </w:r>
      <w:r w:rsidR="003372D2">
        <w:rPr>
          <w:noProof/>
          <w:lang w:val="nl-BE"/>
        </w:rPr>
        <w:t>4</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717069" w14:paraId="5B61EEB6" w14:textId="77777777" w:rsidTr="00020156">
        <w:trPr>
          <w:trHeight w:val="1198"/>
        </w:trPr>
        <w:tc>
          <w:tcPr>
            <w:tcW w:w="2410" w:type="dxa"/>
            <w:noWrap/>
            <w:tcMar>
              <w:top w:w="113" w:type="dxa"/>
              <w:bottom w:w="113" w:type="dxa"/>
            </w:tcMar>
          </w:tcPr>
          <w:p w14:paraId="7F61E1E0" w14:textId="77777777" w:rsidR="00EF6AFC" w:rsidRPr="00052575" w:rsidRDefault="005F5F31" w:rsidP="00EF6AFC">
            <w:pPr>
              <w:pStyle w:val="Kontakt"/>
              <w:rPr>
                <w:b/>
                <w:lang w:val="fr-BE"/>
              </w:rPr>
            </w:pPr>
            <w:r w:rsidRPr="00052575">
              <w:rPr>
                <w:b/>
                <w:lang w:val="fr-BE"/>
              </w:rPr>
              <w:t xml:space="preserve">Press contact </w:t>
            </w:r>
            <w:r w:rsidR="00EF6AFC" w:rsidRPr="00052575">
              <w:rPr>
                <w:b/>
                <w:lang w:val="fr-BE"/>
              </w:rPr>
              <w:t>Volkswagen</w:t>
            </w:r>
          </w:p>
          <w:p w14:paraId="69234668" w14:textId="77777777" w:rsidR="00052575" w:rsidRPr="00AD1D85" w:rsidRDefault="00052575" w:rsidP="00052575">
            <w:pPr>
              <w:pStyle w:val="Kontakt"/>
              <w:rPr>
                <w:lang w:val="fr-BE"/>
              </w:rPr>
            </w:pPr>
            <w:r>
              <w:rPr>
                <w:lang w:val="fr-BE"/>
              </w:rPr>
              <w:t>Joke Boon</w:t>
            </w:r>
          </w:p>
          <w:p w14:paraId="095103B0" w14:textId="77777777" w:rsidR="00052575" w:rsidRPr="00AD1D85" w:rsidRDefault="00052575" w:rsidP="00052575">
            <w:pPr>
              <w:pStyle w:val="Kontakt"/>
              <w:rPr>
                <w:lang w:val="fr-BE"/>
              </w:rPr>
            </w:pPr>
            <w:r w:rsidRPr="00AD1D85">
              <w:rPr>
                <w:lang w:val="fr-BE"/>
              </w:rPr>
              <w:t>P</w:t>
            </w:r>
            <w:r>
              <w:rPr>
                <w:lang w:val="fr-BE"/>
              </w:rPr>
              <w:t>R Manager</w:t>
            </w:r>
          </w:p>
          <w:p w14:paraId="04072CBD" w14:textId="77777777" w:rsidR="00052575" w:rsidRPr="001904F0" w:rsidRDefault="00052575" w:rsidP="00052575">
            <w:pPr>
              <w:pStyle w:val="Kontakt"/>
              <w:rPr>
                <w:lang w:val="fr-BE"/>
              </w:rPr>
            </w:pPr>
            <w:r w:rsidRPr="001904F0">
              <w:rPr>
                <w:lang w:val="fr-BE"/>
              </w:rPr>
              <w:t xml:space="preserve">Tél. : </w:t>
            </w:r>
            <w:r w:rsidRPr="00721DC9">
              <w:rPr>
                <w:lang w:val="fr-BE"/>
              </w:rPr>
              <w:t>+32</w:t>
            </w:r>
            <w:r>
              <w:rPr>
                <w:lang w:val="fr-BE"/>
              </w:rPr>
              <w:t xml:space="preserve"> (0)</w:t>
            </w:r>
            <w:r w:rsidRPr="00721DC9">
              <w:rPr>
                <w:lang w:val="fr-BE"/>
              </w:rPr>
              <w:t>2</w:t>
            </w:r>
            <w:r>
              <w:rPr>
                <w:lang w:val="fr-BE"/>
              </w:rPr>
              <w:t xml:space="preserve"> </w:t>
            </w:r>
            <w:r w:rsidRPr="00721DC9">
              <w:rPr>
                <w:lang w:val="fr-BE"/>
              </w:rPr>
              <w:t>754</w:t>
            </w:r>
            <w:r>
              <w:rPr>
                <w:lang w:val="fr-BE"/>
              </w:rPr>
              <w:t>.</w:t>
            </w:r>
            <w:r w:rsidRPr="00721DC9">
              <w:rPr>
                <w:lang w:val="fr-BE"/>
              </w:rPr>
              <w:t>03</w:t>
            </w:r>
            <w:r>
              <w:rPr>
                <w:lang w:val="fr-BE"/>
              </w:rPr>
              <w:t>.</w:t>
            </w:r>
            <w:r w:rsidRPr="00721DC9">
              <w:rPr>
                <w:lang w:val="fr-BE"/>
              </w:rPr>
              <w:t>95</w:t>
            </w:r>
          </w:p>
          <w:p w14:paraId="224C122C" w14:textId="77777777" w:rsidR="00B21F42" w:rsidRPr="00717069" w:rsidRDefault="00052575" w:rsidP="00052575">
            <w:pPr>
              <w:pStyle w:val="Kontakt"/>
              <w:rPr>
                <w:lang w:val="nl-BE"/>
              </w:rPr>
            </w:pPr>
            <w:r w:rsidRPr="00893EF1">
              <w:rPr>
                <w:lang w:val="fr-BE"/>
              </w:rPr>
              <w:t>joke.boon@dieteren.be</w:t>
            </w:r>
          </w:p>
        </w:tc>
      </w:tr>
      <w:tr w:rsidR="006B103E" w:rsidRPr="003372D2" w14:paraId="0A6FB4D3" w14:textId="77777777" w:rsidTr="00020156">
        <w:trPr>
          <w:trHeight w:val="1186"/>
        </w:trPr>
        <w:tc>
          <w:tcPr>
            <w:tcW w:w="2410" w:type="dxa"/>
            <w:noWrap/>
            <w:tcMar>
              <w:top w:w="113" w:type="dxa"/>
              <w:bottom w:w="113" w:type="dxa"/>
            </w:tcMar>
          </w:tcPr>
          <w:p w14:paraId="570F95F5" w14:textId="77777777" w:rsidR="00EF6AFC" w:rsidRPr="00052575" w:rsidRDefault="00B672AB" w:rsidP="00EF6AFC">
            <w:pPr>
              <w:pStyle w:val="Kontakt"/>
              <w:rPr>
                <w:lang w:val="fr-BE"/>
              </w:rPr>
            </w:pPr>
            <w:r w:rsidRPr="00052575">
              <w:rPr>
                <w:lang w:val="fr-BE"/>
              </w:rPr>
              <w:t>D'Ieteren Automotive SA/NV</w:t>
            </w:r>
          </w:p>
          <w:p w14:paraId="0BF8A9AE" w14:textId="77777777" w:rsidR="00EF6AFC" w:rsidRPr="00052575" w:rsidRDefault="00EF6AFC" w:rsidP="00EF6AFC">
            <w:pPr>
              <w:pStyle w:val="Kontakt"/>
              <w:rPr>
                <w:lang w:val="fr-BE"/>
              </w:rPr>
            </w:pPr>
            <w:r w:rsidRPr="00052575">
              <w:rPr>
                <w:lang w:val="fr-BE"/>
              </w:rPr>
              <w:t>Maliestraat 50, rue du Mail</w:t>
            </w:r>
          </w:p>
          <w:p w14:paraId="5D922B3C" w14:textId="77777777" w:rsidR="00EF6AFC" w:rsidRPr="00052575" w:rsidRDefault="00EF6AFC" w:rsidP="00EF6AFC">
            <w:pPr>
              <w:pStyle w:val="Kontakt"/>
              <w:rPr>
                <w:lang w:val="fr-BE"/>
              </w:rPr>
            </w:pPr>
            <w:r w:rsidRPr="00052575">
              <w:rPr>
                <w:lang w:val="fr-BE"/>
              </w:rPr>
              <w:t>1050 Brussel/Bruxelles</w:t>
            </w:r>
          </w:p>
          <w:p w14:paraId="4B919163" w14:textId="77777777" w:rsidR="00EF6AFC" w:rsidRPr="00052575" w:rsidRDefault="00B672AB" w:rsidP="00EF6AFC">
            <w:pPr>
              <w:pStyle w:val="Kontakt"/>
              <w:rPr>
                <w:lang w:val="fr-BE"/>
              </w:rPr>
            </w:pPr>
            <w:r w:rsidRPr="00052575">
              <w:rPr>
                <w:lang w:val="fr-BE"/>
              </w:rPr>
              <w:t>BTW/TVA BE0466.909.993</w:t>
            </w:r>
          </w:p>
          <w:p w14:paraId="2A834EB8" w14:textId="77777777" w:rsidR="006B103E" w:rsidRPr="00052575" w:rsidRDefault="00EF6AFC" w:rsidP="00EF6AFC">
            <w:pPr>
              <w:pStyle w:val="Kontakt"/>
              <w:rPr>
                <w:lang w:val="fr-BE"/>
              </w:rPr>
            </w:pPr>
            <w:r w:rsidRPr="00052575">
              <w:rPr>
                <w:lang w:val="fr-BE"/>
              </w:rPr>
              <w:t>RPR Brussel/RPM Bruxelles</w:t>
            </w:r>
          </w:p>
        </w:tc>
      </w:tr>
      <w:tr w:rsidR="006B103E" w:rsidRPr="00717069" w14:paraId="04FE1582" w14:textId="77777777" w:rsidTr="00020156">
        <w:trPr>
          <w:trHeight w:hRule="exact" w:val="399"/>
        </w:trPr>
        <w:tc>
          <w:tcPr>
            <w:tcW w:w="2410" w:type="dxa"/>
            <w:noWrap/>
            <w:tcMar>
              <w:top w:w="0" w:type="dxa"/>
              <w:bottom w:w="0" w:type="dxa"/>
            </w:tcMar>
            <w:vAlign w:val="bottom"/>
          </w:tcPr>
          <w:p w14:paraId="7A78BD2B" w14:textId="77777777" w:rsidR="006B103E" w:rsidRPr="00717069" w:rsidRDefault="00B20CF2" w:rsidP="00EF6AFC">
            <w:pPr>
              <w:spacing w:line="240" w:lineRule="auto"/>
              <w:rPr>
                <w:b/>
                <w:bCs/>
                <w:lang w:val="nl-BE"/>
              </w:rPr>
            </w:pPr>
            <w:r w:rsidRPr="00717069">
              <w:rPr>
                <w:b/>
                <w:bCs/>
                <w:noProof/>
                <w:snapToGrid/>
                <w:lang w:val="nl-BE"/>
              </w:rPr>
              <w:drawing>
                <wp:inline distT="0" distB="0" distL="0" distR="0" wp14:anchorId="26004538" wp14:editId="736C2A2A">
                  <wp:extent cx="129540" cy="99060"/>
                  <wp:effectExtent l="0" t="0" r="3810" b="0"/>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a:stretch>
                            <a:fillRect/>
                          </a:stretch>
                        </pic:blipFill>
                        <pic:spPr>
                          <a:xfrm>
                            <a:off x="0" y="0"/>
                            <a:ext cx="129540" cy="99060"/>
                          </a:xfrm>
                          <a:prstGeom prst="rect">
                            <a:avLst/>
                          </a:prstGeom>
                        </pic:spPr>
                      </pic:pic>
                    </a:graphicData>
                  </a:graphic>
                </wp:inline>
              </w:drawing>
            </w:r>
            <w:r w:rsidRPr="00717069">
              <w:rPr>
                <w:b/>
                <w:bCs/>
                <w:lang w:val="nl-BE"/>
              </w:rPr>
              <w:t xml:space="preserve"> </w:t>
            </w:r>
            <w:r w:rsidR="00561F98" w:rsidRPr="00717069">
              <w:rPr>
                <w:b/>
                <w:bCs/>
                <w:noProof/>
                <w:snapToGrid/>
                <w:lang w:val="nl-BE"/>
              </w:rPr>
              <w:drawing>
                <wp:inline distT="0" distB="0" distL="0" distR="0" wp14:anchorId="179A8FA3" wp14:editId="1F8515CA">
                  <wp:extent cx="99060" cy="99060"/>
                  <wp:effectExtent l="0" t="0" r="0" b="0"/>
                  <wp:docPr id="6" name="Picture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3"/>
                          </pic:cNvPr>
                          <pic:cNvPicPr/>
                        </pic:nvPicPr>
                        <pic:blipFill>
                          <a:blip r:embed="rId14"/>
                          <a:stretch>
                            <a:fillRect/>
                          </a:stretch>
                        </pic:blipFill>
                        <pic:spPr>
                          <a:xfrm>
                            <a:off x="0" y="0"/>
                            <a:ext cx="99060" cy="99060"/>
                          </a:xfrm>
                          <a:prstGeom prst="rect">
                            <a:avLst/>
                          </a:prstGeom>
                        </pic:spPr>
                      </pic:pic>
                    </a:graphicData>
                  </a:graphic>
                </wp:inline>
              </w:drawing>
            </w:r>
            <w:r w:rsidR="00693DDD" w:rsidRPr="00717069">
              <w:rPr>
                <w:b/>
                <w:bCs/>
                <w:lang w:val="nl-BE"/>
              </w:rPr>
              <w:t xml:space="preserve"> </w:t>
            </w:r>
            <w:r w:rsidR="005B454C" w:rsidRPr="00717069">
              <w:rPr>
                <w:b/>
                <w:bCs/>
                <w:noProof/>
                <w:snapToGrid/>
                <w:lang w:val="nl-BE"/>
              </w:rPr>
              <w:drawing>
                <wp:inline distT="0" distB="0" distL="0" distR="0" wp14:anchorId="4FA1BB5A" wp14:editId="0A9D44CA">
                  <wp:extent cx="243840" cy="99060"/>
                  <wp:effectExtent l="0" t="0" r="3810" b="0"/>
                  <wp:docPr id="4" name="Picture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5"/>
                          </pic:cNvPr>
                          <pic:cNvPicPr/>
                        </pic:nvPicPr>
                        <pic:blipFill>
                          <a:blip r:embed="rId16"/>
                          <a:stretch>
                            <a:fillRect/>
                          </a:stretch>
                        </pic:blipFill>
                        <pic:spPr>
                          <a:xfrm>
                            <a:off x="0" y="0"/>
                            <a:ext cx="243840" cy="99060"/>
                          </a:xfrm>
                          <a:prstGeom prst="rect">
                            <a:avLst/>
                          </a:prstGeom>
                        </pic:spPr>
                      </pic:pic>
                    </a:graphicData>
                  </a:graphic>
                </wp:inline>
              </w:drawing>
            </w:r>
            <w:r w:rsidR="005B454C" w:rsidRPr="00717069">
              <w:rPr>
                <w:b/>
                <w:bCs/>
                <w:lang w:val="nl-BE"/>
              </w:rPr>
              <w:t xml:space="preserve"> </w:t>
            </w:r>
            <w:r w:rsidR="003A719A" w:rsidRPr="00717069">
              <w:rPr>
                <w:b/>
                <w:bCs/>
                <w:noProof/>
                <w:snapToGrid/>
                <w:lang w:val="nl-BE"/>
              </w:rPr>
              <w:drawing>
                <wp:inline distT="0" distB="0" distL="0" distR="0" wp14:anchorId="4E64ABBC" wp14:editId="071D278A">
                  <wp:extent cx="99060" cy="99060"/>
                  <wp:effectExtent l="0" t="0" r="0" b="0"/>
                  <wp:docPr id="5" name="Picture 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7"/>
                          </pic:cNvPr>
                          <pic:cNvPicPr/>
                        </pic:nvPicPr>
                        <pic:blipFill>
                          <a:blip r:embed="rId18"/>
                          <a:stretch>
                            <a:fillRect/>
                          </a:stretch>
                        </pic:blipFill>
                        <pic:spPr>
                          <a:xfrm>
                            <a:off x="0" y="0"/>
                            <a:ext cx="99060" cy="99060"/>
                          </a:xfrm>
                          <a:prstGeom prst="rect">
                            <a:avLst/>
                          </a:prstGeom>
                        </pic:spPr>
                      </pic:pic>
                    </a:graphicData>
                  </a:graphic>
                </wp:inline>
              </w:drawing>
            </w:r>
            <w:r w:rsidR="003A719A" w:rsidRPr="00717069">
              <w:rPr>
                <w:b/>
                <w:bCs/>
                <w:lang w:val="nl-BE"/>
              </w:rPr>
              <w:t xml:space="preserve"> </w:t>
            </w:r>
          </w:p>
        </w:tc>
      </w:tr>
      <w:tr w:rsidR="006B103E" w:rsidRPr="003372D2" w14:paraId="09D75B54" w14:textId="77777777" w:rsidTr="00020156">
        <w:trPr>
          <w:trHeight w:val="852"/>
        </w:trPr>
        <w:tc>
          <w:tcPr>
            <w:tcW w:w="2410" w:type="dxa"/>
            <w:noWrap/>
            <w:tcMar>
              <w:top w:w="113" w:type="dxa"/>
              <w:bottom w:w="0" w:type="dxa"/>
            </w:tcMar>
          </w:tcPr>
          <w:p w14:paraId="228BCB82" w14:textId="77777777" w:rsidR="000B7DDD" w:rsidRPr="00717069" w:rsidRDefault="00FF1DC8" w:rsidP="00EF6AFC">
            <w:pPr>
              <w:pStyle w:val="Kontakt"/>
              <w:rPr>
                <w:b/>
                <w:snapToGrid/>
                <w:lang w:val="nl-BE"/>
              </w:rPr>
            </w:pPr>
            <w:r w:rsidRPr="00717069">
              <w:rPr>
                <w:b/>
                <w:snapToGrid/>
                <w:lang w:val="nl-BE"/>
              </w:rPr>
              <w:t>Meer informatie</w:t>
            </w:r>
          </w:p>
          <w:p w14:paraId="680B054D" w14:textId="77777777" w:rsidR="006B103E" w:rsidRPr="00717069" w:rsidRDefault="00000000" w:rsidP="00EF6AFC">
            <w:pPr>
              <w:pStyle w:val="Kontakt"/>
              <w:rPr>
                <w:lang w:val="nl-BE"/>
              </w:rPr>
            </w:pPr>
            <w:hyperlink r:id="rId19" w:history="1">
              <w:r w:rsidR="00B672AB" w:rsidRPr="00717069">
                <w:rPr>
                  <w:rStyle w:val="Hyperlink"/>
                  <w:lang w:val="nl-BE"/>
                </w:rPr>
                <w:t>https://www.dieteren.be/nl</w:t>
              </w:r>
            </w:hyperlink>
          </w:p>
        </w:tc>
      </w:tr>
    </w:tbl>
    <w:p w14:paraId="25D75EC3" w14:textId="38214315" w:rsidR="00D83535" w:rsidRPr="002D22A9" w:rsidRDefault="002D22A9" w:rsidP="0003417E">
      <w:pPr>
        <w:pStyle w:val="Heading1"/>
        <w:rPr>
          <w:b w:val="0"/>
          <w:bCs w:val="0"/>
          <w:sz w:val="36"/>
          <w:lang w:val="en-GB"/>
        </w:rPr>
      </w:pPr>
      <w:r w:rsidRPr="002D22A9">
        <w:rPr>
          <w:lang w:val="en-GB"/>
        </w:rPr>
        <w:t>Volkswagen lanceert California on Tour-app</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3E04AB" w14:paraId="1712EF7B" w14:textId="77777777" w:rsidTr="009D7841">
        <w:tc>
          <w:tcPr>
            <w:tcW w:w="7058" w:type="dxa"/>
            <w:tcBorders>
              <w:top w:val="single" w:sz="2" w:space="0" w:color="auto"/>
              <w:left w:val="nil"/>
              <w:bottom w:val="single" w:sz="2" w:space="0" w:color="auto"/>
              <w:right w:val="nil"/>
            </w:tcBorders>
          </w:tcPr>
          <w:p w14:paraId="458F30C7" w14:textId="77777777" w:rsidR="003E04AB" w:rsidRPr="003E04AB" w:rsidRDefault="003E04AB" w:rsidP="003E04AB">
            <w:pPr>
              <w:pStyle w:val="Zusammenfassung"/>
              <w:rPr>
                <w:lang w:val="nl-BE"/>
              </w:rPr>
            </w:pPr>
            <w:r w:rsidRPr="003E04AB">
              <w:rPr>
                <w:lang w:val="nl-BE"/>
              </w:rPr>
              <w:t>Gratis digitale reisgezel voor alle California-gebruikers</w:t>
            </w:r>
          </w:p>
          <w:p w14:paraId="1036882D" w14:textId="214F1D7C" w:rsidR="00D83535" w:rsidRPr="00717069" w:rsidRDefault="003E04AB" w:rsidP="003E04AB">
            <w:pPr>
              <w:pStyle w:val="Zusammenfassung"/>
              <w:rPr>
                <w:lang w:val="nl-BE"/>
              </w:rPr>
            </w:pPr>
            <w:r w:rsidRPr="003E04AB">
              <w:rPr>
                <w:lang w:val="nl-BE"/>
              </w:rPr>
              <w:t>Van het boeken van een kampeerplaats tot de digitale bediening van het voertuig</w:t>
            </w:r>
          </w:p>
        </w:tc>
      </w:tr>
    </w:tbl>
    <w:p w14:paraId="4C79FFF3" w14:textId="77777777" w:rsidR="003A5E6F" w:rsidRPr="00717069" w:rsidRDefault="003A5E6F">
      <w:pPr>
        <w:rPr>
          <w:lang w:val="nl-BE"/>
        </w:rPr>
      </w:pPr>
    </w:p>
    <w:p w14:paraId="7F5CE4F1" w14:textId="6C46EE1B" w:rsidR="00D83535" w:rsidRPr="008C4F96" w:rsidRDefault="008C4F96" w:rsidP="007E42EC">
      <w:pPr>
        <w:pStyle w:val="EinleitungSubline"/>
        <w:rPr>
          <w:lang w:val="nl-BE"/>
        </w:rPr>
      </w:pPr>
      <w:r w:rsidRPr="008C4F96">
        <w:rPr>
          <w:lang w:val="nl-NL"/>
        </w:rPr>
        <w:t>Een digitale metgezel, dat is wellicht de meest accurate omschrijving van de gratis California on Tour-app die Volkswagen recent lanceerde en die je, onder meer, helpt zoeken naar kampeerplaatsen of je California omtovert tot een slim huis op wielen.</w:t>
      </w:r>
    </w:p>
    <w:p w14:paraId="29C7DF53" w14:textId="77777777" w:rsidR="007E42EC" w:rsidRPr="008C4F96" w:rsidRDefault="007E42EC" w:rsidP="007E42EC">
      <w:pPr>
        <w:rPr>
          <w:lang w:val="nl-BE"/>
        </w:rPr>
      </w:pPr>
    </w:p>
    <w:p w14:paraId="1F64331B" w14:textId="77777777" w:rsidR="00F614F3" w:rsidRPr="00F614F3" w:rsidRDefault="00F614F3" w:rsidP="00F614F3">
      <w:pPr>
        <w:rPr>
          <w:lang w:val="nl-NL"/>
        </w:rPr>
      </w:pPr>
      <w:r w:rsidRPr="00F614F3">
        <w:rPr>
          <w:lang w:val="nl-NL"/>
        </w:rPr>
        <w:t>Volkswagen heeft zopas de gratis California on Tour-app gelanceerd voor alle California-eigenaars. Het is een app die niet alleen over de California zelf gaat met instructievideo’s en handleidingen, maar die ook verschillende reisfuncties heeft voor iedere generatie California.</w:t>
      </w:r>
    </w:p>
    <w:p w14:paraId="620949BB" w14:textId="77777777" w:rsidR="00F614F3" w:rsidRPr="00F614F3" w:rsidRDefault="00F614F3" w:rsidP="00F614F3">
      <w:pPr>
        <w:rPr>
          <w:lang w:val="nl-NL"/>
        </w:rPr>
      </w:pPr>
      <w:r w:rsidRPr="00F614F3">
        <w:rPr>
          <w:lang w:val="nl-NL"/>
        </w:rPr>
        <w:t>Zo helpt de app om overal in Europa kampeerplaatsen of staanplaatsen te zoeken langs of in de buurt van je geplande route. Maar ook exclusievere bestemmingen op meer afgelegen locaties kunnen dankzij verschillende samenwerkingspartners rechtstreeks in de app worden geboekt.</w:t>
      </w:r>
    </w:p>
    <w:p w14:paraId="195E6A3F" w14:textId="77777777" w:rsidR="00F614F3" w:rsidRPr="00F614F3" w:rsidRDefault="00F614F3" w:rsidP="00F614F3">
      <w:pPr>
        <w:rPr>
          <w:lang w:val="nl-NL"/>
        </w:rPr>
      </w:pPr>
      <w:r w:rsidRPr="00F614F3">
        <w:rPr>
          <w:lang w:val="nl-NL"/>
        </w:rPr>
        <w:t>Op die manier kunnen California-reizigers hun reis volkomen digitaal plannen op basis van hun route, beoordelingen van andere reizigers en de voorzieningen ter plaatse.</w:t>
      </w:r>
    </w:p>
    <w:p w14:paraId="561EA829" w14:textId="77777777" w:rsidR="00F614F3" w:rsidRPr="00F614F3" w:rsidRDefault="00F614F3" w:rsidP="00F614F3">
      <w:pPr>
        <w:rPr>
          <w:lang w:val="nl-NL"/>
        </w:rPr>
      </w:pPr>
    </w:p>
    <w:p w14:paraId="71260C5A" w14:textId="77777777" w:rsidR="00F614F3" w:rsidRPr="00F614F3" w:rsidRDefault="00F614F3" w:rsidP="00F614F3">
      <w:pPr>
        <w:rPr>
          <w:b/>
          <w:bCs/>
          <w:lang w:val="nl-NL"/>
        </w:rPr>
      </w:pPr>
      <w:r w:rsidRPr="00F614F3">
        <w:rPr>
          <w:b/>
          <w:bCs/>
          <w:lang w:val="nl-NL"/>
        </w:rPr>
        <w:t>Digitale how-to</w:t>
      </w:r>
    </w:p>
    <w:p w14:paraId="5BB4C245" w14:textId="77777777" w:rsidR="00F614F3" w:rsidRPr="00F614F3" w:rsidRDefault="00F614F3" w:rsidP="00F614F3">
      <w:pPr>
        <w:rPr>
          <w:lang w:val="nl-NL"/>
        </w:rPr>
      </w:pPr>
      <w:r w:rsidRPr="00F614F3">
        <w:rPr>
          <w:lang w:val="nl-NL"/>
        </w:rPr>
        <w:t>Maar de app gaat nog een stap verder. Ze biedt immers ook informatie over het voertuig zelf. Zo staan in de app alle handleidingen van de California-modellen, inclusief informatie over hoe je een California correct moet laden bijvoorbeeld. Maar ook de kampeerfunctionaliteiten die hij allemaal te bieden heeft, worden via video van de nodige tekst en uitleg voorzien. Voor de meest recente modellen (T6.1) gaat de app nog een stuk verder door verschillende gebruiksfuncties te digitaliseren waarmee de California wordt omgetoverd tot een slim huis op wielen.</w:t>
      </w:r>
    </w:p>
    <w:p w14:paraId="408DA85C" w14:textId="77777777" w:rsidR="00F614F3" w:rsidRPr="00F614F3" w:rsidRDefault="00F614F3" w:rsidP="00F614F3">
      <w:pPr>
        <w:rPr>
          <w:lang w:val="nl-NL"/>
        </w:rPr>
      </w:pPr>
    </w:p>
    <w:p w14:paraId="15809C5A" w14:textId="77777777" w:rsidR="00F614F3" w:rsidRPr="00F614F3" w:rsidRDefault="00F614F3" w:rsidP="00F614F3">
      <w:pPr>
        <w:rPr>
          <w:b/>
          <w:bCs/>
          <w:lang w:val="nl-NL"/>
        </w:rPr>
      </w:pPr>
      <w:r w:rsidRPr="00F614F3">
        <w:rPr>
          <w:b/>
          <w:bCs/>
          <w:lang w:val="nl-NL"/>
        </w:rPr>
        <w:t>Over de app zelf</w:t>
      </w:r>
    </w:p>
    <w:p w14:paraId="01FAF4C0" w14:textId="77777777" w:rsidR="00F614F3" w:rsidRPr="00F614F3" w:rsidRDefault="00F614F3" w:rsidP="00F614F3">
      <w:pPr>
        <w:rPr>
          <w:lang w:val="nl-NL"/>
        </w:rPr>
      </w:pPr>
      <w:r w:rsidRPr="00F614F3">
        <w:rPr>
          <w:lang w:val="nl-NL"/>
        </w:rPr>
        <w:t>De app zelf is volledig gratis, beschikbaar voor alle California-generaties en gebruikers hoeven niet over een VW-account te beschikken. In de app zijn de digitale handleidingen te vinden voor de California T5 tot en met T6.1 en ze zal meteen functioneel zijn voor de nieuwe California die later dit jaar nog wordt gelanceerd. De bediening via de app is uiteraard enkel mogelijk vanaf de jongste generatie California (T6.1).</w:t>
      </w:r>
    </w:p>
    <w:p w14:paraId="138C2B3E" w14:textId="77777777" w:rsidR="00F614F3" w:rsidRPr="00F614F3" w:rsidRDefault="00F614F3" w:rsidP="00F614F3">
      <w:pPr>
        <w:rPr>
          <w:lang w:val="nl-NL"/>
        </w:rPr>
      </w:pPr>
    </w:p>
    <w:p w14:paraId="03639391" w14:textId="130516F3" w:rsidR="00F614F3" w:rsidRPr="00F614F3" w:rsidRDefault="00F614F3" w:rsidP="00F614F3">
      <w:pPr>
        <w:rPr>
          <w:lang w:val="nl-NL"/>
        </w:rPr>
      </w:pPr>
      <w:r w:rsidRPr="00F614F3">
        <w:rPr>
          <w:lang w:val="nl-NL"/>
        </w:rPr>
        <w:lastRenderedPageBreak/>
        <w:t>De app downloaden kan via onderstaande QR-code</w:t>
      </w:r>
      <w:r w:rsidR="004542C7">
        <w:rPr>
          <w:lang w:val="nl-NL"/>
        </w:rPr>
        <w:t>.</w:t>
      </w:r>
    </w:p>
    <w:p w14:paraId="1E20C1F9" w14:textId="32B34162" w:rsidR="00F614F3" w:rsidRPr="00F614F3" w:rsidRDefault="00F614F3" w:rsidP="00F614F3">
      <w:pPr>
        <w:rPr>
          <w:lang w:val="nl-NL"/>
        </w:rPr>
      </w:pPr>
      <w:r w:rsidRPr="00F614F3">
        <w:rPr>
          <w:lang w:val="nl-NL"/>
        </w:rPr>
        <w:t>Voor iOS:</w:t>
      </w:r>
    </w:p>
    <w:p w14:paraId="69BE2BF2" w14:textId="21E0235F" w:rsidR="00F614F3" w:rsidRPr="00F614F3" w:rsidRDefault="00F614F3" w:rsidP="00F614F3">
      <w:pPr>
        <w:rPr>
          <w:lang w:val="nl-NL"/>
        </w:rPr>
      </w:pPr>
      <w:r w:rsidRPr="00F614F3">
        <w:rPr>
          <w:lang w:val="nl-NL"/>
        </w:rPr>
        <w:drawing>
          <wp:anchor distT="0" distB="0" distL="114300" distR="114300" simplePos="0" relativeHeight="251659264" behindDoc="0" locked="0" layoutInCell="1" allowOverlap="1" wp14:anchorId="3BD61704" wp14:editId="36290CF6">
            <wp:simplePos x="0" y="0"/>
            <wp:positionH relativeFrom="column">
              <wp:posOffset>5080</wp:posOffset>
            </wp:positionH>
            <wp:positionV relativeFrom="paragraph">
              <wp:posOffset>40742</wp:posOffset>
            </wp:positionV>
            <wp:extent cx="952500" cy="946150"/>
            <wp:effectExtent l="0" t="0" r="0" b="6350"/>
            <wp:wrapNone/>
            <wp:docPr id="9" name="Picture 8">
              <a:extLst xmlns:a="http://schemas.openxmlformats.org/drawingml/2006/main">
                <a:ext uri="{FF2B5EF4-FFF2-40B4-BE49-F238E27FC236}">
                  <a16:creationId xmlns:a16="http://schemas.microsoft.com/office/drawing/2014/main" id="{D0F194A8-5692-8ACD-BFC5-CA24BB231D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D0F194A8-5692-8ACD-BFC5-CA24BB231D62}"/>
                        </a:ext>
                      </a:extLst>
                    </pic:cNvPr>
                    <pic:cNvPicPr>
                      <a:picLocks noChangeAspect="1"/>
                    </pic:cNvPicPr>
                  </pic:nvPicPr>
                  <pic:blipFill>
                    <a:blip r:embed="rId20"/>
                    <a:stretch>
                      <a:fillRect/>
                    </a:stretch>
                  </pic:blipFill>
                  <pic:spPr>
                    <a:xfrm>
                      <a:off x="0" y="0"/>
                      <a:ext cx="952500" cy="946150"/>
                    </a:xfrm>
                    <a:prstGeom prst="rect">
                      <a:avLst/>
                    </a:prstGeom>
                  </pic:spPr>
                </pic:pic>
              </a:graphicData>
            </a:graphic>
          </wp:anchor>
        </w:drawing>
      </w:r>
    </w:p>
    <w:p w14:paraId="3FA8CF7C" w14:textId="77777777" w:rsidR="00F614F3" w:rsidRPr="00F614F3" w:rsidRDefault="00F614F3" w:rsidP="00F614F3">
      <w:pPr>
        <w:rPr>
          <w:lang w:val="nl-NL"/>
        </w:rPr>
      </w:pPr>
    </w:p>
    <w:p w14:paraId="4A2CA974" w14:textId="77777777" w:rsidR="00F614F3" w:rsidRPr="00F614F3" w:rsidRDefault="00F614F3" w:rsidP="00F614F3">
      <w:pPr>
        <w:rPr>
          <w:lang w:val="nl-NL"/>
        </w:rPr>
      </w:pPr>
    </w:p>
    <w:p w14:paraId="2E6DA613" w14:textId="77777777" w:rsidR="00F614F3" w:rsidRPr="00F614F3" w:rsidRDefault="00F614F3" w:rsidP="00F614F3">
      <w:pPr>
        <w:rPr>
          <w:lang w:val="nl-NL"/>
        </w:rPr>
      </w:pPr>
    </w:p>
    <w:p w14:paraId="3F890610" w14:textId="77777777" w:rsidR="00F614F3" w:rsidRPr="00F614F3" w:rsidRDefault="00F614F3" w:rsidP="00F614F3">
      <w:pPr>
        <w:rPr>
          <w:lang w:val="nl-NL"/>
        </w:rPr>
      </w:pPr>
    </w:p>
    <w:p w14:paraId="06BA6184" w14:textId="77777777" w:rsidR="00F614F3" w:rsidRPr="00F614F3" w:rsidRDefault="00F614F3" w:rsidP="00F614F3">
      <w:pPr>
        <w:rPr>
          <w:lang w:val="nl-NL"/>
        </w:rPr>
      </w:pPr>
    </w:p>
    <w:p w14:paraId="373BC64B" w14:textId="693A6089" w:rsidR="00F614F3" w:rsidRPr="00F614F3" w:rsidRDefault="00F614F3" w:rsidP="00F614F3">
      <w:pPr>
        <w:rPr>
          <w:lang w:val="nl-NL"/>
        </w:rPr>
      </w:pPr>
      <w:r w:rsidRPr="00F614F3">
        <w:rPr>
          <w:lang w:val="nl-NL"/>
        </w:rPr>
        <w:t>Voor Android:</w:t>
      </w:r>
    </w:p>
    <w:p w14:paraId="0B32EDB6" w14:textId="7F9652B0" w:rsidR="00F614F3" w:rsidRPr="00F614F3" w:rsidRDefault="00F614F3" w:rsidP="00F614F3">
      <w:pPr>
        <w:rPr>
          <w:lang w:val="nl-NL"/>
        </w:rPr>
      </w:pPr>
      <w:r w:rsidRPr="00F614F3">
        <w:rPr>
          <w:lang w:val="nl-NL"/>
        </w:rPr>
        <w:drawing>
          <wp:anchor distT="0" distB="0" distL="114300" distR="114300" simplePos="0" relativeHeight="251660288" behindDoc="0" locked="0" layoutInCell="1" allowOverlap="1" wp14:anchorId="1E45C5C5" wp14:editId="4A555040">
            <wp:simplePos x="0" y="0"/>
            <wp:positionH relativeFrom="column">
              <wp:posOffset>14690</wp:posOffset>
            </wp:positionH>
            <wp:positionV relativeFrom="paragraph">
              <wp:posOffset>14529</wp:posOffset>
            </wp:positionV>
            <wp:extent cx="953037" cy="959476"/>
            <wp:effectExtent l="0" t="0" r="0" b="0"/>
            <wp:wrapNone/>
            <wp:docPr id="11" name="Picture 10">
              <a:extLst xmlns:a="http://schemas.openxmlformats.org/drawingml/2006/main">
                <a:ext uri="{FF2B5EF4-FFF2-40B4-BE49-F238E27FC236}">
                  <a16:creationId xmlns:a16="http://schemas.microsoft.com/office/drawing/2014/main" id="{D2038DF4-82FA-D29C-41E0-7D0A1F677B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D2038DF4-82FA-D29C-41E0-7D0A1F677BE0}"/>
                        </a:ext>
                      </a:extLst>
                    </pic:cNvPr>
                    <pic:cNvPicPr>
                      <a:picLocks noChangeAspect="1"/>
                    </pic:cNvPicPr>
                  </pic:nvPicPr>
                  <pic:blipFill>
                    <a:blip r:embed="rId21"/>
                    <a:stretch>
                      <a:fillRect/>
                    </a:stretch>
                  </pic:blipFill>
                  <pic:spPr>
                    <a:xfrm>
                      <a:off x="0" y="0"/>
                      <a:ext cx="953037" cy="959476"/>
                    </a:xfrm>
                    <a:prstGeom prst="rect">
                      <a:avLst/>
                    </a:prstGeom>
                  </pic:spPr>
                </pic:pic>
              </a:graphicData>
            </a:graphic>
          </wp:anchor>
        </w:drawing>
      </w:r>
    </w:p>
    <w:p w14:paraId="73CF2AAC" w14:textId="06EF24D2" w:rsidR="004C5D9B" w:rsidRPr="00052575" w:rsidRDefault="004C5D9B" w:rsidP="007E42EC">
      <w:pPr>
        <w:rPr>
          <w:lang w:val="fr-BE"/>
        </w:rPr>
      </w:pPr>
    </w:p>
    <w:p w14:paraId="6DA4F92D" w14:textId="77777777" w:rsidR="002322F3" w:rsidRPr="00052575" w:rsidRDefault="002322F3" w:rsidP="007E42EC">
      <w:pPr>
        <w:rPr>
          <w:lang w:val="fr-BE"/>
        </w:rPr>
      </w:pPr>
    </w:p>
    <w:p w14:paraId="6CF81461" w14:textId="77777777" w:rsidR="002322F3" w:rsidRPr="00052575" w:rsidRDefault="002322F3" w:rsidP="007E42EC">
      <w:pPr>
        <w:rPr>
          <w:lang w:val="fr-BE"/>
        </w:rPr>
      </w:pPr>
    </w:p>
    <w:p w14:paraId="278DED03" w14:textId="26D6AE88" w:rsidR="00387016" w:rsidRPr="00052575" w:rsidRDefault="00387016" w:rsidP="00F614F3">
      <w:pPr>
        <w:pStyle w:val="Funoten"/>
        <w:numPr>
          <w:ilvl w:val="0"/>
          <w:numId w:val="0"/>
        </w:numPr>
        <w:spacing w:line="240" w:lineRule="auto"/>
        <w:ind w:left="170" w:hanging="170"/>
        <w:rPr>
          <w:sz w:val="20"/>
          <w:szCs w:val="20"/>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717069" w14:paraId="07B6EE07" w14:textId="77777777" w:rsidTr="002322F3">
        <w:tc>
          <w:tcPr>
            <w:tcW w:w="7058" w:type="dxa"/>
            <w:tcBorders>
              <w:top w:val="single" w:sz="2" w:space="0" w:color="auto"/>
              <w:left w:val="nil"/>
              <w:bottom w:val="single" w:sz="2" w:space="0" w:color="auto"/>
              <w:right w:val="nil"/>
            </w:tcBorders>
          </w:tcPr>
          <w:p w14:paraId="0ACA5AC5" w14:textId="77777777" w:rsidR="00033527" w:rsidRPr="00717069" w:rsidRDefault="00FF1DC8" w:rsidP="00F71009">
            <w:pPr>
              <w:pStyle w:val="Abbinder"/>
              <w:rPr>
                <w:b/>
                <w:sz w:val="20"/>
                <w:szCs w:val="20"/>
                <w:lang w:val="nl-BE"/>
              </w:rPr>
            </w:pPr>
            <w:r w:rsidRPr="00717069">
              <w:rPr>
                <w:b/>
                <w:sz w:val="20"/>
                <w:szCs w:val="20"/>
                <w:lang w:val="nl-BE"/>
              </w:rPr>
              <w:t>De</w:t>
            </w:r>
            <w:r w:rsidR="001904F0" w:rsidRPr="00717069">
              <w:rPr>
                <w:b/>
                <w:sz w:val="20"/>
                <w:szCs w:val="20"/>
                <w:lang w:val="nl-BE"/>
              </w:rPr>
              <w:t xml:space="preserve"> </w:t>
            </w:r>
            <w:r w:rsidR="00033527" w:rsidRPr="00717069">
              <w:rPr>
                <w:b/>
                <w:sz w:val="20"/>
                <w:szCs w:val="20"/>
                <w:lang w:val="nl-BE"/>
              </w:rPr>
              <w:t>Volkswagen</w:t>
            </w:r>
            <w:r w:rsidRPr="00717069">
              <w:rPr>
                <w:b/>
                <w:sz w:val="20"/>
                <w:szCs w:val="20"/>
                <w:lang w:val="nl-BE"/>
              </w:rPr>
              <w:t>-groep</w:t>
            </w:r>
          </w:p>
          <w:p w14:paraId="1008E068" w14:textId="77777777" w:rsidR="00033527" w:rsidRPr="00717069" w:rsidRDefault="00000000" w:rsidP="00F71009">
            <w:pPr>
              <w:pStyle w:val="Abbinder"/>
              <w:rPr>
                <w:b/>
                <w:sz w:val="20"/>
                <w:szCs w:val="20"/>
                <w:lang w:val="nl-BE"/>
              </w:rPr>
            </w:pPr>
            <w:hyperlink r:id="rId22" w:history="1">
              <w:r w:rsidR="00033527" w:rsidRPr="00717069">
                <w:rPr>
                  <w:rStyle w:val="Hyperlink"/>
                  <w:sz w:val="20"/>
                  <w:szCs w:val="20"/>
                  <w:lang w:val="nl-BE"/>
                </w:rPr>
                <w:t>www.volkswagenag.com</w:t>
              </w:r>
            </w:hyperlink>
          </w:p>
          <w:p w14:paraId="3F95A908" w14:textId="77777777" w:rsidR="00033527" w:rsidRPr="00717069" w:rsidRDefault="00BE0FF9" w:rsidP="00F71009">
            <w:pPr>
              <w:pStyle w:val="Abbinder"/>
              <w:rPr>
                <w:b/>
                <w:sz w:val="20"/>
                <w:szCs w:val="20"/>
                <w:lang w:val="nl-BE"/>
              </w:rPr>
            </w:pPr>
            <w:r w:rsidRPr="00717069">
              <w:rPr>
                <w:b/>
                <w:sz w:val="20"/>
                <w:szCs w:val="20"/>
                <w:lang w:val="nl-BE"/>
              </w:rPr>
              <w:t>D’I</w:t>
            </w:r>
            <w:r w:rsidR="00033527" w:rsidRPr="00717069">
              <w:rPr>
                <w:b/>
                <w:sz w:val="20"/>
                <w:szCs w:val="20"/>
                <w:lang w:val="nl-BE"/>
              </w:rPr>
              <w:t>eteren</w:t>
            </w:r>
          </w:p>
          <w:p w14:paraId="6B827B09" w14:textId="77777777" w:rsidR="00387016" w:rsidRPr="00717069" w:rsidRDefault="00000000" w:rsidP="00F71009">
            <w:pPr>
              <w:pStyle w:val="Abbinder"/>
              <w:rPr>
                <w:sz w:val="20"/>
                <w:szCs w:val="20"/>
                <w:lang w:val="nl-BE"/>
              </w:rPr>
            </w:pPr>
            <w:hyperlink r:id="rId23" w:history="1">
              <w:r w:rsidR="006A37DE" w:rsidRPr="00717069">
                <w:rPr>
                  <w:rStyle w:val="Hyperlink"/>
                  <w:sz w:val="20"/>
                  <w:szCs w:val="20"/>
                  <w:lang w:val="nl-BE"/>
                </w:rPr>
                <w:t>http://www.dieteren.com/nl</w:t>
              </w:r>
            </w:hyperlink>
          </w:p>
        </w:tc>
      </w:tr>
    </w:tbl>
    <w:p w14:paraId="0FD6296F" w14:textId="77777777" w:rsidR="00387016" w:rsidRPr="00717069" w:rsidRDefault="00387016" w:rsidP="002322F3">
      <w:pPr>
        <w:rPr>
          <w:lang w:val="nl-BE"/>
        </w:rPr>
      </w:pPr>
    </w:p>
    <w:sectPr w:rsidR="00387016" w:rsidRPr="00717069" w:rsidSect="00AA763F">
      <w:headerReference w:type="default" r:id="rId24"/>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04817" w14:textId="77777777" w:rsidR="00AA763F" w:rsidRDefault="00AA763F">
      <w:r>
        <w:separator/>
      </w:r>
    </w:p>
  </w:endnote>
  <w:endnote w:type="continuationSeparator" w:id="0">
    <w:p w14:paraId="0F4557FB" w14:textId="77777777" w:rsidR="00AA763F" w:rsidRDefault="00AA7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A793B" w14:textId="77777777" w:rsidR="00AA763F" w:rsidRDefault="00AA763F">
      <w:r>
        <w:separator/>
      </w:r>
    </w:p>
  </w:footnote>
  <w:footnote w:type="continuationSeparator" w:id="0">
    <w:p w14:paraId="194E3359" w14:textId="77777777" w:rsidR="00AA763F" w:rsidRDefault="00AA7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6C72" w14:textId="77777777" w:rsidR="005B01E8" w:rsidRDefault="00922F89">
    <w:pPr>
      <w:pStyle w:val="Header"/>
    </w:pPr>
    <w:r>
      <w:rPr>
        <w:noProof/>
        <w:snapToGrid/>
      </w:rPr>
      <mc:AlternateContent>
        <mc:Choice Requires="wps">
          <w:drawing>
            <wp:anchor distT="0" distB="0" distL="114300" distR="114300" simplePos="0" relativeHeight="251689472" behindDoc="0" locked="0" layoutInCell="1" allowOverlap="1" wp14:anchorId="393F36A3" wp14:editId="491FECD9">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62E1F372" w14:textId="77777777" w:rsidR="00922F89" w:rsidRDefault="00922F89">
                          <w:r>
                            <w:rPr>
                              <w:noProof/>
                              <w:snapToGrid/>
                            </w:rPr>
                            <w:drawing>
                              <wp:inline distT="0" distB="0" distL="0" distR="0" wp14:anchorId="43C76920" wp14:editId="5418DA93">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3F36A3"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" filled="f" stroked="f" strokeweight=".5pt">
              <v:textbox inset="0,0,0,0">
                <w:txbxContent>
                  <w:p w14:paraId="62E1F372" w14:textId="77777777" w:rsidR="00922F89" w:rsidRDefault="00922F89">
                    <w:r>
                      <w:rPr>
                        <w:noProof/>
                        <w:snapToGrid/>
                      </w:rPr>
                      <w:drawing>
                        <wp:inline distT="0" distB="0" distL="0" distR="0" wp14:anchorId="43C76920" wp14:editId="5418DA93">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68CE0E4E" wp14:editId="4407BF7F">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784A39F5" wp14:editId="529E6F81">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2AB76553" w14:textId="0D0BB184"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F614F3">
                            <w:rPr>
                              <w:lang w:val="en-GB"/>
                            </w:rPr>
                            <w:t>07</w:t>
                          </w:r>
                          <w:r w:rsidRPr="00A403E2">
                            <w:rPr>
                              <w:lang w:val="en-GB"/>
                            </w:rPr>
                            <w:t>/20</w:t>
                          </w:r>
                          <w:r w:rsidR="00A24987">
                            <w:rPr>
                              <w:lang w:val="en-GB"/>
                            </w:rPr>
                            <w:t>2</w:t>
                          </w:r>
                          <w:r w:rsidR="003372D2">
                            <w:rPr>
                              <w:lang w:val="en-GB"/>
                            </w:rPr>
                            <w:t>4</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A39F5"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" stroked="f">
              <v:textbox inset="0,0,0,0">
                <w:txbxContent>
                  <w:p w14:paraId="2AB76553" w14:textId="0D0BB184"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F614F3">
                      <w:rPr>
                        <w:lang w:val="en-GB"/>
                      </w:rPr>
                      <w:t>07</w:t>
                    </w:r>
                    <w:r w:rsidRPr="00A403E2">
                      <w:rPr>
                        <w:lang w:val="en-GB"/>
                      </w:rPr>
                      <w:t>/20</w:t>
                    </w:r>
                    <w:r w:rsidR="00A24987">
                      <w:rPr>
                        <w:lang w:val="en-GB"/>
                      </w:rPr>
                      <w:t>2</w:t>
                    </w:r>
                    <w:r w:rsidR="003372D2">
                      <w:rPr>
                        <w:lang w:val="en-GB"/>
                      </w:rPr>
                      <w:t>4</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23287950" wp14:editId="62C2B68C">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D99E185"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136DB5C9"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87950"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" stroked="f">
              <v:textbox inset="0,0,0,0">
                <w:txbxContent>
                  <w:p w14:paraId="7D99E185"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136DB5C9"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37874403">
    <w:abstractNumId w:val="1"/>
  </w:num>
  <w:num w:numId="2" w16cid:durableId="1288656650">
    <w:abstractNumId w:val="1"/>
  </w:num>
  <w:num w:numId="3" w16cid:durableId="1848783211">
    <w:abstractNumId w:val="10"/>
  </w:num>
  <w:num w:numId="4" w16cid:durableId="2123956240">
    <w:abstractNumId w:val="0"/>
  </w:num>
  <w:num w:numId="5" w16cid:durableId="1468737850">
    <w:abstractNumId w:val="9"/>
  </w:num>
  <w:num w:numId="6" w16cid:durableId="590436469">
    <w:abstractNumId w:val="8"/>
  </w:num>
  <w:num w:numId="7" w16cid:durableId="694622470">
    <w:abstractNumId w:val="5"/>
  </w:num>
  <w:num w:numId="8" w16cid:durableId="643238696">
    <w:abstractNumId w:val="3"/>
  </w:num>
  <w:num w:numId="9" w16cid:durableId="799688396">
    <w:abstractNumId w:val="4"/>
  </w:num>
  <w:num w:numId="10" w16cid:durableId="1120538225">
    <w:abstractNumId w:val="6"/>
  </w:num>
  <w:num w:numId="11" w16cid:durableId="1679430537">
    <w:abstractNumId w:val="2"/>
  </w:num>
  <w:num w:numId="12" w16cid:durableId="844785795">
    <w:abstractNumId w:val="11"/>
  </w:num>
  <w:num w:numId="13" w16cid:durableId="15943128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fr-BE" w:vendorID="64" w:dllVersion="0" w:nlCheck="1" w:checkStyle="0"/>
  <w:activeWritingStyle w:appName="MSWord" w:lang="de-DE" w:vendorID="64" w:dllVersion="0" w:nlCheck="1" w:checkStyle="0"/>
  <w:activeWritingStyle w:appName="MSWord" w:lang="en-GB" w:vendorID="64" w:dllVersion="0" w:nlCheck="1" w:checkStyle="0"/>
  <w:activeWritingStyle w:appName="MSWord" w:lang="nl-BE" w:vendorID="64" w:dllVersion="0" w:nlCheck="1" w:checkStyle="0"/>
  <w:activeWritingStyle w:appName="MSWord" w:lang="nl-NL" w:vendorID="64" w:dllVersion="0" w:nlCheck="1" w:checkStyle="0"/>
  <w:activeWritingStyle w:appName="MSWord" w:lang="it-IT"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2D2"/>
    <w:rsid w:val="0000151A"/>
    <w:rsid w:val="00003EB3"/>
    <w:rsid w:val="000070F4"/>
    <w:rsid w:val="00020156"/>
    <w:rsid w:val="00021AB6"/>
    <w:rsid w:val="00033527"/>
    <w:rsid w:val="0003417E"/>
    <w:rsid w:val="00040258"/>
    <w:rsid w:val="000513A5"/>
    <w:rsid w:val="0005257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2A9"/>
    <w:rsid w:val="002D25A5"/>
    <w:rsid w:val="002F1704"/>
    <w:rsid w:val="00333E3F"/>
    <w:rsid w:val="00333F5D"/>
    <w:rsid w:val="003372D2"/>
    <w:rsid w:val="003546F9"/>
    <w:rsid w:val="003616C8"/>
    <w:rsid w:val="0036232A"/>
    <w:rsid w:val="00380E8D"/>
    <w:rsid w:val="0038136D"/>
    <w:rsid w:val="00386A36"/>
    <w:rsid w:val="00387016"/>
    <w:rsid w:val="003A4B93"/>
    <w:rsid w:val="003A5E6F"/>
    <w:rsid w:val="003A719A"/>
    <w:rsid w:val="003B3D30"/>
    <w:rsid w:val="003B58E4"/>
    <w:rsid w:val="003D0596"/>
    <w:rsid w:val="003E04AB"/>
    <w:rsid w:val="00425870"/>
    <w:rsid w:val="004265B4"/>
    <w:rsid w:val="004542C7"/>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C2F7B"/>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17069"/>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C4F96"/>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73AC"/>
    <w:rsid w:val="00A24987"/>
    <w:rsid w:val="00A403E2"/>
    <w:rsid w:val="00A70C45"/>
    <w:rsid w:val="00A71685"/>
    <w:rsid w:val="00AA0D3A"/>
    <w:rsid w:val="00AA27D9"/>
    <w:rsid w:val="00AA763F"/>
    <w:rsid w:val="00AC717D"/>
    <w:rsid w:val="00AD1D85"/>
    <w:rsid w:val="00AD7BE8"/>
    <w:rsid w:val="00AE7112"/>
    <w:rsid w:val="00B20CF2"/>
    <w:rsid w:val="00B21F42"/>
    <w:rsid w:val="00B53DA7"/>
    <w:rsid w:val="00B5660E"/>
    <w:rsid w:val="00B672AB"/>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D2EC8"/>
    <w:rsid w:val="00DF593D"/>
    <w:rsid w:val="00E27636"/>
    <w:rsid w:val="00E51F1F"/>
    <w:rsid w:val="00E7009B"/>
    <w:rsid w:val="00E8183D"/>
    <w:rsid w:val="00ED209B"/>
    <w:rsid w:val="00ED722E"/>
    <w:rsid w:val="00EE1FE0"/>
    <w:rsid w:val="00EF6AFC"/>
    <w:rsid w:val="00F13CAB"/>
    <w:rsid w:val="00F16A6D"/>
    <w:rsid w:val="00F264AA"/>
    <w:rsid w:val="00F35159"/>
    <w:rsid w:val="00F55E32"/>
    <w:rsid w:val="00F614F3"/>
    <w:rsid w:val="00F66E1B"/>
    <w:rsid w:val="00F677FF"/>
    <w:rsid w:val="00F71009"/>
    <w:rsid w:val="00F751E6"/>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730019,#c82d20,#003c65,#73b1dd,#8994a0,#cfd7d9,#005d4d,#51ae30"/>
    </o:shapedefaults>
    <o:shapelayout v:ext="edit">
      <o:idmap v:ext="edit" data="2"/>
    </o:shapelayout>
  </w:shapeDefaults>
  <w:decimalSymbol w:val=","/>
  <w:listSeparator w:val=";"/>
  <w14:docId w14:val="29B1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volkswagen/" TargetMode="External"/><Relationship Id="rId18" Type="http://schemas.openxmlformats.org/officeDocument/2006/relationships/image" Target="media/image4.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pinterest.com/volkswag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volkswagen"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youtube.com/user/myvolkswagen/featured" TargetMode="External"/><Relationship Id="rId23" Type="http://schemas.openxmlformats.org/officeDocument/2006/relationships/hyperlink" Target="http://www.dieteren.com/nl" TargetMode="External"/><Relationship Id="rId10" Type="http://schemas.openxmlformats.org/officeDocument/2006/relationships/endnotes" Target="endnotes.xml"/><Relationship Id="rId19" Type="http://schemas.openxmlformats.org/officeDocument/2006/relationships/hyperlink" Target="https://www.dieteren.be/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yperlink" Target="http://www.volkswagenag.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g"/></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2E6ECEC89DB043A13801D3BAF04117" ma:contentTypeVersion="29" ma:contentTypeDescription="Een nieuw document maken." ma:contentTypeScope="" ma:versionID="f1e25864194e7e8b6b96fa5b5cff2f3c">
  <xsd:schema xmlns:xsd="http://www.w3.org/2001/XMLSchema" xmlns:xs="http://www.w3.org/2001/XMLSchema" xmlns:p="http://schemas.microsoft.com/office/2006/metadata/properties" xmlns:ns2="6d87ec20-00e6-4383-837a-e93dc4d68e49" xmlns:ns3="494af68a-e89c-4fb7-8d98-6d3f0993b4bb" targetNamespace="http://schemas.microsoft.com/office/2006/metadata/properties" ma:root="true" ma:fieldsID="ba76bbf29730e434cce61d635ef0faab" ns2:_="" ns3:_="">
    <xsd:import namespace="6d87ec20-00e6-4383-837a-e93dc4d68e49"/>
    <xsd:import namespace="494af68a-e89c-4fb7-8d98-6d3f0993b4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Date"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7ec20-00e6-4383-837a-e93dc4d68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4af68a-e89c-4fb7-8d98-6d3f0993b4b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56702828-34da-4d87-b69e-3cc1c98c4fc2}" ma:internalName="TaxCatchAll" ma:showField="CatchAllData" ma:web="494af68a-e89c-4fb7-8d98-6d3f0993b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94af68a-e89c-4fb7-8d98-6d3f0993b4bb" xsi:nil="true"/>
    <lcf76f155ced4ddcb4097134ff3c332f xmlns="6d87ec20-00e6-4383-837a-e93dc4d68e49">
      <Terms xmlns="http://schemas.microsoft.com/office/infopath/2007/PartnerControls"/>
    </lcf76f155ced4ddcb4097134ff3c332f>
    <Date xmlns="6d87ec20-00e6-4383-837a-e93dc4d68e4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D20F6-080A-4EA7-84F3-2DAB976ADBFE}">
  <ds:schemaRefs>
    <ds:schemaRef ds:uri="http://schemas.microsoft.com/sharepoint/v3/contenttype/forms"/>
  </ds:schemaRefs>
</ds:datastoreItem>
</file>

<file path=customXml/itemProps2.xml><?xml version="1.0" encoding="utf-8"?>
<ds:datastoreItem xmlns:ds="http://schemas.openxmlformats.org/officeDocument/2006/customXml" ds:itemID="{2AB958B8-063D-448C-99A9-D87B84A07440}"/>
</file>

<file path=customXml/itemProps3.xml><?xml version="1.0" encoding="utf-8"?>
<ds:datastoreItem xmlns:ds="http://schemas.openxmlformats.org/officeDocument/2006/customXml" ds:itemID="{2FFE744C-FE14-444F-AEAC-AE880D83AC6A}">
  <ds:schemaRefs>
    <ds:schemaRef ds:uri="http://schemas.microsoft.com/office/2006/metadata/properties"/>
    <ds:schemaRef ds:uri="http://schemas.microsoft.com/office/infopath/2007/PartnerControls"/>
    <ds:schemaRef ds:uri="b6203b0d-6f8c-4a0f-ae1c-b56b00f0116d"/>
    <ds:schemaRef ds:uri="dda9a0e5-6098-4eda-ba8a-5a3d6ff2bfd3"/>
  </ds:schemaRefs>
</ds:datastoreItem>
</file>

<file path=customXml/itemProps4.xml><?xml version="1.0" encoding="utf-8"?>
<ds:datastoreItem xmlns:ds="http://schemas.openxmlformats.org/officeDocument/2006/customXml" ds:itemID="{5460E39D-99DB-494F-93AE-1BA75D5E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2340</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2024-02-27T13:33:00Z</dcterms:created>
  <dcterms:modified xsi:type="dcterms:W3CDTF">2024-02-27T13:36:00Z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0x0101005248B0DD134ADF4DA2538CDC2DC4F006</vt:lpwstr>
  </property>
  <property fmtid="{D5CDD505-2E9C-101B-9397-08002B2CF9AE}" pid="3" name="MediaServiceImageTags">
    <vt:lpwstr/>
  </property>
</Properties>
</file>