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D0ABC" w14:textId="77777777" w:rsidR="0049576C" w:rsidRDefault="0049576C" w:rsidP="003A4ECD">
      <w:pPr>
        <w:rPr>
          <w:rFonts w:ascii="Helvetica" w:hAnsi="Helvetica" w:cs="Times New Roman"/>
          <w:color w:val="333333"/>
          <w:sz w:val="20"/>
          <w:szCs w:val="20"/>
          <w:lang w:eastAsia="nl-NL"/>
        </w:rPr>
      </w:pPr>
      <w:r>
        <w:rPr>
          <w:rFonts w:ascii="Helvetica" w:hAnsi="Helvetica" w:cs="Times New Roman"/>
          <w:color w:val="333333"/>
          <w:sz w:val="20"/>
          <w:szCs w:val="20"/>
          <w:lang w:eastAsia="nl-NL"/>
        </w:rPr>
        <w:t>Tentoonstelling en catalogus</w:t>
      </w:r>
    </w:p>
    <w:p w14:paraId="686DABE4" w14:textId="77777777" w:rsidR="003A4ECD" w:rsidRDefault="003A4ECD" w:rsidP="003A4ECD">
      <w:pPr>
        <w:rPr>
          <w:rFonts w:ascii="Helvetica" w:hAnsi="Helvetica" w:cs="Times New Roman"/>
          <w:color w:val="333333"/>
          <w:sz w:val="20"/>
          <w:szCs w:val="20"/>
          <w:lang w:eastAsia="nl-NL"/>
        </w:rPr>
      </w:pPr>
    </w:p>
    <w:p w14:paraId="7881AC7B" w14:textId="77777777" w:rsidR="0049576C" w:rsidRDefault="0049576C" w:rsidP="003A4ECD">
      <w:pPr>
        <w:rPr>
          <w:rFonts w:ascii="Helvetica" w:hAnsi="Helvetica" w:cs="Times New Roman"/>
          <w:color w:val="333333"/>
          <w:sz w:val="20"/>
          <w:szCs w:val="20"/>
          <w:lang w:eastAsia="nl-NL"/>
        </w:rPr>
      </w:pPr>
      <w:r w:rsidRPr="0049576C">
        <w:rPr>
          <w:rFonts w:ascii="Helvetica" w:hAnsi="Helvetica" w:cs="Times New Roman"/>
          <w:color w:val="333333"/>
          <w:sz w:val="20"/>
          <w:szCs w:val="20"/>
          <w:lang w:eastAsia="nl-NL"/>
        </w:rPr>
        <w:t>De Henry van de Velde Awards worden na de uitreiking ook in een tentoonstelling getoond in de Foyers van BOZAR. De tentoonstelling is gratis te bezoeken van 20 januari tot en met 19 maart 2017. De verschillende designproducten, -projecten en diensten worden samengebracht in een leesbare scenografie van Dries Otten en een boeiende catalogus met verhelderende teksten en foto’s vormgegeven door Geoffrey Brusatto.</w:t>
      </w:r>
    </w:p>
    <w:p w14:paraId="52682BC2" w14:textId="77777777" w:rsidR="003A4ECD" w:rsidRDefault="003A4ECD" w:rsidP="003A4ECD">
      <w:pPr>
        <w:rPr>
          <w:rFonts w:ascii="Helvetica" w:hAnsi="Helvetica" w:cs="Times New Roman"/>
          <w:color w:val="333333"/>
          <w:sz w:val="20"/>
          <w:szCs w:val="20"/>
          <w:lang w:eastAsia="nl-NL"/>
        </w:rPr>
      </w:pPr>
    </w:p>
    <w:p w14:paraId="57F922FD" w14:textId="6727BF0E" w:rsidR="003A4ECD" w:rsidRDefault="003A4ECD" w:rsidP="003A4ECD">
      <w:pPr>
        <w:rPr>
          <w:rFonts w:ascii="Helvetica" w:hAnsi="Helvetica" w:cs="Times New Roman"/>
          <w:color w:val="333333"/>
          <w:sz w:val="20"/>
          <w:szCs w:val="20"/>
          <w:lang w:eastAsia="nl-NL"/>
        </w:rPr>
      </w:pPr>
      <w:r>
        <w:rPr>
          <w:rFonts w:ascii="Helvetica" w:hAnsi="Helvetica" w:cs="Times New Roman"/>
          <w:color w:val="333333"/>
          <w:sz w:val="20"/>
          <w:szCs w:val="20"/>
          <w:lang w:eastAsia="nl-NL"/>
        </w:rPr>
        <w:t>Henry van de Velde Awards</w:t>
      </w:r>
    </w:p>
    <w:p w14:paraId="0BC03116" w14:textId="45F87A03" w:rsidR="003A4ECD" w:rsidRDefault="003A4ECD" w:rsidP="003A4ECD">
      <w:pPr>
        <w:rPr>
          <w:rFonts w:ascii="Helvetica" w:hAnsi="Helvetica" w:cs="Times New Roman"/>
          <w:color w:val="333333"/>
          <w:sz w:val="20"/>
          <w:szCs w:val="20"/>
          <w:lang w:eastAsia="nl-NL"/>
        </w:rPr>
      </w:pPr>
      <w:r>
        <w:rPr>
          <w:rFonts w:ascii="Helvetica" w:hAnsi="Helvetica" w:cs="Times New Roman"/>
          <w:color w:val="333333"/>
          <w:sz w:val="20"/>
          <w:szCs w:val="20"/>
          <w:lang w:eastAsia="nl-NL"/>
        </w:rPr>
        <w:t>20/01 – 19/03/2017</w:t>
      </w:r>
    </w:p>
    <w:p w14:paraId="01639AD4" w14:textId="1C365BD8" w:rsidR="003A4ECD" w:rsidRDefault="003A4ECD" w:rsidP="003A4ECD">
      <w:pPr>
        <w:rPr>
          <w:rFonts w:ascii="Helvetica" w:hAnsi="Helvetica" w:cs="Times New Roman"/>
          <w:color w:val="333333"/>
          <w:sz w:val="20"/>
          <w:szCs w:val="20"/>
          <w:lang w:eastAsia="nl-NL"/>
        </w:rPr>
      </w:pPr>
      <w:r>
        <w:rPr>
          <w:rFonts w:ascii="Helvetica" w:hAnsi="Helvetica" w:cs="Times New Roman"/>
          <w:color w:val="333333"/>
          <w:sz w:val="20"/>
          <w:szCs w:val="20"/>
          <w:lang w:eastAsia="nl-NL"/>
        </w:rPr>
        <w:t>Foyers van BOZAR</w:t>
      </w:r>
    </w:p>
    <w:p w14:paraId="65377953" w14:textId="580C946C" w:rsidR="003A4ECD" w:rsidRDefault="003A4ECD" w:rsidP="003A4ECD">
      <w:pPr>
        <w:rPr>
          <w:rFonts w:ascii="Helvetica" w:hAnsi="Helvetica" w:cs="Times New Roman"/>
          <w:color w:val="333333"/>
          <w:sz w:val="20"/>
          <w:szCs w:val="20"/>
          <w:lang w:eastAsia="nl-NL"/>
        </w:rPr>
      </w:pPr>
      <w:r>
        <w:rPr>
          <w:rFonts w:ascii="Helvetica" w:hAnsi="Helvetica" w:cs="Times New Roman"/>
          <w:color w:val="333333"/>
          <w:sz w:val="20"/>
          <w:szCs w:val="20"/>
          <w:lang w:eastAsia="nl-NL"/>
        </w:rPr>
        <w:t>Ravensteinstraat 23, 1000 Brussel</w:t>
      </w:r>
    </w:p>
    <w:p w14:paraId="1B38A206" w14:textId="77777777" w:rsidR="003A4ECD" w:rsidRDefault="003A4ECD" w:rsidP="003A4ECD">
      <w:pPr>
        <w:rPr>
          <w:rFonts w:ascii="Helvetica" w:hAnsi="Helvetica" w:cs="Times New Roman"/>
          <w:color w:val="333333"/>
          <w:sz w:val="20"/>
          <w:szCs w:val="20"/>
          <w:lang w:eastAsia="nl-NL"/>
        </w:rPr>
      </w:pPr>
    </w:p>
    <w:p w14:paraId="49610FEC" w14:textId="09A824CD" w:rsidR="003A4ECD" w:rsidRDefault="003A4ECD" w:rsidP="003A4ECD">
      <w:pPr>
        <w:rPr>
          <w:rFonts w:ascii="Helvetica" w:hAnsi="Helvetica" w:cs="Times New Roman"/>
          <w:color w:val="333333"/>
          <w:sz w:val="20"/>
          <w:szCs w:val="20"/>
          <w:lang w:eastAsia="nl-NL"/>
        </w:rPr>
      </w:pPr>
      <w:r>
        <w:rPr>
          <w:rFonts w:ascii="Helvetica" w:hAnsi="Helvetica" w:cs="Times New Roman"/>
          <w:color w:val="333333"/>
          <w:sz w:val="20"/>
          <w:szCs w:val="20"/>
          <w:lang w:eastAsia="nl-NL"/>
        </w:rPr>
        <w:t xml:space="preserve">Open van dinsdag tot en met zondag van 10 tot 18 uur. Op donderdag open tot 21 uur. </w:t>
      </w:r>
    </w:p>
    <w:p w14:paraId="37F33E41" w14:textId="12987024" w:rsidR="003A4ECD" w:rsidRDefault="003A4ECD" w:rsidP="003A4ECD">
      <w:pPr>
        <w:rPr>
          <w:rFonts w:ascii="Helvetica" w:hAnsi="Helvetica" w:cs="Times New Roman"/>
          <w:color w:val="333333"/>
          <w:sz w:val="20"/>
          <w:szCs w:val="20"/>
          <w:lang w:eastAsia="nl-NL"/>
        </w:rPr>
      </w:pPr>
      <w:r>
        <w:rPr>
          <w:rFonts w:ascii="Helvetica" w:hAnsi="Helvetica" w:cs="Times New Roman"/>
          <w:color w:val="333333"/>
          <w:sz w:val="20"/>
          <w:szCs w:val="20"/>
          <w:lang w:eastAsia="nl-NL"/>
        </w:rPr>
        <w:t>Gratis toegankelijk</w:t>
      </w:r>
    </w:p>
    <w:p w14:paraId="43A5AD5C" w14:textId="77777777" w:rsidR="003A4ECD" w:rsidRDefault="003A4ECD" w:rsidP="003A4ECD">
      <w:pPr>
        <w:rPr>
          <w:rFonts w:ascii="Helvetica" w:hAnsi="Helvetica" w:cs="Times New Roman"/>
          <w:color w:val="333333"/>
          <w:sz w:val="20"/>
          <w:szCs w:val="20"/>
          <w:lang w:eastAsia="nl-NL"/>
        </w:rPr>
      </w:pPr>
    </w:p>
    <w:p w14:paraId="788078B6" w14:textId="77777777" w:rsidR="003A4ECD" w:rsidRDefault="003A4ECD" w:rsidP="003A4ECD">
      <w:pPr>
        <w:rPr>
          <w:rFonts w:ascii="Helvetica" w:hAnsi="Helvetica" w:cs="Times New Roman"/>
          <w:color w:val="333333"/>
          <w:sz w:val="20"/>
          <w:szCs w:val="20"/>
          <w:lang w:eastAsia="nl-NL"/>
        </w:rPr>
      </w:pPr>
      <w:hyperlink r:id="rId4" w:history="1">
        <w:r w:rsidRPr="00E869FA">
          <w:rPr>
            <w:rStyle w:val="Hyperlink"/>
            <w:rFonts w:ascii="Helvetica" w:hAnsi="Helvetica" w:cs="Times New Roman"/>
            <w:sz w:val="20"/>
            <w:szCs w:val="20"/>
            <w:lang w:eastAsia="nl-NL"/>
          </w:rPr>
          <w:t>www.henryvandevelde.be</w:t>
        </w:r>
      </w:hyperlink>
    </w:p>
    <w:p w14:paraId="574B22BC" w14:textId="77777777" w:rsidR="003A4ECD" w:rsidRDefault="003A4ECD" w:rsidP="003A4ECD">
      <w:pPr>
        <w:rPr>
          <w:rFonts w:ascii="Helvetica" w:hAnsi="Helvetica" w:cs="Times New Roman"/>
          <w:color w:val="333333"/>
          <w:sz w:val="20"/>
          <w:szCs w:val="20"/>
          <w:lang w:eastAsia="nl-NL"/>
        </w:rPr>
      </w:pPr>
    </w:p>
    <w:p w14:paraId="73A3C5F7" w14:textId="6CEE8BA4" w:rsidR="003A4ECD" w:rsidRPr="0049576C" w:rsidRDefault="003A4ECD" w:rsidP="003A4ECD">
      <w:pPr>
        <w:rPr>
          <w:rFonts w:ascii="Helvetica" w:hAnsi="Helvetica" w:cs="Times New Roman"/>
          <w:color w:val="333333"/>
          <w:sz w:val="20"/>
          <w:szCs w:val="20"/>
          <w:lang w:eastAsia="nl-NL"/>
        </w:rPr>
      </w:pPr>
      <w:r>
        <w:rPr>
          <w:rFonts w:ascii="Helvetica" w:hAnsi="Helvetica" w:cs="Times New Roman"/>
          <w:color w:val="333333"/>
          <w:sz w:val="20"/>
          <w:szCs w:val="20"/>
          <w:lang w:eastAsia="nl-NL"/>
        </w:rPr>
        <w:t xml:space="preserve">De catalogus wordt te koop aangeboden in de bookshop van BOZAR aan 5 euro. </w:t>
      </w:r>
      <w:bookmarkStart w:id="0" w:name="_GoBack"/>
      <w:bookmarkEnd w:id="0"/>
    </w:p>
    <w:p w14:paraId="21C2D0E3" w14:textId="77777777" w:rsidR="0049576C" w:rsidRPr="0049576C" w:rsidRDefault="0049576C" w:rsidP="0049576C">
      <w:pPr>
        <w:rPr>
          <w:rFonts w:ascii="Times New Roman" w:eastAsia="Times New Roman" w:hAnsi="Times New Roman" w:cs="Times New Roman"/>
          <w:lang w:eastAsia="nl-NL"/>
        </w:rPr>
      </w:pPr>
    </w:p>
    <w:p w14:paraId="49D46503" w14:textId="77777777" w:rsidR="00A20841" w:rsidRDefault="00A20841"/>
    <w:sectPr w:rsidR="00A20841" w:rsidSect="00751D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6C"/>
    <w:rsid w:val="003A4ECD"/>
    <w:rsid w:val="0049576C"/>
    <w:rsid w:val="00751D72"/>
    <w:rsid w:val="00A20841"/>
    <w:rsid w:val="00AB01E1"/>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C95C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9576C"/>
    <w:pPr>
      <w:spacing w:before="100" w:beforeAutospacing="1" w:after="100" w:afterAutospacing="1"/>
    </w:pPr>
    <w:rPr>
      <w:rFonts w:ascii="Times New Roman" w:hAnsi="Times New Roman" w:cs="Times New Roman"/>
      <w:lang w:eastAsia="nl-NL"/>
    </w:rPr>
  </w:style>
  <w:style w:type="character" w:styleId="Hyperlink">
    <w:name w:val="Hyperlink"/>
    <w:basedOn w:val="Standaardalinea-lettertype"/>
    <w:uiPriority w:val="99"/>
    <w:unhideWhenUsed/>
    <w:rsid w:val="003A4E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9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enryvandevelde.b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675</Characters>
  <Application>Microsoft Macintosh Word</Application>
  <DocSecurity>0</DocSecurity>
  <Lines>5</Lines>
  <Paragraphs>1</Paragraphs>
  <ScaleCrop>false</ScaleCrop>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2016-12-22T10:11:00Z</dcterms:created>
  <dcterms:modified xsi:type="dcterms:W3CDTF">2016-12-22T10:14:00Z</dcterms:modified>
</cp:coreProperties>
</file>