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EEAF" w14:textId="77777777" w:rsidR="00C42284" w:rsidRDefault="00C42284">
      <w:pPr>
        <w:rPr>
          <w:rFonts w:ascii="Fedra Sans Std Book" w:hAnsi="Fedra Sans Std Book" w:cs="Arial"/>
          <w:b/>
          <w:sz w:val="20"/>
          <w:szCs w:val="20"/>
        </w:rPr>
      </w:pPr>
    </w:p>
    <w:p w14:paraId="662DD79F" w14:textId="52E39D8D" w:rsidR="00367B20" w:rsidRPr="00C42284" w:rsidRDefault="00A616DF">
      <w:pPr>
        <w:rPr>
          <w:rFonts w:ascii="Fedra Sans Std Book" w:hAnsi="Fedra Sans Std Book" w:cs="Arial"/>
          <w:b/>
          <w:sz w:val="20"/>
          <w:szCs w:val="20"/>
        </w:rPr>
      </w:pPr>
      <w:r w:rsidRPr="00C42284">
        <w:rPr>
          <w:rFonts w:ascii="Fedra Sans Std Book" w:hAnsi="Fedra Sans Std Book" w:cs="Arial"/>
          <w:b/>
          <w:sz w:val="20"/>
          <w:szCs w:val="20"/>
        </w:rPr>
        <w:t>PERSBERICHT</w:t>
      </w:r>
      <w:r w:rsidR="00646D13" w:rsidRPr="00C42284">
        <w:rPr>
          <w:rFonts w:ascii="Fedra Sans Std Book" w:hAnsi="Fedra Sans Std Book" w:cs="Arial"/>
          <w:sz w:val="20"/>
          <w:szCs w:val="20"/>
          <w:lang w:val="en-US"/>
        </w:rPr>
        <w:drawing>
          <wp:anchor distT="0" distB="0" distL="114300" distR="114300" simplePos="0" relativeHeight="251659264" behindDoc="1" locked="0" layoutInCell="1" allowOverlap="1" wp14:anchorId="01200E8E" wp14:editId="45DB1961">
            <wp:simplePos x="0" y="0"/>
            <wp:positionH relativeFrom="page">
              <wp:posOffset>5655945</wp:posOffset>
            </wp:positionH>
            <wp:positionV relativeFrom="paragraph">
              <wp:posOffset>-654685</wp:posOffset>
            </wp:positionV>
            <wp:extent cx="1322070" cy="13220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pic:spPr>
                </pic:pic>
              </a:graphicData>
            </a:graphic>
            <wp14:sizeRelH relativeFrom="page">
              <wp14:pctWidth>0</wp14:pctWidth>
            </wp14:sizeRelH>
            <wp14:sizeRelV relativeFrom="page">
              <wp14:pctHeight>0</wp14:pctHeight>
            </wp14:sizeRelV>
          </wp:anchor>
        </w:drawing>
      </w:r>
    </w:p>
    <w:p w14:paraId="1838092B" w14:textId="03497BE2" w:rsidR="00E224F6" w:rsidRPr="00C42284" w:rsidRDefault="0032699D">
      <w:pPr>
        <w:rPr>
          <w:rFonts w:ascii="Fedra Sans Std Book" w:hAnsi="Fedra Sans Std Book" w:cs="Arial"/>
          <w:sz w:val="20"/>
          <w:szCs w:val="20"/>
        </w:rPr>
      </w:pPr>
      <w:r>
        <w:rPr>
          <w:rFonts w:ascii="Fedra Sans Std Book" w:hAnsi="Fedra Sans Std Book" w:cs="Arial"/>
          <w:sz w:val="20"/>
          <w:szCs w:val="20"/>
        </w:rPr>
        <w:t>Utrecht, 5</w:t>
      </w:r>
      <w:r w:rsidR="00E224F6" w:rsidRPr="00C42284">
        <w:rPr>
          <w:rFonts w:ascii="Fedra Sans Std Book" w:hAnsi="Fedra Sans Std Book" w:cs="Arial"/>
          <w:sz w:val="20"/>
          <w:szCs w:val="20"/>
        </w:rPr>
        <w:t xml:space="preserve"> april 2016</w:t>
      </w:r>
    </w:p>
    <w:p w14:paraId="36DCE502" w14:textId="77777777" w:rsidR="00E224F6" w:rsidRPr="00C42284" w:rsidRDefault="00E224F6">
      <w:pPr>
        <w:rPr>
          <w:rFonts w:ascii="Fedra Sans Std Book" w:hAnsi="Fedra Sans Std Book" w:cs="Arial"/>
          <w:sz w:val="20"/>
          <w:szCs w:val="20"/>
        </w:rPr>
      </w:pPr>
    </w:p>
    <w:p w14:paraId="63F48C95" w14:textId="071B880C" w:rsidR="000F49EC" w:rsidRPr="00C42284" w:rsidRDefault="000F49EC">
      <w:pPr>
        <w:rPr>
          <w:rFonts w:ascii="Fedra Sans Std Book" w:hAnsi="Fedra Sans Std Book" w:cs="Arial"/>
          <w:b/>
          <w:sz w:val="20"/>
          <w:szCs w:val="20"/>
        </w:rPr>
      </w:pPr>
      <w:r w:rsidRPr="00C42284">
        <w:rPr>
          <w:rFonts w:ascii="Fedra Sans Std Book" w:hAnsi="Fedra Sans Std Book" w:cs="Arial"/>
          <w:b/>
          <w:sz w:val="20"/>
          <w:szCs w:val="20"/>
        </w:rPr>
        <w:t>Vechtclu</w:t>
      </w:r>
      <w:r w:rsidR="00E224F6" w:rsidRPr="00C42284">
        <w:rPr>
          <w:rFonts w:ascii="Fedra Sans Std Book" w:hAnsi="Fedra Sans Std Book" w:cs="Arial"/>
          <w:b/>
          <w:sz w:val="20"/>
          <w:szCs w:val="20"/>
        </w:rPr>
        <w:t>b XL meets Gaudeamus Muziekweek</w:t>
      </w:r>
    </w:p>
    <w:p w14:paraId="37C20EEA" w14:textId="124DCE48" w:rsidR="00A616DF" w:rsidRPr="00C42284" w:rsidRDefault="00A616DF">
      <w:pPr>
        <w:rPr>
          <w:rFonts w:ascii="Fedra Sans Std Book" w:hAnsi="Fedra Sans Std Book" w:cs="Arial"/>
          <w:i/>
          <w:sz w:val="20"/>
          <w:szCs w:val="20"/>
        </w:rPr>
      </w:pPr>
      <w:r w:rsidRPr="00C42284">
        <w:rPr>
          <w:rFonts w:ascii="Fedra Sans Std Book" w:hAnsi="Fedra Sans Std Book" w:cs="Arial"/>
          <w:i/>
          <w:sz w:val="20"/>
          <w:szCs w:val="20"/>
        </w:rPr>
        <w:t xml:space="preserve">Future Folk Instruments van Dianne Verdonk </w:t>
      </w:r>
      <w:r w:rsidR="00293A7C">
        <w:rPr>
          <w:rFonts w:ascii="Fedra Sans Std Book" w:hAnsi="Fedra Sans Std Book" w:cs="Arial"/>
          <w:i/>
          <w:sz w:val="20"/>
          <w:szCs w:val="20"/>
        </w:rPr>
        <w:t>prikkelen alle zintuigen</w:t>
      </w:r>
    </w:p>
    <w:p w14:paraId="2AC2F83B" w14:textId="77777777" w:rsidR="00EA7D8D" w:rsidRDefault="00EA7D8D" w:rsidP="00A616DF">
      <w:pPr>
        <w:rPr>
          <w:rFonts w:ascii="Fedra Sans Std Book" w:hAnsi="Fedra Sans Std Book" w:cs="Arial"/>
          <w:sz w:val="20"/>
          <w:szCs w:val="20"/>
        </w:rPr>
      </w:pPr>
    </w:p>
    <w:p w14:paraId="47A60DD8" w14:textId="77777777" w:rsidR="00C42284" w:rsidRPr="00142A23" w:rsidRDefault="00C42284" w:rsidP="00A616DF">
      <w:pPr>
        <w:rPr>
          <w:rFonts w:ascii="Fedra Sans Std Book" w:hAnsi="Fedra Sans Std Book" w:cs="Arial"/>
          <w:sz w:val="20"/>
          <w:szCs w:val="20"/>
        </w:rPr>
      </w:pPr>
    </w:p>
    <w:p w14:paraId="14B9C561" w14:textId="3324B526" w:rsidR="00762461" w:rsidRPr="00C42284" w:rsidRDefault="00762461" w:rsidP="00762461">
      <w:pPr>
        <w:rPr>
          <w:rFonts w:ascii="Fedra Sans Std Book" w:hAnsi="Fedra Sans Std Book" w:cs="Arial"/>
          <w:b/>
          <w:sz w:val="19"/>
          <w:szCs w:val="19"/>
        </w:rPr>
      </w:pPr>
      <w:r w:rsidRPr="00C42284">
        <w:rPr>
          <w:rFonts w:ascii="Fedra Sans Std Book" w:hAnsi="Fedra Sans Std Book" w:cs="Arial"/>
          <w:b/>
          <w:sz w:val="19"/>
          <w:szCs w:val="19"/>
        </w:rPr>
        <w:t xml:space="preserve">Gaudeamus </w:t>
      </w:r>
      <w:r w:rsidR="00E224F6" w:rsidRPr="00C42284">
        <w:rPr>
          <w:rFonts w:ascii="Fedra Sans Std Book" w:hAnsi="Fedra Sans Std Book" w:cs="Arial"/>
          <w:b/>
          <w:sz w:val="19"/>
          <w:szCs w:val="19"/>
        </w:rPr>
        <w:t xml:space="preserve">Muziekweek </w:t>
      </w:r>
      <w:r w:rsidRPr="00C42284">
        <w:rPr>
          <w:rFonts w:ascii="Fedra Sans Std Book" w:hAnsi="Fedra Sans Std Book" w:cs="Arial"/>
          <w:b/>
          <w:sz w:val="19"/>
          <w:szCs w:val="19"/>
        </w:rPr>
        <w:t xml:space="preserve">en Vechtclub XL slaan de handen ineen voor een uniek samenwerkingsproject: de Utrechtse muzikant en componist Dianne Verdonk krijgt een residentie waarin ze zich </w:t>
      </w:r>
      <w:r w:rsidR="004C2B6C" w:rsidRPr="00C42284">
        <w:rPr>
          <w:rFonts w:ascii="Fedra Sans Std Book" w:hAnsi="Fedra Sans Std Book" w:cs="Arial"/>
          <w:b/>
          <w:sz w:val="19"/>
          <w:szCs w:val="19"/>
        </w:rPr>
        <w:t>verder kan ontwikkelen in</w:t>
      </w:r>
      <w:r w:rsidRPr="00C42284">
        <w:rPr>
          <w:rFonts w:ascii="Fedra Sans Std Book" w:hAnsi="Fedra Sans Std Book" w:cs="Arial"/>
          <w:b/>
          <w:sz w:val="19"/>
          <w:szCs w:val="19"/>
        </w:rPr>
        <w:t xml:space="preserve"> haar persoonlijke zoektocht naar expressiviteit in elektro-akoestische performance. Na </w:t>
      </w:r>
      <w:r w:rsidR="00E224F6" w:rsidRPr="00C42284">
        <w:rPr>
          <w:rFonts w:ascii="Fedra Sans Std Book" w:hAnsi="Fedra Sans Std Book" w:cs="Arial"/>
          <w:b/>
          <w:sz w:val="19"/>
          <w:szCs w:val="19"/>
        </w:rPr>
        <w:t>de</w:t>
      </w:r>
      <w:r w:rsidRPr="00C42284">
        <w:rPr>
          <w:rFonts w:ascii="Fedra Sans Std Book" w:hAnsi="Fedra Sans Std Book" w:cs="Arial"/>
          <w:b/>
          <w:sz w:val="19"/>
          <w:szCs w:val="19"/>
        </w:rPr>
        <w:t xml:space="preserve"> project kick-off in maart presenteert Dianne Verdonk </w:t>
      </w:r>
      <w:r w:rsidR="00662F4D" w:rsidRPr="00C42284">
        <w:rPr>
          <w:rFonts w:ascii="Fedra Sans Std Book" w:hAnsi="Fedra Sans Std Book" w:cs="Arial"/>
          <w:b/>
          <w:sz w:val="19"/>
          <w:szCs w:val="19"/>
        </w:rPr>
        <w:t xml:space="preserve">de eerste versie van </w:t>
      </w:r>
      <w:r w:rsidRPr="00C42284">
        <w:rPr>
          <w:rFonts w:ascii="Fedra Sans Std Book" w:hAnsi="Fedra Sans Std Book" w:cs="Arial"/>
          <w:b/>
          <w:sz w:val="19"/>
          <w:szCs w:val="19"/>
        </w:rPr>
        <w:t xml:space="preserve">haar nieuwste elektro-akoestische instrument, de Bellyhorn, voor het eerst aan het publiek tijdens de Gaudeamus Muziekweek Sessies op zondag 10 april in Muziekhuis Utrecht. </w:t>
      </w:r>
    </w:p>
    <w:p w14:paraId="35D5DAD4" w14:textId="77777777" w:rsidR="00762461" w:rsidRPr="00C42284" w:rsidRDefault="00762461" w:rsidP="00EA7D8D">
      <w:pPr>
        <w:rPr>
          <w:rFonts w:ascii="Fedra Sans Std Book" w:hAnsi="Fedra Sans Std Book" w:cs="Arial"/>
          <w:sz w:val="19"/>
          <w:szCs w:val="19"/>
        </w:rPr>
      </w:pPr>
    </w:p>
    <w:p w14:paraId="6838C085" w14:textId="4C930A45" w:rsidR="0053380D" w:rsidRPr="00C42284" w:rsidRDefault="00EA7D8D" w:rsidP="004155D7">
      <w:pPr>
        <w:rPr>
          <w:rFonts w:ascii="Fedra Sans Std Book" w:hAnsi="Fedra Sans Std Book" w:cs="Arial"/>
          <w:sz w:val="19"/>
          <w:szCs w:val="19"/>
        </w:rPr>
      </w:pPr>
      <w:r w:rsidRPr="00C42284">
        <w:rPr>
          <w:rFonts w:ascii="Fedra Sans Std Book" w:hAnsi="Fedra Sans Std Book" w:cs="Arial"/>
          <w:sz w:val="19"/>
          <w:szCs w:val="19"/>
        </w:rPr>
        <w:t xml:space="preserve">Dianne Verdonk ontwikkelt en bespeelt nieuwe </w:t>
      </w:r>
      <w:r w:rsidR="00662F4D" w:rsidRPr="00C42284">
        <w:rPr>
          <w:rFonts w:ascii="Fedra Sans Std Book" w:hAnsi="Fedra Sans Std Book" w:cs="Arial"/>
          <w:sz w:val="19"/>
          <w:szCs w:val="19"/>
        </w:rPr>
        <w:t>muziek</w:t>
      </w:r>
      <w:r w:rsidRPr="00C42284">
        <w:rPr>
          <w:rFonts w:ascii="Fedra Sans Std Book" w:hAnsi="Fedra Sans Std Book" w:cs="Arial"/>
          <w:sz w:val="19"/>
          <w:szCs w:val="19"/>
        </w:rPr>
        <w:t>instrumenten voor elektro-akoestische muziek. Hiermee zoekt ze nieuwe</w:t>
      </w:r>
      <w:r w:rsidR="00662F4D" w:rsidRPr="00C42284">
        <w:rPr>
          <w:rFonts w:ascii="Fedra Sans Std Book" w:hAnsi="Fedra Sans Std Book" w:cs="Arial"/>
          <w:sz w:val="19"/>
          <w:szCs w:val="19"/>
        </w:rPr>
        <w:t xml:space="preserve"> vormen van expressie</w:t>
      </w:r>
      <w:r w:rsidRPr="00C42284">
        <w:rPr>
          <w:rFonts w:ascii="Fedra Sans Std Book" w:hAnsi="Fedra Sans Std Book" w:cs="Arial"/>
          <w:sz w:val="19"/>
          <w:szCs w:val="19"/>
        </w:rPr>
        <w:t xml:space="preserve">, waarin ruimte is voor direct contact met het publiek – anders dan bij de typische artiest die </w:t>
      </w:r>
      <w:r w:rsidR="0053380D" w:rsidRPr="00C42284">
        <w:rPr>
          <w:rFonts w:ascii="Fedra Sans Std Book" w:hAnsi="Fedra Sans Std Book" w:cs="Arial"/>
          <w:sz w:val="19"/>
          <w:szCs w:val="19"/>
        </w:rPr>
        <w:t>bij elektronische muziek</w:t>
      </w:r>
      <w:r w:rsidR="00662F4D" w:rsidRPr="00C42284">
        <w:rPr>
          <w:rFonts w:ascii="Fedra Sans Std Book" w:hAnsi="Fedra Sans Std Book" w:cs="Arial"/>
          <w:sz w:val="19"/>
          <w:szCs w:val="19"/>
        </w:rPr>
        <w:t xml:space="preserve"> regelmatig </w:t>
      </w:r>
      <w:r w:rsidRPr="00C42284">
        <w:rPr>
          <w:rFonts w:ascii="Fedra Sans Std Book" w:hAnsi="Fedra Sans Std Book" w:cs="Arial"/>
          <w:sz w:val="19"/>
          <w:szCs w:val="19"/>
        </w:rPr>
        <w:t>achter een laptop schuilgaat. Bij het bespelen van haar muziekinstrumenten worden meerdere zintuigen van het publiek aangesproken: hoe het geluid tot stand komt wordt zichtbaar en zelfs voelbaar gemaakt.</w:t>
      </w:r>
    </w:p>
    <w:p w14:paraId="643E8F6C" w14:textId="77777777" w:rsidR="006F5304" w:rsidRPr="00C42284" w:rsidRDefault="006F5304" w:rsidP="004155D7">
      <w:pPr>
        <w:rPr>
          <w:rFonts w:ascii="Fedra Sans Std Book" w:hAnsi="Fedra Sans Std Book" w:cs="Arial"/>
          <w:sz w:val="19"/>
          <w:szCs w:val="19"/>
        </w:rPr>
      </w:pPr>
    </w:p>
    <w:p w14:paraId="4F110BA8" w14:textId="5E5C1E64" w:rsidR="0053380D" w:rsidRPr="00C42284" w:rsidRDefault="004155D7" w:rsidP="0053380D">
      <w:pPr>
        <w:rPr>
          <w:rFonts w:ascii="Fedra Sans Std Book" w:hAnsi="Fedra Sans Std Book" w:cs="Arial"/>
          <w:sz w:val="19"/>
          <w:szCs w:val="19"/>
        </w:rPr>
      </w:pPr>
      <w:r w:rsidRPr="00C42284">
        <w:rPr>
          <w:rFonts w:ascii="Fedra Sans Std Book" w:hAnsi="Fedra Sans Std Book" w:cs="Arial"/>
          <w:sz w:val="19"/>
          <w:szCs w:val="19"/>
        </w:rPr>
        <w:t xml:space="preserve">Verdonk sloot in de zomer van 2015 haar Master </w:t>
      </w:r>
      <w:r w:rsidR="00FA3605">
        <w:rPr>
          <w:rFonts w:ascii="Fedra Sans Std Book" w:hAnsi="Fedra Sans Std Book" w:cs="Arial"/>
          <w:sz w:val="19"/>
          <w:szCs w:val="19"/>
        </w:rPr>
        <w:t xml:space="preserve">in </w:t>
      </w:r>
      <w:bookmarkStart w:id="0" w:name="_GoBack"/>
      <w:bookmarkEnd w:id="0"/>
      <w:r w:rsidRPr="00C42284">
        <w:rPr>
          <w:rFonts w:ascii="Fedra Sans Std Book" w:hAnsi="Fedra Sans Std Book" w:cs="Arial"/>
          <w:sz w:val="19"/>
          <w:szCs w:val="19"/>
        </w:rPr>
        <w:t>Music Design af aan de Hogeschool voor de Kunsten Utrecht. Hier ontwikkelde zij haar eerste persoonlijke elektronische muziekinstrument, La Diantenne</w:t>
      </w:r>
      <w:r w:rsidR="004C2B6C" w:rsidRPr="00C42284">
        <w:rPr>
          <w:rFonts w:ascii="Fedra Sans Std Book" w:hAnsi="Fedra Sans Std Book" w:cs="Arial"/>
          <w:sz w:val="19"/>
          <w:szCs w:val="19"/>
        </w:rPr>
        <w:t>, dat begin maart een finaleplaats behaalde van de prestigieuze Margaret Guthman Instrument Competition in Atlanta, Georgia</w:t>
      </w:r>
      <w:r w:rsidRPr="00C42284">
        <w:rPr>
          <w:rFonts w:ascii="Fedra Sans Std Book" w:hAnsi="Fedra Sans Std Book" w:cs="Arial"/>
          <w:sz w:val="19"/>
          <w:szCs w:val="19"/>
        </w:rPr>
        <w:t>. Dianne is maker</w:t>
      </w:r>
      <w:r w:rsidR="00662F4D" w:rsidRPr="00C42284">
        <w:rPr>
          <w:rFonts w:ascii="Fedra Sans Std Book" w:hAnsi="Fedra Sans Std Book" w:cs="Arial"/>
          <w:sz w:val="19"/>
          <w:szCs w:val="19"/>
        </w:rPr>
        <w:t>,</w:t>
      </w:r>
      <w:r w:rsidRPr="00C42284">
        <w:rPr>
          <w:rFonts w:ascii="Fedra Sans Std Book" w:hAnsi="Fedra Sans Std Book" w:cs="Arial"/>
          <w:sz w:val="19"/>
          <w:szCs w:val="19"/>
        </w:rPr>
        <w:t xml:space="preserve"> musicus en performer.</w:t>
      </w:r>
      <w:r w:rsidR="006F5304" w:rsidRPr="00C42284">
        <w:rPr>
          <w:rFonts w:ascii="Fedra Sans Std Book" w:hAnsi="Fedra Sans Std Book" w:cs="Arial"/>
          <w:sz w:val="19"/>
          <w:szCs w:val="19"/>
        </w:rPr>
        <w:t xml:space="preserve"> </w:t>
      </w:r>
      <w:r w:rsidR="0053380D" w:rsidRPr="00C42284">
        <w:rPr>
          <w:rFonts w:ascii="Fedra Sans Std Book" w:hAnsi="Fedra Sans Std Book" w:cs="Arial"/>
          <w:sz w:val="19"/>
          <w:szCs w:val="19"/>
        </w:rPr>
        <w:t xml:space="preserve">Vechtclub XL koppelt </w:t>
      </w:r>
      <w:r w:rsidR="00662F4D" w:rsidRPr="00C42284">
        <w:rPr>
          <w:rFonts w:ascii="Fedra Sans Std Book" w:hAnsi="Fedra Sans Std Book" w:cs="Arial"/>
          <w:sz w:val="19"/>
          <w:szCs w:val="19"/>
        </w:rPr>
        <w:t xml:space="preserve">haar </w:t>
      </w:r>
      <w:r w:rsidR="0053380D" w:rsidRPr="00C42284">
        <w:rPr>
          <w:rFonts w:ascii="Fedra Sans Std Book" w:hAnsi="Fedra Sans Std Book" w:cs="Arial"/>
          <w:sz w:val="19"/>
          <w:szCs w:val="19"/>
        </w:rPr>
        <w:t>aan vier ontwerpers om een nieuw instrumentarium en</w:t>
      </w:r>
      <w:r w:rsidR="00662F4D" w:rsidRPr="00C42284">
        <w:rPr>
          <w:rFonts w:ascii="Fedra Sans Std Book" w:hAnsi="Fedra Sans Std Book" w:cs="Arial"/>
          <w:sz w:val="19"/>
          <w:szCs w:val="19"/>
        </w:rPr>
        <w:t xml:space="preserve"> een</w:t>
      </w:r>
      <w:r w:rsidR="0053380D" w:rsidRPr="00C42284">
        <w:rPr>
          <w:rFonts w:ascii="Fedra Sans Std Book" w:hAnsi="Fedra Sans Std Book" w:cs="Arial"/>
          <w:sz w:val="19"/>
          <w:szCs w:val="19"/>
        </w:rPr>
        <w:t xml:space="preserve"> interactieve performance-reeks te creëren. Het ontwikkelen en presenteren zal plaatsvinden in zowel Vechtclub XL als Muziekhuis Utrecht. Het geheel zal in première gaan tijdens Gaudeamus Muziekweek (september 2016).</w:t>
      </w:r>
    </w:p>
    <w:p w14:paraId="5BF91BAC" w14:textId="77777777" w:rsidR="0053380D" w:rsidRPr="00C42284" w:rsidRDefault="0053380D" w:rsidP="0053380D">
      <w:pPr>
        <w:rPr>
          <w:rFonts w:ascii="Fedra Sans Std Book" w:hAnsi="Fedra Sans Std Book" w:cs="Arial"/>
          <w:sz w:val="19"/>
          <w:szCs w:val="19"/>
        </w:rPr>
      </w:pPr>
    </w:p>
    <w:p w14:paraId="7EA7880C" w14:textId="77777777" w:rsidR="0053380D" w:rsidRPr="00C42284" w:rsidRDefault="0053380D" w:rsidP="0053380D">
      <w:pPr>
        <w:rPr>
          <w:rFonts w:ascii="Fedra Sans Std Book" w:hAnsi="Fedra Sans Std Book" w:cs="Arial"/>
          <w:sz w:val="19"/>
          <w:szCs w:val="19"/>
        </w:rPr>
      </w:pPr>
      <w:r w:rsidRPr="00C42284">
        <w:rPr>
          <w:rFonts w:ascii="Fedra Sans Std Book" w:hAnsi="Fedra Sans Std Book" w:cs="Arial"/>
          <w:b/>
          <w:sz w:val="19"/>
          <w:szCs w:val="19"/>
        </w:rPr>
        <w:t>Gaudeamus Muziekweek</w:t>
      </w:r>
      <w:r w:rsidRPr="00C42284">
        <w:rPr>
          <w:rFonts w:ascii="Fedra Sans Std Book" w:hAnsi="Fedra Sans Std Book" w:cs="Arial"/>
          <w:sz w:val="19"/>
          <w:szCs w:val="19"/>
        </w:rPr>
        <w:t xml:space="preserve"> presenteert de nieuwste muziek van jonge muziekpioniers, componisten en musici die aan de start van hun professionele carrière staan. Gaudeamus Muziekweek biedt hen een platform en faciliteert hun ontwikkeling. </w:t>
      </w:r>
      <w:r w:rsidR="00C84B36" w:rsidRPr="00C42284">
        <w:rPr>
          <w:rFonts w:ascii="Fedra Sans Std Book" w:hAnsi="Fedra Sans Std Book" w:cs="Arial"/>
          <w:sz w:val="19"/>
          <w:szCs w:val="19"/>
        </w:rPr>
        <w:t>Het internationaal toonaangevende festival maakt zich</w:t>
      </w:r>
      <w:r w:rsidR="0018295C" w:rsidRPr="00C42284">
        <w:rPr>
          <w:rFonts w:ascii="Fedra Sans Std Book" w:hAnsi="Fedra Sans Std Book" w:cs="Arial"/>
          <w:sz w:val="19"/>
          <w:szCs w:val="19"/>
        </w:rPr>
        <w:t xml:space="preserve"> op deze manier</w:t>
      </w:r>
      <w:r w:rsidR="00C84B36" w:rsidRPr="00C42284">
        <w:rPr>
          <w:rFonts w:ascii="Fedra Sans Std Book" w:hAnsi="Fedra Sans Std Book" w:cs="Arial"/>
          <w:sz w:val="19"/>
          <w:szCs w:val="19"/>
        </w:rPr>
        <w:t xml:space="preserve"> al 70 jaar hard voor jonge muziekpioniers wereldwijd. Vast onderdeel is de prestigieuze Gaudeamus Award die sinds 1957 wordt uitgereikt aan aanstormend compositietalent onder de 30 jaar. Tot de eregalerij behoren o.a.</w:t>
      </w:r>
      <w:r w:rsidRPr="00C42284">
        <w:rPr>
          <w:rFonts w:ascii="Fedra Sans Std Book" w:hAnsi="Fedra Sans Std Book" w:cs="Arial"/>
          <w:sz w:val="19"/>
          <w:szCs w:val="19"/>
        </w:rPr>
        <w:t xml:space="preserve"> Louis Andriessen, Peter Schat en Michel van der Aa.</w:t>
      </w:r>
      <w:r w:rsidR="00C84B36" w:rsidRPr="00C42284">
        <w:rPr>
          <w:rFonts w:ascii="Fedra Sans Std Book" w:hAnsi="Fedra Sans Std Book" w:cs="Arial"/>
          <w:sz w:val="19"/>
          <w:szCs w:val="19"/>
        </w:rPr>
        <w:t xml:space="preserve"> </w:t>
      </w:r>
      <w:r w:rsidRPr="00C42284">
        <w:rPr>
          <w:rFonts w:ascii="Fedra Sans Std Book" w:hAnsi="Fedra Sans Std Book" w:cs="Arial"/>
          <w:sz w:val="19"/>
          <w:szCs w:val="19"/>
        </w:rPr>
        <w:t xml:space="preserve">De jaarlijkse Gaudeamus Muziekweek vindt sinds 2011 plaats in Utrecht. </w:t>
      </w:r>
    </w:p>
    <w:p w14:paraId="7C1B2A25" w14:textId="77777777" w:rsidR="0053380D" w:rsidRPr="00C42284" w:rsidRDefault="0053380D" w:rsidP="0053380D">
      <w:pPr>
        <w:rPr>
          <w:rFonts w:ascii="Fedra Sans Std Book" w:hAnsi="Fedra Sans Std Book" w:cs="Arial"/>
          <w:sz w:val="19"/>
          <w:szCs w:val="19"/>
        </w:rPr>
      </w:pPr>
    </w:p>
    <w:p w14:paraId="392CBBF6" w14:textId="77777777" w:rsidR="0053380D" w:rsidRPr="00C42284" w:rsidRDefault="0053380D" w:rsidP="0053380D">
      <w:pPr>
        <w:rPr>
          <w:rFonts w:ascii="Fedra Sans Std Book" w:hAnsi="Fedra Sans Std Book" w:cs="Arial"/>
          <w:sz w:val="19"/>
          <w:szCs w:val="19"/>
        </w:rPr>
      </w:pPr>
      <w:r w:rsidRPr="00C42284">
        <w:rPr>
          <w:rFonts w:ascii="Fedra Sans Std Book" w:hAnsi="Fedra Sans Std Book" w:cs="Arial"/>
          <w:sz w:val="19"/>
          <w:szCs w:val="19"/>
        </w:rPr>
        <w:t xml:space="preserve">De Utrechtse creatieve broedplaats </w:t>
      </w:r>
      <w:r w:rsidRPr="00C42284">
        <w:rPr>
          <w:rFonts w:ascii="Fedra Sans Std Book" w:hAnsi="Fedra Sans Std Book" w:cs="Arial"/>
          <w:b/>
          <w:sz w:val="19"/>
          <w:szCs w:val="19"/>
        </w:rPr>
        <w:t>Vechtclub XL</w:t>
      </w:r>
      <w:r w:rsidRPr="00C42284">
        <w:rPr>
          <w:rFonts w:ascii="Fedra Sans Std Book" w:hAnsi="Fedra Sans Std Book" w:cs="Arial"/>
          <w:sz w:val="19"/>
          <w:szCs w:val="19"/>
        </w:rPr>
        <w:t xml:space="preserve"> voert sinds september 2014 een publieksprogramma waarbij steeds met nieuwe partners wordt samengewerkt. De evenementen hebben als doel om een breder publiek en netwerk te creeren, maar ook om als platform te fungeren voor innovatie, talentontwikkeling, kruisbestuivingen en exposure voor huurders (professionals met een toegepast creatief beroep) en de creatieve industrie in het algemeen. </w:t>
      </w:r>
    </w:p>
    <w:p w14:paraId="0433A337" w14:textId="77777777" w:rsidR="0053380D" w:rsidRPr="00C42284" w:rsidRDefault="0053380D" w:rsidP="004155D7">
      <w:pPr>
        <w:rPr>
          <w:rFonts w:ascii="Fedra Sans Std Book" w:hAnsi="Fedra Sans Std Book" w:cs="Arial"/>
          <w:sz w:val="19"/>
          <w:szCs w:val="19"/>
        </w:rPr>
      </w:pPr>
    </w:p>
    <w:p w14:paraId="4C091619" w14:textId="3162D086" w:rsidR="004155D7" w:rsidRPr="00C42284" w:rsidRDefault="00EA7D8D" w:rsidP="00EA7D8D">
      <w:pPr>
        <w:rPr>
          <w:rFonts w:ascii="Fedra Sans Std Book" w:hAnsi="Fedra Sans Std Book" w:cs="Arial"/>
          <w:sz w:val="19"/>
          <w:szCs w:val="19"/>
        </w:rPr>
      </w:pPr>
      <w:r w:rsidRPr="00C42284">
        <w:rPr>
          <w:rFonts w:ascii="Fedra Sans Std Book" w:hAnsi="Fedra Sans Std Book" w:cs="Arial"/>
          <w:sz w:val="19"/>
          <w:szCs w:val="19"/>
        </w:rPr>
        <w:t xml:space="preserve">Dianne </w:t>
      </w:r>
      <w:r w:rsidR="004155D7" w:rsidRPr="00C42284">
        <w:rPr>
          <w:rFonts w:ascii="Fedra Sans Std Book" w:hAnsi="Fedra Sans Std Book" w:cs="Arial"/>
          <w:sz w:val="19"/>
          <w:szCs w:val="19"/>
        </w:rPr>
        <w:t xml:space="preserve">Verdonk </w:t>
      </w:r>
      <w:r w:rsidRPr="00C42284">
        <w:rPr>
          <w:rFonts w:ascii="Fedra Sans Std Book" w:hAnsi="Fedra Sans Std Book" w:cs="Arial"/>
          <w:sz w:val="19"/>
          <w:szCs w:val="19"/>
        </w:rPr>
        <w:t>is in 2015/2016 musician-in-residence bij Gaudeamus</w:t>
      </w:r>
      <w:r w:rsidR="004155D7" w:rsidRPr="00C42284">
        <w:rPr>
          <w:rFonts w:ascii="Fedra Sans Std Book" w:hAnsi="Fedra Sans Std Book" w:cs="Arial"/>
          <w:sz w:val="19"/>
          <w:szCs w:val="19"/>
        </w:rPr>
        <w:t xml:space="preserve"> Muziekweek</w:t>
      </w:r>
      <w:r w:rsidRPr="00C42284">
        <w:rPr>
          <w:rFonts w:ascii="Fedra Sans Std Book" w:hAnsi="Fedra Sans Std Book" w:cs="Arial"/>
          <w:sz w:val="19"/>
          <w:szCs w:val="19"/>
        </w:rPr>
        <w:t xml:space="preserve">. Ze </w:t>
      </w:r>
      <w:r w:rsidR="00662F4D" w:rsidRPr="00C42284">
        <w:rPr>
          <w:rFonts w:ascii="Fedra Sans Std Book" w:hAnsi="Fedra Sans Std Book" w:cs="Arial"/>
          <w:sz w:val="19"/>
          <w:szCs w:val="19"/>
        </w:rPr>
        <w:t xml:space="preserve">ontwikkelt </w:t>
      </w:r>
      <w:r w:rsidRPr="00C42284">
        <w:rPr>
          <w:rFonts w:ascii="Fedra Sans Std Book" w:hAnsi="Fedra Sans Std Book" w:cs="Arial"/>
          <w:sz w:val="19"/>
          <w:szCs w:val="19"/>
        </w:rPr>
        <w:t>haar future folk instruments samen met vier ontwerpers van Vechtclub XL</w:t>
      </w:r>
      <w:r w:rsidR="004155D7" w:rsidRPr="00C42284">
        <w:rPr>
          <w:rFonts w:ascii="Fedra Sans Std Book" w:hAnsi="Fedra Sans Std Book" w:cs="Arial"/>
          <w:sz w:val="19"/>
          <w:szCs w:val="19"/>
        </w:rPr>
        <w:t xml:space="preserve">: </w:t>
      </w:r>
    </w:p>
    <w:p w14:paraId="4DD4F934" w14:textId="1DB693C6" w:rsidR="008C6C82" w:rsidRPr="00C42284" w:rsidRDefault="004155D7" w:rsidP="004155D7">
      <w:pPr>
        <w:rPr>
          <w:rFonts w:ascii="Fedra Sans Std Book" w:hAnsi="Fedra Sans Std Book" w:cs="Arial"/>
          <w:sz w:val="19"/>
          <w:szCs w:val="19"/>
        </w:rPr>
      </w:pPr>
      <w:r w:rsidRPr="00C42284">
        <w:rPr>
          <w:rFonts w:ascii="Fedra Sans Std Book" w:hAnsi="Fedra Sans Std Book" w:cs="Arial"/>
          <w:sz w:val="19"/>
          <w:szCs w:val="19"/>
        </w:rPr>
        <w:t>- David Menting (Nut &amp; Bolt), interactief productontwerper</w:t>
      </w:r>
      <w:r w:rsidRPr="00C42284">
        <w:rPr>
          <w:rFonts w:ascii="Fedra Sans Std Book" w:hAnsi="Fedra Sans Std Book" w:cs="Arial"/>
          <w:sz w:val="19"/>
          <w:szCs w:val="19"/>
        </w:rPr>
        <w:br/>
        <w:t>- Toon Welling (Studio Toon Welling), productontwerper</w:t>
      </w:r>
      <w:r w:rsidRPr="00C42284">
        <w:rPr>
          <w:rFonts w:ascii="Fedra Sans Std Book" w:hAnsi="Fedra Sans Std Book" w:cs="Arial"/>
          <w:sz w:val="19"/>
          <w:szCs w:val="19"/>
        </w:rPr>
        <w:br/>
        <w:t>- Quinten Swagerman, ontwerper/animator</w:t>
      </w:r>
      <w:r w:rsidRPr="00C42284">
        <w:rPr>
          <w:rFonts w:ascii="Fedra Sans Std Book" w:hAnsi="Fedra Sans Std Book" w:cs="Arial"/>
          <w:sz w:val="19"/>
          <w:szCs w:val="19"/>
        </w:rPr>
        <w:br/>
        <w:t>- Danielle Van Lunteren (DAANdesign), product- &amp; materiaalontwerper</w:t>
      </w:r>
    </w:p>
    <w:p w14:paraId="0D2694C0" w14:textId="77777777" w:rsidR="008C6C82" w:rsidRPr="00C42284" w:rsidRDefault="008C6C82" w:rsidP="004155D7">
      <w:pPr>
        <w:rPr>
          <w:rFonts w:ascii="Fedra Sans Std Book" w:hAnsi="Fedra Sans Std Book" w:cs="Arial"/>
          <w:sz w:val="19"/>
          <w:szCs w:val="19"/>
        </w:rPr>
      </w:pPr>
    </w:p>
    <w:p w14:paraId="4470552C" w14:textId="0024ABFF" w:rsidR="008C6C82" w:rsidRPr="00C42284" w:rsidRDefault="008C6C82" w:rsidP="004155D7">
      <w:pPr>
        <w:rPr>
          <w:rFonts w:ascii="Fedra Sans Std Book" w:hAnsi="Fedra Sans Std Book" w:cs="Arial"/>
          <w:sz w:val="19"/>
          <w:szCs w:val="19"/>
        </w:rPr>
      </w:pPr>
      <w:r w:rsidRPr="00C42284">
        <w:rPr>
          <w:rFonts w:ascii="Fedra Sans Std Book" w:hAnsi="Fedra Sans Std Book" w:cs="Arial"/>
          <w:b/>
          <w:sz w:val="19"/>
          <w:szCs w:val="19"/>
        </w:rPr>
        <w:t>Gaudeamus Muziekweek Sessies #11</w:t>
      </w:r>
      <w:r w:rsidRPr="00C42284">
        <w:rPr>
          <w:rFonts w:ascii="Fedra Sans Std Book" w:hAnsi="Fedra Sans Std Book" w:cs="Arial"/>
          <w:sz w:val="19"/>
          <w:szCs w:val="19"/>
        </w:rPr>
        <w:t xml:space="preserve"> – 10 april, Muziekhuis Utrecht. </w:t>
      </w:r>
    </w:p>
    <w:p w14:paraId="690A84ED" w14:textId="471D99A3" w:rsidR="008C6C82" w:rsidRPr="00C42284" w:rsidRDefault="008C6C82" w:rsidP="004155D7">
      <w:pPr>
        <w:rPr>
          <w:rFonts w:ascii="Fedra Sans Std Book" w:hAnsi="Fedra Sans Std Book" w:cs="Arial"/>
          <w:sz w:val="19"/>
          <w:szCs w:val="19"/>
        </w:rPr>
      </w:pPr>
      <w:r w:rsidRPr="00C42284">
        <w:rPr>
          <w:rFonts w:ascii="Fedra Sans Std Book" w:hAnsi="Fedra Sans Std Book" w:cs="Arial"/>
          <w:b/>
          <w:sz w:val="19"/>
          <w:szCs w:val="19"/>
        </w:rPr>
        <w:t>Gaudeamus Muziekweek 2016</w:t>
      </w:r>
      <w:r w:rsidRPr="00C42284">
        <w:rPr>
          <w:rFonts w:ascii="Fedra Sans Std Book" w:hAnsi="Fedra Sans Std Book" w:cs="Arial"/>
          <w:sz w:val="19"/>
          <w:szCs w:val="19"/>
        </w:rPr>
        <w:t xml:space="preserve"> – 7 t/m 11 september, TivoliVredenburg.</w:t>
      </w:r>
    </w:p>
    <w:p w14:paraId="24A78C64" w14:textId="420BCD99" w:rsidR="008C6C82" w:rsidRDefault="008C6C82" w:rsidP="004155D7">
      <w:pPr>
        <w:rPr>
          <w:rFonts w:ascii="Fedra Sans Std Book" w:hAnsi="Fedra Sans Std Book" w:cs="Arial"/>
          <w:sz w:val="19"/>
          <w:szCs w:val="19"/>
        </w:rPr>
      </w:pPr>
      <w:r w:rsidRPr="00C42284">
        <w:rPr>
          <w:rFonts w:ascii="Fedra Sans Std Book" w:hAnsi="Fedra Sans Std Book" w:cs="Arial"/>
          <w:sz w:val="19"/>
          <w:szCs w:val="19"/>
        </w:rPr>
        <w:t>Meer info</w:t>
      </w:r>
      <w:r w:rsidR="00E62785" w:rsidRPr="00C42284">
        <w:rPr>
          <w:rFonts w:ascii="Fedra Sans Std Book" w:hAnsi="Fedra Sans Std Book" w:cs="Arial"/>
          <w:sz w:val="19"/>
          <w:szCs w:val="19"/>
        </w:rPr>
        <w:t>rmatie</w:t>
      </w:r>
      <w:r w:rsidRPr="00C42284">
        <w:rPr>
          <w:rFonts w:ascii="Fedra Sans Std Book" w:hAnsi="Fedra Sans Std Book" w:cs="Arial"/>
          <w:sz w:val="19"/>
          <w:szCs w:val="19"/>
        </w:rPr>
        <w:t xml:space="preserve"> &amp; kaarten muziekweek.nl</w:t>
      </w:r>
    </w:p>
    <w:p w14:paraId="3C6A99E6" w14:textId="77777777" w:rsidR="00C42284" w:rsidRPr="00C42284" w:rsidRDefault="00C42284" w:rsidP="004155D7">
      <w:pPr>
        <w:rPr>
          <w:rFonts w:ascii="Fedra Sans Std Book" w:hAnsi="Fedra Sans Std Book" w:cs="Arial"/>
          <w:sz w:val="19"/>
          <w:szCs w:val="19"/>
        </w:rPr>
      </w:pPr>
    </w:p>
    <w:p w14:paraId="5F22E3C7" w14:textId="5854A35B" w:rsidR="008C6C82" w:rsidRPr="00E62785" w:rsidRDefault="00E224F6" w:rsidP="00E62785">
      <w:pPr>
        <w:spacing w:before="1" w:line="220" w:lineRule="exact"/>
        <w:rPr>
          <w:rFonts w:ascii="Fedra Sans Std Book" w:hAnsi="Fedra Sans Std Book" w:cs="Arial"/>
          <w:sz w:val="19"/>
          <w:szCs w:val="19"/>
        </w:rPr>
      </w:pPr>
      <w:r w:rsidRPr="00142A23">
        <w:rPr>
          <w:rFonts w:ascii="Fedra Sans Std Book" w:hAnsi="Fedra Sans Std Book" w:cs="Arial"/>
          <w:sz w:val="19"/>
          <w:szCs w:val="19"/>
        </w:rPr>
        <w:t>------------------------------------------------------------------------------------------------</w:t>
      </w:r>
      <w:r w:rsidR="008C6C82" w:rsidRPr="00E62785">
        <w:rPr>
          <w:rFonts w:ascii="Fedra Sans Std Book" w:eastAsia="Calibri" w:hAnsi="Fedra Sans Std Book" w:cs="Calibri"/>
          <w:b/>
          <w:bCs/>
          <w:i/>
          <w:spacing w:val="1"/>
          <w:sz w:val="18"/>
          <w:szCs w:val="18"/>
        </w:rPr>
        <w:t>Voor</w:t>
      </w:r>
      <w:r w:rsidR="008C6C82" w:rsidRPr="00E62785">
        <w:rPr>
          <w:rFonts w:ascii="Fedra Sans Std Book" w:eastAsia="Calibri" w:hAnsi="Fedra Sans Std Book" w:cs="Calibri"/>
          <w:b/>
          <w:bCs/>
          <w:i/>
          <w:spacing w:val="16"/>
          <w:sz w:val="18"/>
          <w:szCs w:val="18"/>
        </w:rPr>
        <w:t xml:space="preserve"> </w:t>
      </w:r>
      <w:r w:rsidR="008C6C82" w:rsidRPr="00E62785">
        <w:rPr>
          <w:rFonts w:ascii="Fedra Sans Std Book" w:eastAsia="Calibri" w:hAnsi="Fedra Sans Std Book" w:cs="Calibri"/>
          <w:b/>
          <w:bCs/>
          <w:i/>
          <w:spacing w:val="1"/>
          <w:sz w:val="18"/>
          <w:szCs w:val="18"/>
        </w:rPr>
        <w:t>de</w:t>
      </w:r>
      <w:r w:rsidR="008C6C82" w:rsidRPr="00E62785">
        <w:rPr>
          <w:rFonts w:ascii="Fedra Sans Std Book" w:eastAsia="Calibri" w:hAnsi="Fedra Sans Std Book" w:cs="Calibri"/>
          <w:b/>
          <w:bCs/>
          <w:i/>
          <w:spacing w:val="10"/>
          <w:sz w:val="18"/>
          <w:szCs w:val="18"/>
        </w:rPr>
        <w:t xml:space="preserve"> </w:t>
      </w:r>
      <w:r w:rsidR="008C6C82" w:rsidRPr="00E62785">
        <w:rPr>
          <w:rFonts w:ascii="Fedra Sans Std Book" w:eastAsia="Calibri" w:hAnsi="Fedra Sans Std Book" w:cs="Calibri"/>
          <w:b/>
          <w:bCs/>
          <w:i/>
          <w:spacing w:val="1"/>
          <w:sz w:val="18"/>
          <w:szCs w:val="18"/>
        </w:rPr>
        <w:t>redactie,</w:t>
      </w:r>
      <w:r w:rsidR="008C6C82" w:rsidRPr="00E62785">
        <w:rPr>
          <w:rFonts w:ascii="Fedra Sans Std Book" w:eastAsia="Calibri" w:hAnsi="Fedra Sans Std Book" w:cs="Calibri"/>
          <w:b/>
          <w:bCs/>
          <w:i/>
          <w:spacing w:val="27"/>
          <w:sz w:val="18"/>
          <w:szCs w:val="18"/>
        </w:rPr>
        <w:t xml:space="preserve"> </w:t>
      </w:r>
      <w:r w:rsidR="008C6C82" w:rsidRPr="00E62785">
        <w:rPr>
          <w:rFonts w:ascii="Fedra Sans Std Book" w:eastAsia="Calibri" w:hAnsi="Fedra Sans Std Book" w:cs="Calibri"/>
          <w:b/>
          <w:bCs/>
          <w:i/>
          <w:spacing w:val="1"/>
          <w:sz w:val="18"/>
          <w:szCs w:val="18"/>
        </w:rPr>
        <w:t>niet</w:t>
      </w:r>
      <w:r w:rsidR="008C6C82" w:rsidRPr="00E62785">
        <w:rPr>
          <w:rFonts w:ascii="Fedra Sans Std Book" w:eastAsia="Calibri" w:hAnsi="Fedra Sans Std Book" w:cs="Calibri"/>
          <w:b/>
          <w:bCs/>
          <w:i/>
          <w:spacing w:val="14"/>
          <w:sz w:val="18"/>
          <w:szCs w:val="18"/>
        </w:rPr>
        <w:t xml:space="preserve"> </w:t>
      </w:r>
      <w:r w:rsidR="008C6C82" w:rsidRPr="00E62785">
        <w:rPr>
          <w:rFonts w:ascii="Fedra Sans Std Book" w:eastAsia="Calibri" w:hAnsi="Fedra Sans Std Book" w:cs="Calibri"/>
          <w:b/>
          <w:bCs/>
          <w:i/>
          <w:spacing w:val="1"/>
          <w:sz w:val="18"/>
          <w:szCs w:val="18"/>
        </w:rPr>
        <w:t>voor</w:t>
      </w:r>
      <w:r w:rsidR="008C6C82" w:rsidRPr="00E62785">
        <w:rPr>
          <w:rFonts w:ascii="Fedra Sans Std Book" w:eastAsia="Calibri" w:hAnsi="Fedra Sans Std Book" w:cs="Calibri"/>
          <w:b/>
          <w:bCs/>
          <w:i/>
          <w:spacing w:val="15"/>
          <w:sz w:val="18"/>
          <w:szCs w:val="18"/>
        </w:rPr>
        <w:t xml:space="preserve"> </w:t>
      </w:r>
      <w:r w:rsidR="008C6C82" w:rsidRPr="00E62785">
        <w:rPr>
          <w:rFonts w:ascii="Fedra Sans Std Book" w:eastAsia="Calibri" w:hAnsi="Fedra Sans Std Book" w:cs="Calibri"/>
          <w:b/>
          <w:bCs/>
          <w:i/>
          <w:spacing w:val="1"/>
          <w:sz w:val="18"/>
          <w:szCs w:val="18"/>
        </w:rPr>
        <w:t>publicati</w:t>
      </w:r>
      <w:r w:rsidR="008C6C82" w:rsidRPr="00E62785">
        <w:rPr>
          <w:rFonts w:ascii="Fedra Sans Std Book" w:eastAsia="Calibri" w:hAnsi="Fedra Sans Std Book" w:cs="Calibri"/>
          <w:b/>
          <w:bCs/>
          <w:i/>
          <w:sz w:val="18"/>
          <w:szCs w:val="18"/>
        </w:rPr>
        <w:t>e</w:t>
      </w:r>
      <w:r w:rsidR="008C6C82" w:rsidRPr="00E62785">
        <w:rPr>
          <w:rFonts w:ascii="Fedra Sans Std Book" w:eastAsia="Calibri" w:hAnsi="Fedra Sans Std Book" w:cs="Calibri"/>
          <w:b/>
          <w:bCs/>
          <w:i/>
          <w:spacing w:val="1"/>
          <w:sz w:val="18"/>
          <w:szCs w:val="18"/>
        </w:rPr>
        <w:t>:</w:t>
      </w:r>
      <w:r w:rsidR="008C6C82" w:rsidRPr="00E62785">
        <w:rPr>
          <w:rFonts w:ascii="Fedra Sans Std Book" w:eastAsia="Calibri" w:hAnsi="Fedra Sans Std Book" w:cs="Calibri"/>
          <w:b/>
          <w:bCs/>
          <w:i/>
          <w:spacing w:val="32"/>
          <w:sz w:val="18"/>
          <w:szCs w:val="18"/>
        </w:rPr>
        <w:t xml:space="preserve"> </w:t>
      </w:r>
      <w:r w:rsidR="008C6C82" w:rsidRPr="00E62785">
        <w:rPr>
          <w:rFonts w:ascii="Fedra Sans Std Book" w:eastAsia="Calibri" w:hAnsi="Fedra Sans Std Book" w:cs="Calibri"/>
          <w:i/>
          <w:spacing w:val="1"/>
          <w:sz w:val="18"/>
          <w:szCs w:val="18"/>
        </w:rPr>
        <w:t>voor</w:t>
      </w:r>
      <w:r w:rsidR="008C6C82" w:rsidRPr="00E62785">
        <w:rPr>
          <w:rFonts w:ascii="Fedra Sans Std Book" w:eastAsia="Calibri" w:hAnsi="Fedra Sans Std Book" w:cs="Calibri"/>
          <w:i/>
          <w:spacing w:val="15"/>
          <w:sz w:val="18"/>
          <w:szCs w:val="18"/>
        </w:rPr>
        <w:t xml:space="preserve"> </w:t>
      </w:r>
      <w:r w:rsidR="008C6C82" w:rsidRPr="00E62785">
        <w:rPr>
          <w:rFonts w:ascii="Fedra Sans Std Book" w:eastAsia="Calibri" w:hAnsi="Fedra Sans Std Book" w:cs="Calibri"/>
          <w:i/>
          <w:spacing w:val="1"/>
          <w:sz w:val="18"/>
          <w:szCs w:val="18"/>
        </w:rPr>
        <w:t>infor</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atie,</w:t>
      </w:r>
      <w:r w:rsidR="008C6C82" w:rsidRPr="00E62785">
        <w:rPr>
          <w:rFonts w:ascii="Fedra Sans Std Book" w:eastAsia="Calibri" w:hAnsi="Fedra Sans Std Book" w:cs="Calibri"/>
          <w:i/>
          <w:spacing w:val="33"/>
          <w:sz w:val="18"/>
          <w:szCs w:val="18"/>
        </w:rPr>
        <w:t xml:space="preserve"> </w:t>
      </w:r>
      <w:r w:rsidR="008C6C82" w:rsidRPr="00E62785">
        <w:rPr>
          <w:rFonts w:ascii="Fedra Sans Std Book" w:eastAsia="Calibri" w:hAnsi="Fedra Sans Std Book" w:cs="Calibri"/>
          <w:i/>
          <w:spacing w:val="1"/>
          <w:sz w:val="18"/>
          <w:szCs w:val="18"/>
        </w:rPr>
        <w:t>beeld</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ateriaal</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6"/>
          <w:sz w:val="18"/>
          <w:szCs w:val="18"/>
        </w:rPr>
        <w:t xml:space="preserve"> </w:t>
      </w:r>
      <w:r w:rsidR="008C6C82" w:rsidRPr="00E62785">
        <w:rPr>
          <w:rFonts w:ascii="Fedra Sans Std Book" w:eastAsia="Calibri" w:hAnsi="Fedra Sans Std Book" w:cs="Calibri"/>
          <w:i/>
          <w:spacing w:val="1"/>
          <w:sz w:val="18"/>
          <w:szCs w:val="18"/>
        </w:rPr>
        <w:t>en</w:t>
      </w:r>
      <w:r w:rsidR="008C6C82" w:rsidRPr="00E62785">
        <w:rPr>
          <w:rFonts w:ascii="Fedra Sans Std Book" w:eastAsia="Calibri" w:hAnsi="Fedra Sans Std Book" w:cs="Calibri"/>
          <w:i/>
          <w:spacing w:val="8"/>
          <w:sz w:val="18"/>
          <w:szCs w:val="18"/>
        </w:rPr>
        <w:t xml:space="preserve"> </w:t>
      </w:r>
      <w:r w:rsidR="008C6C82" w:rsidRPr="00E62785">
        <w:rPr>
          <w:rFonts w:ascii="Fedra Sans Std Book" w:eastAsia="Calibri" w:hAnsi="Fedra Sans Std Book" w:cs="Calibri"/>
          <w:i/>
          <w:spacing w:val="1"/>
          <w:sz w:val="18"/>
          <w:szCs w:val="18"/>
        </w:rPr>
        <w:t>intervie</w:t>
      </w:r>
      <w:r w:rsidR="008C6C82" w:rsidRPr="00E62785">
        <w:rPr>
          <w:rFonts w:ascii="Fedra Sans Std Book" w:eastAsia="Calibri" w:hAnsi="Fedra Sans Std Book" w:cs="Calibri"/>
          <w:i/>
          <w:spacing w:val="2"/>
          <w:sz w:val="18"/>
          <w:szCs w:val="18"/>
        </w:rPr>
        <w:t>w</w:t>
      </w:r>
      <w:r w:rsidR="008C6C82" w:rsidRPr="00E62785">
        <w:rPr>
          <w:rFonts w:ascii="Fedra Sans Std Book" w:eastAsia="Calibri" w:hAnsi="Fedra Sans Std Book" w:cs="Calibri"/>
          <w:i/>
          <w:spacing w:val="1"/>
          <w:sz w:val="18"/>
          <w:szCs w:val="18"/>
        </w:rPr>
        <w:t>s</w:t>
      </w:r>
      <w:r w:rsidR="008C6C82" w:rsidRPr="00E62785">
        <w:rPr>
          <w:rFonts w:ascii="Fedra Sans Std Book" w:eastAsia="Calibri" w:hAnsi="Fedra Sans Std Book" w:cs="Calibri"/>
          <w:i/>
          <w:spacing w:val="31"/>
          <w:sz w:val="18"/>
          <w:szCs w:val="18"/>
        </w:rPr>
        <w:t xml:space="preserve"> </w:t>
      </w:r>
      <w:r w:rsidR="008C6C82" w:rsidRPr="00E62785">
        <w:rPr>
          <w:rFonts w:ascii="Fedra Sans Std Book" w:eastAsia="Calibri" w:hAnsi="Fedra Sans Std Book" w:cs="Calibri"/>
          <w:i/>
          <w:spacing w:val="1"/>
          <w:sz w:val="18"/>
          <w:szCs w:val="18"/>
        </w:rPr>
        <w:t>kunt</w:t>
      </w:r>
      <w:r w:rsidR="008C6C82" w:rsidRPr="00E62785">
        <w:rPr>
          <w:rFonts w:ascii="Fedra Sans Std Book" w:eastAsia="Calibri" w:hAnsi="Fedra Sans Std Book" w:cs="Calibri"/>
          <w:i/>
          <w:spacing w:val="14"/>
          <w:sz w:val="18"/>
          <w:szCs w:val="18"/>
        </w:rPr>
        <w:t xml:space="preserve"> </w:t>
      </w:r>
      <w:r w:rsidR="008C6C82" w:rsidRPr="00E62785">
        <w:rPr>
          <w:rFonts w:ascii="Fedra Sans Std Book" w:eastAsia="Calibri" w:hAnsi="Fedra Sans Std Book" w:cs="Calibri"/>
          <w:i/>
          <w:spacing w:val="1"/>
          <w:sz w:val="18"/>
          <w:szCs w:val="18"/>
        </w:rPr>
        <w:t>u</w:t>
      </w:r>
      <w:r w:rsidR="008C6C82" w:rsidRPr="00E62785">
        <w:rPr>
          <w:rFonts w:ascii="Fedra Sans Std Book" w:eastAsia="Calibri" w:hAnsi="Fedra Sans Std Book" w:cs="Calibri"/>
          <w:i/>
          <w:spacing w:val="5"/>
          <w:sz w:val="18"/>
          <w:szCs w:val="18"/>
        </w:rPr>
        <w:t xml:space="preserve"> </w:t>
      </w:r>
      <w:r w:rsidR="008C6C82" w:rsidRPr="00E62785">
        <w:rPr>
          <w:rFonts w:ascii="Fedra Sans Std Book" w:eastAsia="Calibri" w:hAnsi="Fedra Sans Std Book" w:cs="Calibri"/>
          <w:i/>
          <w:spacing w:val="1"/>
          <w:sz w:val="18"/>
          <w:szCs w:val="18"/>
        </w:rPr>
        <w:t>contact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opne</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en</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et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Marisa Tempel | Publiciteit Gaudeamus Muziekweek</w:t>
      </w:r>
      <w:r w:rsidR="008C6C82" w:rsidRPr="00E62785">
        <w:rPr>
          <w:rFonts w:ascii="Fedra Sans Std Book" w:eastAsia="Calibri" w:hAnsi="Fedra Sans Std Book" w:cs="Calibri"/>
          <w:i/>
          <w:sz w:val="18"/>
          <w:szCs w:val="18"/>
        </w:rPr>
        <w:t>.</w:t>
      </w:r>
      <w:r w:rsidR="008C6C82" w:rsidRPr="00E62785">
        <w:rPr>
          <w:rFonts w:ascii="Fedra Sans Std Book" w:eastAsia="Calibri" w:hAnsi="Fedra Sans Std Book" w:cs="Calibri"/>
          <w:i/>
          <w:spacing w:val="1"/>
          <w:sz w:val="18"/>
          <w:szCs w:val="18"/>
        </w:rPr>
        <w:t xml:space="preserve"> 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030 8200114 | E.</w:t>
      </w:r>
      <w:r w:rsidR="008C6C82" w:rsidRPr="00E62785">
        <w:rPr>
          <w:rFonts w:ascii="Fedra Sans Std Book" w:hAnsi="Fedra Sans Std Book"/>
          <w:i/>
          <w:sz w:val="18"/>
          <w:szCs w:val="18"/>
        </w:rPr>
        <w:t xml:space="preserve"> </w:t>
      </w:r>
      <w:r w:rsidR="008C6C82" w:rsidRPr="00E62785">
        <w:rPr>
          <w:rFonts w:ascii="Fedra Sans Std Book" w:hAnsi="Fedra Sans Std Book"/>
          <w:i/>
          <w:color w:val="0000FF"/>
          <w:sz w:val="18"/>
          <w:szCs w:val="18"/>
          <w:u w:val="single"/>
        </w:rPr>
        <w:t>marisa@muziekweek.nl</w:t>
      </w:r>
      <w:r w:rsidR="008C6C82" w:rsidRPr="00E62785">
        <w:rPr>
          <w:rFonts w:ascii="Fedra Sans Std Book" w:eastAsia="Calibri" w:hAnsi="Fedra Sans Std Book" w:cs="Calibri"/>
          <w:i/>
          <w:spacing w:val="1"/>
          <w:sz w:val="18"/>
          <w:szCs w:val="18"/>
        </w:rPr>
        <w:t xml:space="preserve">. </w:t>
      </w:r>
      <w:r w:rsidR="008C6C82" w:rsidRPr="00E62785">
        <w:rPr>
          <w:rFonts w:ascii="Fedra Sans Std Book" w:eastAsia="Calibri" w:hAnsi="Fedra Sans Std Book" w:cs="Calibri"/>
          <w:i/>
          <w:spacing w:val="1"/>
          <w:w w:val="104"/>
          <w:sz w:val="18"/>
          <w:szCs w:val="18"/>
        </w:rPr>
        <w:t>Voor artistiek inhoudelijke vragen kunt u</w:t>
      </w:r>
      <w:r w:rsidR="008C6C82" w:rsidRPr="00E62785">
        <w:rPr>
          <w:rFonts w:ascii="Fedra Sans Std Book" w:eastAsia="Calibri" w:hAnsi="Fedra Sans Std Book" w:cs="Calibri"/>
          <w:i/>
          <w:w w:val="104"/>
          <w:sz w:val="18"/>
          <w:szCs w:val="18"/>
        </w:rPr>
        <w:t xml:space="preserve"> c</w:t>
      </w:r>
      <w:r w:rsidR="008C6C82" w:rsidRPr="00E62785">
        <w:rPr>
          <w:rFonts w:ascii="Fedra Sans Std Book" w:eastAsia="Calibri" w:hAnsi="Fedra Sans Std Book" w:cs="Calibri"/>
          <w:i/>
          <w:spacing w:val="1"/>
          <w:w w:val="104"/>
          <w:sz w:val="18"/>
          <w:szCs w:val="18"/>
        </w:rPr>
        <w:t>ontact</w:t>
      </w:r>
      <w:r w:rsidR="008C6C82" w:rsidRPr="00E62785">
        <w:rPr>
          <w:rFonts w:ascii="Fedra Sans Std Book" w:eastAsia="Calibri" w:hAnsi="Fedra Sans Std Book" w:cs="Calibri"/>
          <w:i/>
          <w:w w:val="104"/>
          <w:sz w:val="18"/>
          <w:szCs w:val="18"/>
        </w:rPr>
        <w:t xml:space="preserve"> </w:t>
      </w:r>
      <w:r w:rsidR="008C6C82" w:rsidRPr="00E62785">
        <w:rPr>
          <w:rFonts w:ascii="Fedra Sans Std Book" w:eastAsia="Calibri" w:hAnsi="Fedra Sans Std Book" w:cs="Calibri"/>
          <w:i/>
          <w:spacing w:val="1"/>
          <w:w w:val="104"/>
          <w:sz w:val="18"/>
          <w:szCs w:val="18"/>
        </w:rPr>
        <w:t>opne</w:t>
      </w:r>
      <w:r w:rsidR="008C6C82" w:rsidRPr="00E62785">
        <w:rPr>
          <w:rFonts w:ascii="Fedra Sans Std Book" w:eastAsia="Calibri" w:hAnsi="Fedra Sans Std Book" w:cs="Calibri"/>
          <w:i/>
          <w:spacing w:val="2"/>
          <w:w w:val="104"/>
          <w:sz w:val="18"/>
          <w:szCs w:val="18"/>
        </w:rPr>
        <w:t>m</w:t>
      </w:r>
      <w:r w:rsidR="008C6C82" w:rsidRPr="00E62785">
        <w:rPr>
          <w:rFonts w:ascii="Fedra Sans Std Book" w:eastAsia="Calibri" w:hAnsi="Fedra Sans Std Book" w:cs="Calibri"/>
          <w:i/>
          <w:spacing w:val="1"/>
          <w:w w:val="104"/>
          <w:sz w:val="18"/>
          <w:szCs w:val="18"/>
        </w:rPr>
        <w:t>en</w:t>
      </w:r>
      <w:r w:rsidR="008C6C82" w:rsidRPr="00E62785">
        <w:rPr>
          <w:rFonts w:ascii="Fedra Sans Std Book" w:eastAsia="Calibri" w:hAnsi="Fedra Sans Std Book" w:cs="Calibri"/>
          <w:i/>
          <w:w w:val="104"/>
          <w:sz w:val="18"/>
          <w:szCs w:val="18"/>
        </w:rPr>
        <w:t xml:space="preserve"> </w:t>
      </w:r>
      <w:r w:rsidR="008C6C82" w:rsidRPr="00E62785">
        <w:rPr>
          <w:rFonts w:ascii="Fedra Sans Std Book" w:eastAsia="Calibri" w:hAnsi="Fedra Sans Std Book" w:cs="Calibri"/>
          <w:i/>
          <w:spacing w:val="2"/>
          <w:w w:val="104"/>
          <w:sz w:val="18"/>
          <w:szCs w:val="18"/>
        </w:rPr>
        <w:t>m</w:t>
      </w:r>
      <w:r w:rsidR="008C6C82" w:rsidRPr="00E62785">
        <w:rPr>
          <w:rFonts w:ascii="Fedra Sans Std Book" w:eastAsia="Calibri" w:hAnsi="Fedra Sans Std Book" w:cs="Calibri"/>
          <w:i/>
          <w:spacing w:val="1"/>
          <w:w w:val="104"/>
          <w:sz w:val="18"/>
          <w:szCs w:val="18"/>
        </w:rPr>
        <w:t xml:space="preserve">et </w:t>
      </w:r>
      <w:r w:rsidR="008C6C82" w:rsidRPr="00E62785">
        <w:rPr>
          <w:rFonts w:ascii="Fedra Sans Std Book" w:eastAsia="Calibri" w:hAnsi="Fedra Sans Std Book" w:cs="Calibri"/>
          <w:i/>
          <w:color w:val="000000"/>
          <w:spacing w:val="2"/>
          <w:w w:val="104"/>
          <w:sz w:val="18"/>
          <w:szCs w:val="18"/>
        </w:rPr>
        <w:t>M</w:t>
      </w:r>
      <w:r w:rsidR="008C6C82" w:rsidRPr="00E62785">
        <w:rPr>
          <w:rFonts w:ascii="Fedra Sans Std Book" w:eastAsia="Calibri" w:hAnsi="Fedra Sans Std Book" w:cs="Calibri"/>
          <w:i/>
          <w:color w:val="000000"/>
          <w:spacing w:val="1"/>
          <w:w w:val="104"/>
          <w:sz w:val="18"/>
          <w:szCs w:val="18"/>
        </w:rPr>
        <w:t>artijn Buser</w:t>
      </w:r>
      <w:r w:rsidR="008C6C82" w:rsidRPr="00E62785">
        <w:rPr>
          <w:rFonts w:ascii="Fedra Sans Std Book" w:eastAsia="Calibri" w:hAnsi="Fedra Sans Std Book" w:cs="Calibri"/>
          <w:i/>
          <w:color w:val="000000"/>
          <w:w w:val="104"/>
          <w:sz w:val="18"/>
          <w:szCs w:val="18"/>
        </w:rPr>
        <w:t xml:space="preserve"> T. 030 8200111 </w:t>
      </w:r>
      <w:r w:rsidR="008C6C82" w:rsidRPr="00E62785">
        <w:rPr>
          <w:rFonts w:ascii="Fedra Sans Std Book" w:eastAsia="Calibri" w:hAnsi="Fedra Sans Std Book" w:cs="Calibri"/>
          <w:i/>
          <w:spacing w:val="1"/>
          <w:w w:val="104"/>
          <w:sz w:val="18"/>
          <w:szCs w:val="18"/>
        </w:rPr>
        <w:t xml:space="preserve">E. </w:t>
      </w:r>
      <w:r w:rsidR="008C6C82" w:rsidRPr="00E62785">
        <w:rPr>
          <w:rFonts w:ascii="Fedra Sans Std Book" w:eastAsia="Calibri" w:hAnsi="Fedra Sans Std Book" w:cs="Calibri"/>
          <w:i/>
          <w:color w:val="0000FF"/>
          <w:spacing w:val="2"/>
          <w:w w:val="104"/>
          <w:sz w:val="18"/>
          <w:szCs w:val="18"/>
          <w:u w:val="single" w:color="0000FF"/>
        </w:rPr>
        <w:t>m</w:t>
      </w:r>
      <w:r w:rsidR="008C6C82" w:rsidRPr="00E62785">
        <w:rPr>
          <w:rFonts w:ascii="Fedra Sans Std Book" w:eastAsia="Calibri" w:hAnsi="Fedra Sans Std Book" w:cs="Calibri"/>
          <w:i/>
          <w:color w:val="0000FF"/>
          <w:spacing w:val="1"/>
          <w:w w:val="104"/>
          <w:sz w:val="18"/>
          <w:szCs w:val="18"/>
          <w:u w:val="single" w:color="0000FF"/>
        </w:rPr>
        <w:t>artijn</w:t>
      </w:r>
      <w:r w:rsidR="008C6C82" w:rsidRPr="00E62785">
        <w:rPr>
          <w:rFonts w:ascii="Fedra Sans Std Book" w:eastAsia="Calibri" w:hAnsi="Fedra Sans Std Book" w:cs="Calibri"/>
          <w:i/>
          <w:color w:val="0000FF"/>
          <w:spacing w:val="2"/>
          <w:w w:val="104"/>
          <w:sz w:val="18"/>
          <w:szCs w:val="18"/>
          <w:u w:val="single" w:color="0000FF"/>
        </w:rPr>
        <w:t>@m</w:t>
      </w:r>
      <w:r w:rsidR="008C6C82" w:rsidRPr="00E62785">
        <w:rPr>
          <w:rFonts w:ascii="Fedra Sans Std Book" w:eastAsia="Calibri" w:hAnsi="Fedra Sans Std Book" w:cs="Calibri"/>
          <w:i/>
          <w:color w:val="0000FF"/>
          <w:spacing w:val="1"/>
          <w:w w:val="104"/>
          <w:sz w:val="18"/>
          <w:szCs w:val="18"/>
          <w:u w:val="single" w:color="0000FF"/>
        </w:rPr>
        <w:t>uziek</w:t>
      </w:r>
      <w:r w:rsidR="008C6C82" w:rsidRPr="00E62785">
        <w:rPr>
          <w:rFonts w:ascii="Fedra Sans Std Book" w:eastAsia="Calibri" w:hAnsi="Fedra Sans Std Book" w:cs="Calibri"/>
          <w:i/>
          <w:color w:val="0000FF"/>
          <w:spacing w:val="2"/>
          <w:w w:val="104"/>
          <w:sz w:val="18"/>
          <w:szCs w:val="18"/>
          <w:u w:val="single" w:color="0000FF"/>
        </w:rPr>
        <w:t>w</w:t>
      </w:r>
      <w:r w:rsidR="008C6C82" w:rsidRPr="00E62785">
        <w:rPr>
          <w:rFonts w:ascii="Fedra Sans Std Book" w:eastAsia="Calibri" w:hAnsi="Fedra Sans Std Book" w:cs="Calibri"/>
          <w:i/>
          <w:color w:val="0000FF"/>
          <w:spacing w:val="1"/>
          <w:w w:val="104"/>
          <w:sz w:val="18"/>
          <w:szCs w:val="18"/>
          <w:u w:val="single" w:color="0000FF"/>
        </w:rPr>
        <w:t>eek.n</w:t>
      </w:r>
      <w:r w:rsidR="008C6C82" w:rsidRPr="00E62785">
        <w:rPr>
          <w:rFonts w:ascii="Fedra Sans Std Book" w:eastAsia="Calibri" w:hAnsi="Fedra Sans Std Book" w:cs="Calibri"/>
          <w:i/>
          <w:color w:val="0000FF"/>
          <w:w w:val="104"/>
          <w:sz w:val="18"/>
          <w:szCs w:val="18"/>
        </w:rPr>
        <w:t>l</w:t>
      </w:r>
      <w:r w:rsidR="008C6C82" w:rsidRPr="00E62785">
        <w:rPr>
          <w:rFonts w:ascii="Fedra Sans Std Book" w:eastAsia="Calibri" w:hAnsi="Fedra Sans Std Book" w:cs="Calibri"/>
          <w:i/>
          <w:color w:val="000000"/>
          <w:spacing w:val="1"/>
          <w:w w:val="104"/>
          <w:sz w:val="18"/>
          <w:szCs w:val="18"/>
        </w:rPr>
        <w:t xml:space="preserve">    </w:t>
      </w:r>
      <w:r w:rsidR="008C6C82" w:rsidRPr="00E62785">
        <w:rPr>
          <w:rFonts w:ascii="Fedra Sans Std Book" w:eastAsia="Calibri" w:hAnsi="Fedra Sans Std Book" w:cs="Calibri"/>
          <w:i/>
          <w:color w:val="000000"/>
          <w:w w:val="104"/>
          <w:sz w:val="18"/>
          <w:szCs w:val="18"/>
        </w:rPr>
        <w:t xml:space="preserve"> </w:t>
      </w:r>
    </w:p>
    <w:p w14:paraId="588941A0" w14:textId="77777777" w:rsidR="008C6C82" w:rsidRPr="00E62785" w:rsidRDefault="008C6C82" w:rsidP="008C6C82">
      <w:pPr>
        <w:pStyle w:val="Voettekst"/>
        <w:rPr>
          <w:i/>
          <w:sz w:val="18"/>
          <w:szCs w:val="18"/>
        </w:rPr>
      </w:pPr>
    </w:p>
    <w:sectPr w:rsidR="008C6C82" w:rsidRPr="00E62785" w:rsidSect="00E62785">
      <w:footerReference w:type="default" r:id="rId9"/>
      <w:pgSz w:w="11900" w:h="16840"/>
      <w:pgMar w:top="1417" w:right="1417" w:bottom="284" w:left="1417" w:header="708" w:footer="4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EC35" w14:textId="77777777" w:rsidR="00142A23" w:rsidRDefault="00142A23" w:rsidP="00E224F6">
      <w:r>
        <w:separator/>
      </w:r>
    </w:p>
  </w:endnote>
  <w:endnote w:type="continuationSeparator" w:id="0">
    <w:p w14:paraId="720D0B51" w14:textId="77777777" w:rsidR="00142A23" w:rsidRDefault="00142A23" w:rsidP="00E2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336F" w14:textId="77777777" w:rsidR="00E62785" w:rsidRDefault="00E627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41DC" w14:textId="77777777" w:rsidR="00142A23" w:rsidRDefault="00142A23" w:rsidP="00E224F6">
      <w:r>
        <w:separator/>
      </w:r>
    </w:p>
  </w:footnote>
  <w:footnote w:type="continuationSeparator" w:id="0">
    <w:p w14:paraId="375E8D80" w14:textId="77777777" w:rsidR="00142A23" w:rsidRDefault="00142A23" w:rsidP="00E2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F"/>
    <w:rsid w:val="000F49EC"/>
    <w:rsid w:val="00142A23"/>
    <w:rsid w:val="0018295C"/>
    <w:rsid w:val="00293A7C"/>
    <w:rsid w:val="0032699D"/>
    <w:rsid w:val="00367B20"/>
    <w:rsid w:val="00401ACE"/>
    <w:rsid w:val="004155D7"/>
    <w:rsid w:val="004C2B6C"/>
    <w:rsid w:val="0053380D"/>
    <w:rsid w:val="00646D13"/>
    <w:rsid w:val="00662F4D"/>
    <w:rsid w:val="006F5304"/>
    <w:rsid w:val="00762461"/>
    <w:rsid w:val="008C6C82"/>
    <w:rsid w:val="00973A6A"/>
    <w:rsid w:val="00A616DF"/>
    <w:rsid w:val="00C42284"/>
    <w:rsid w:val="00C84B36"/>
    <w:rsid w:val="00D27E3B"/>
    <w:rsid w:val="00E224F6"/>
    <w:rsid w:val="00E62785"/>
    <w:rsid w:val="00EA7D8D"/>
    <w:rsid w:val="00FA36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BB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4061-3CBA-F940-97B3-BA1FD0A2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3306</Characters>
  <Application>Microsoft Macintosh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Gaudeamus</dc:creator>
  <cp:keywords/>
  <dc:description/>
  <cp:lastModifiedBy>Marisa Gaudeamus</cp:lastModifiedBy>
  <cp:revision>4</cp:revision>
  <cp:lastPrinted>2016-04-04T11:25:00Z</cp:lastPrinted>
  <dcterms:created xsi:type="dcterms:W3CDTF">2016-04-04T13:02:00Z</dcterms:created>
  <dcterms:modified xsi:type="dcterms:W3CDTF">2016-04-04T14:01:00Z</dcterms:modified>
</cp:coreProperties>
</file>