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55C7F43A" w:rsidP="7826474E" w:rsidRDefault="55C7F43A" w14:paraId="18E579B4" w14:textId="5285BB6E">
      <w:pPr>
        <w:pStyle w:val="Normal"/>
        <w:shd w:val="clear" w:color="auto" w:fill="FFFFFF" w:themeFill="background1"/>
        <w:spacing w:before="300" w:beforeAutospacing="off" w:after="300" w:afterAutospacing="off" w:line="276" w:lineRule="auto"/>
        <w:ind w:left="0" w:right="0"/>
        <w:jc w:val="center"/>
      </w:pPr>
      <w:r w:rsidR="55C7F43A">
        <w:drawing>
          <wp:inline wp14:editId="586C22C4" wp14:anchorId="573A3CC6">
            <wp:extent cx="1590675" cy="457200"/>
            <wp:effectExtent l="0" t="0" r="0" b="0"/>
            <wp:docPr id="14723976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77176ea3c44f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B042B4" w:rsidP="7826474E" w:rsidRDefault="3EB042B4" w14:paraId="3391023D" w14:textId="1270AD35">
      <w:pPr>
        <w:pStyle w:val="Normal"/>
        <w:suppressLineNumbers w:val="0"/>
        <w:shd w:val="clear" w:color="auto" w:fill="FFFFFF" w:themeFill="background1"/>
        <w:bidi w:val="0"/>
        <w:spacing w:before="300" w:beforeAutospacing="off" w:after="300" w:afterAutospacing="off" w:line="276" w:lineRule="auto"/>
        <w:ind w:left="0" w:right="0"/>
        <w:jc w:val="center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</w:pPr>
      <w:r w:rsidRPr="7826474E" w:rsidR="3EB042B4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 xml:space="preserve">Santiago, Antofagasta y Rancagua </w:t>
      </w:r>
      <w:r w:rsidRPr="7826474E" w:rsidR="3695EE3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>s</w:t>
      </w:r>
      <w:r w:rsidRPr="7826474E" w:rsidR="3EB042B4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 xml:space="preserve">on las ciudades </w:t>
      </w:r>
      <w:r w:rsidRPr="7826474E" w:rsidR="3EB042B4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 xml:space="preserve">con mayor número de viajes a través de </w:t>
      </w:r>
      <w:r w:rsidRPr="7826474E" w:rsidR="3EB042B4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>apps</w:t>
      </w:r>
      <w:r w:rsidRPr="7826474E" w:rsidR="3EB042B4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MX"/>
        </w:rPr>
        <w:t xml:space="preserve"> de movilidad</w:t>
      </w:r>
    </w:p>
    <w:p w:rsidR="24147891" w:rsidP="7826474E" w:rsidRDefault="24147891" w14:paraId="47FDCB65" w14:textId="63308A0E">
      <w:pPr>
        <w:pStyle w:val="ListParagraph"/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jc w:val="both"/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</w:pPr>
      <w:r w:rsidRPr="7826474E" w:rsidR="24147891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Le siguen Iquique y Alto Hospicio, Talca y La Serena</w:t>
      </w:r>
      <w:r w:rsidRPr="7826474E" w:rsidR="486B3661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, donde los viajes se </w:t>
      </w:r>
      <w:r w:rsidRPr="7826474E" w:rsidR="6468D03C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mantuvieron</w:t>
      </w:r>
      <w:r w:rsidRPr="7826474E" w:rsidR="486B3661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 entre el 81% y 78%</w:t>
      </w:r>
      <w:r w:rsidRPr="7826474E" w:rsidR="0CF7BAB1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, en</w:t>
      </w:r>
      <w:r w:rsidRPr="7826474E" w:rsidR="7497867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 el</w:t>
      </w:r>
      <w:r w:rsidRPr="7826474E" w:rsidR="0CF7BAB1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 </w:t>
      </w:r>
      <w:r w:rsidRPr="7826474E" w:rsidR="7497867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periodo </w:t>
      </w:r>
      <w:r w:rsidRPr="7826474E" w:rsidR="0CF7BAB1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marzo </w:t>
      </w:r>
      <w:r w:rsidRPr="7826474E" w:rsidR="4C1D9C65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a</w:t>
      </w:r>
      <w:r w:rsidRPr="7826474E" w:rsidR="0CF7BAB1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 diciembre de 2023.</w:t>
      </w:r>
    </w:p>
    <w:p w:rsidR="31D500BD" w:rsidP="7826474E" w:rsidRDefault="31D500BD" w14:paraId="45AC4049" w14:textId="0704172A">
      <w:pPr>
        <w:pStyle w:val="ListParagraph"/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jc w:val="both"/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</w:pPr>
      <w:r w:rsidRPr="7826474E" w:rsidR="31D500B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Lo anterior en un contexto en el que los viajes por</w:t>
      </w:r>
      <w:r w:rsidRPr="7826474E" w:rsidR="31D500BD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lang w:val="es-MX"/>
        </w:rPr>
        <w:t xml:space="preserve"> </w:t>
      </w:r>
      <w:r w:rsidRPr="7826474E" w:rsidR="31D500BD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lang w:val="es-MX"/>
        </w:rPr>
        <w:t>app</w:t>
      </w:r>
      <w:r w:rsidRPr="7826474E" w:rsidR="4965C223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lang w:val="es-MX"/>
        </w:rPr>
        <w:t>s</w:t>
      </w:r>
      <w:r w:rsidRPr="7826474E" w:rsidR="31D500BD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lang w:val="es-MX"/>
        </w:rPr>
        <w:t xml:space="preserve"> </w:t>
      </w:r>
      <w:r w:rsidRPr="7826474E" w:rsidR="31D500B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registra</w:t>
      </w:r>
      <w:r w:rsidRPr="7826474E" w:rsidR="61D53826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ron</w:t>
      </w:r>
      <w:r w:rsidRPr="7826474E" w:rsidR="31D500B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 </w:t>
      </w:r>
      <w:r w:rsidRPr="7826474E" w:rsidR="5F629FB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crecimientos clave en todo el país, con </w:t>
      </w:r>
      <w:r w:rsidRPr="7826474E" w:rsidR="31D500B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alzas mensuales de 10% en 2023</w:t>
      </w:r>
      <w:r w:rsidRPr="7826474E" w:rsidR="373A633B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.</w:t>
      </w:r>
      <w:r w:rsidRPr="7826474E" w:rsidR="31D500B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 </w:t>
      </w:r>
    </w:p>
    <w:p w:rsidR="17E3958E" w:rsidP="7826474E" w:rsidRDefault="17E3958E" w14:paraId="0D17265A" w14:textId="3173D285">
      <w:pPr>
        <w:pStyle w:val="Normal"/>
        <w:suppressLineNumbers w:val="0"/>
        <w:shd w:val="clear" w:color="auto" w:fill="FFFFFF" w:themeFill="background1"/>
        <w:bidi w:val="0"/>
        <w:spacing w:before="300" w:beforeAutospacing="off" w:after="300" w:afterAutospacing="off" w:line="276" w:lineRule="auto"/>
        <w:ind w:left="0" w:right="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7826474E" w:rsidR="17E3958E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lang w:val="es-MX"/>
        </w:rPr>
        <w:t>Chile</w:t>
      </w:r>
      <w:r w:rsidRPr="7826474E" w:rsidR="00057C9D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lang w:val="es-MX"/>
        </w:rPr>
        <w:t xml:space="preserve">, </w:t>
      </w:r>
      <w:r w:rsidRPr="7826474E" w:rsidR="00D8DEC2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lang w:val="es-MX"/>
        </w:rPr>
        <w:t xml:space="preserve">16 </w:t>
      </w:r>
      <w:r w:rsidRPr="7826474E" w:rsidR="5C808288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lang w:val="es-MX"/>
        </w:rPr>
        <w:t xml:space="preserve">de </w:t>
      </w:r>
      <w:r w:rsidRPr="7826474E" w:rsidR="5C808288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lang w:val="es-MX"/>
        </w:rPr>
        <w:t>abril</w:t>
      </w:r>
      <w:r w:rsidRPr="7826474E" w:rsidR="5C808288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lang w:val="es-MX"/>
        </w:rPr>
        <w:t xml:space="preserve"> de</w:t>
      </w:r>
      <w:r w:rsidRPr="7826474E" w:rsidR="00057C9D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lang w:val="es-MX"/>
        </w:rPr>
        <w:t xml:space="preserve"> </w:t>
      </w:r>
      <w:r w:rsidRPr="7826474E" w:rsidR="00057C9D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lang w:val="es-MX"/>
        </w:rPr>
        <w:t>2024</w:t>
      </w:r>
      <w:r w:rsidRPr="7826474E" w:rsidR="00057C9D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lang w:val="es-MX"/>
        </w:rPr>
        <w:t xml:space="preserve"> –</w:t>
      </w:r>
      <w:r w:rsidRPr="7826474E" w:rsidR="00057C9D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7826474E" w:rsidR="04820F2B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La movilidad urbana se encuentra en el centro de la transformación</w:t>
      </w:r>
      <w:r w:rsidRPr="7826474E" w:rsidR="61AA3332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en nuestro país, </w:t>
      </w:r>
      <w:r w:rsidRPr="7826474E" w:rsidR="4179A78F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ad-portas</w:t>
      </w:r>
      <w:r w:rsidRPr="7826474E" w:rsidR="61AA3332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de la entrada en vigor de la Ley EAT</w:t>
      </w:r>
      <w:r w:rsidRPr="7826474E" w:rsidR="04820F2B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. </w:t>
      </w:r>
      <w:r w:rsidRPr="7826474E" w:rsidR="6D6EFBB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En este contexto, </w:t>
      </w:r>
      <w:r w:rsidRPr="7826474E" w:rsidR="6D6EFBB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inDrive</w:t>
      </w:r>
      <w:r w:rsidRPr="7826474E" w:rsidR="6D6EFBB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, la plataforma global de movilidad y servicios </w:t>
      </w:r>
      <w:r w:rsidRPr="7826474E" w:rsidR="6D6EFBB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urbanos</w:t>
      </w:r>
      <w:r w:rsidRPr="7826474E" w:rsidR="74641967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con mayor crecimiento en el </w:t>
      </w:r>
      <w:r w:rsidRPr="7826474E" w:rsidR="74641967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mundo</w:t>
      </w:r>
      <w:r w:rsidRPr="7826474E" w:rsidR="11C5B987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,</w:t>
      </w:r>
      <w:r w:rsidRPr="7826474E" w:rsidR="6D6EFBB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7826474E" w:rsidR="3084D7DF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realizó</w:t>
      </w:r>
      <w:r w:rsidRPr="7826474E" w:rsidR="6D6EFBB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7826474E" w:rsidR="784D778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un estudio para conocer </w:t>
      </w:r>
      <w:r w:rsidRPr="7826474E" w:rsidR="3A9372D4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las tendencias y preferencias de los usuarios a lo largo del país.</w:t>
      </w:r>
    </w:p>
    <w:p w:rsidR="2D90A3E6" w:rsidP="7826474E" w:rsidRDefault="2D90A3E6" w14:paraId="623A4D64" w14:textId="6EC0653F">
      <w:pPr>
        <w:pStyle w:val="Normal"/>
        <w:suppressLineNumbers w:val="0"/>
        <w:shd w:val="clear" w:color="auto" w:fill="FFFFFF" w:themeFill="background1"/>
        <w:bidi w:val="0"/>
        <w:spacing w:before="300" w:beforeAutospacing="off" w:after="300" w:afterAutospacing="off" w:line="276" w:lineRule="auto"/>
        <w:ind w:left="0" w:right="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268B9A3F" w:rsidR="2D90A3E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La encuesta, realizada a más de 2.000 </w:t>
      </w:r>
      <w:r w:rsidRPr="268B9A3F" w:rsidR="248210FF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personas en las principales ciudades del país, </w:t>
      </w:r>
      <w:r w:rsidRPr="268B9A3F" w:rsidR="2D90A3E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arrojó 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que la preferencia por utilizar </w:t>
      </w:r>
      <w:r w:rsidRPr="268B9A3F" w:rsidR="1DC21B69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apps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de </w:t>
      </w:r>
      <w:r w:rsidRPr="268B9A3F" w:rsidR="6BBF900F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movilidad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está en constante crecimiento. Los viajes </w:t>
      </w:r>
      <w:r w:rsidRPr="268B9A3F" w:rsidR="43877AA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mensual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es presenta</w:t>
      </w:r>
      <w:r w:rsidRPr="268B9A3F" w:rsidR="2D64ABAF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ron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un alza</w:t>
      </w:r>
      <w:r w:rsidRPr="268B9A3F" w:rsidR="75BAFCD1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del 10% entre marzo y diciembre de 2023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, alcanzando la mayor cantidad en el cuarto trimestre</w:t>
      </w:r>
      <w:r w:rsidRPr="268B9A3F" w:rsidR="1D27900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,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268B9A3F" w:rsidR="0EBB237C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con 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8</w:t>
      </w:r>
      <w:r w:rsidRPr="268B9A3F" w:rsidR="27FD0DB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,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3</w:t>
      </w:r>
      <w:r w:rsidRPr="268B9A3F" w:rsidR="7D1DBC3D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268B9A3F" w:rsidR="7D1DBC3D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viajes</w:t>
      </w:r>
      <w:r w:rsidRPr="268B9A3F" w:rsidR="03DB8C54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268B9A3F" w:rsidR="09664376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por pasajero al mes</w:t>
      </w:r>
      <w:r w:rsidRPr="268B9A3F" w:rsidR="5F90CF7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268B9A3F" w:rsidR="7D1DBC3D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realizados a lo largo </w:t>
      </w:r>
      <w:r w:rsidRPr="268B9A3F" w:rsidR="7D1DBC3D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del país</w:t>
      </w:r>
      <w:r w:rsidRPr="268B9A3F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. </w:t>
      </w:r>
    </w:p>
    <w:p w:rsidR="754C3427" w:rsidP="7826474E" w:rsidRDefault="754C3427" w14:paraId="1D4C8082" w14:textId="34517BD1">
      <w:pPr>
        <w:pStyle w:val="Normal"/>
        <w:suppressLineNumbers w:val="0"/>
        <w:shd w:val="clear" w:color="auto" w:fill="FFFFFF" w:themeFill="background1"/>
        <w:bidi w:val="0"/>
        <w:spacing w:before="300" w:beforeAutospacing="off" w:after="300" w:afterAutospacing="off" w:line="276" w:lineRule="auto"/>
        <w:ind w:left="0" w:right="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7826474E" w:rsidR="754C3427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Respecto a las ciudades con mayor preferencia por el servicio de movilidad a través de </w:t>
      </w:r>
      <w:r w:rsidRPr="7826474E" w:rsidR="754C3427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apps</w:t>
      </w:r>
      <w:r w:rsidRPr="7826474E" w:rsidR="754C3427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,</w:t>
      </w:r>
      <w:r w:rsidRPr="7826474E" w:rsidR="754C3427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7826474E" w:rsidR="1DC21B6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Santiago </w:t>
      </w:r>
      <w:r w:rsidRPr="7826474E" w:rsidR="6CAC69EA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se posiciona en el primer lugar con un 87%</w:t>
      </w:r>
      <w:r w:rsidRPr="7826474E" w:rsidR="1B6C4DBA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. Le siguen Antofagasta y Rancagua con un 82%, </w:t>
      </w:r>
      <w:r w:rsidRPr="7826474E" w:rsidR="59361688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Iquique y Alto Hospicio, y Talca, con un 81%</w:t>
      </w:r>
      <w:r w:rsidRPr="7826474E" w:rsidR="10816A8A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,</w:t>
      </w:r>
      <w:r w:rsidRPr="7826474E" w:rsidR="59361688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y La Serena, 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con un 78%. </w:t>
      </w:r>
    </w:p>
    <w:p w:rsidR="2FEE1F65" w:rsidP="7826474E" w:rsidRDefault="2FEE1F65" w14:paraId="0D2D67F5" w14:textId="441606B3">
      <w:pPr>
        <w:pStyle w:val="Normal"/>
        <w:suppressLineNumbers w:val="0"/>
        <w:shd w:val="clear" w:color="auto" w:fill="FFFFFF" w:themeFill="background1"/>
        <w:bidi w:val="0"/>
        <w:spacing w:before="300" w:beforeAutospacing="off" w:after="300" w:afterAutospacing="off" w:line="276" w:lineRule="auto"/>
        <w:ind w:left="0" w:right="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="2FEE1F65">
        <w:drawing>
          <wp:inline wp14:editId="2FC443AE" wp14:anchorId="7578AFBA">
            <wp:extent cx="5943600" cy="1371600"/>
            <wp:effectExtent l="0" t="0" r="0" b="0"/>
            <wp:docPr id="5425641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0c48a8094148f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Ante la pregunta </w:t>
      </w:r>
      <w:r w:rsidRPr="7826474E" w:rsidR="2FEE1F65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¿Por qué utilizas </w:t>
      </w:r>
      <w:r w:rsidRPr="7826474E" w:rsidR="2FEE1F65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apps</w:t>
      </w:r>
      <w:r w:rsidRPr="7826474E" w:rsidR="2FEE1F65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 de movilidad?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, </w:t>
      </w:r>
      <w:r w:rsidRPr="7826474E" w:rsidR="6F6B0DC7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los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motivo</w:t>
      </w:r>
      <w:r w:rsidRPr="7826474E" w:rsidR="4E214DE8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s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más </w:t>
      </w:r>
      <w:r w:rsidRPr="7826474E" w:rsidR="598954C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recurrente</w:t>
      </w:r>
      <w:r w:rsidRPr="7826474E" w:rsidR="0A7A70F8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s</w:t>
      </w:r>
      <w:r w:rsidRPr="7826474E" w:rsidR="598954C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fue</w:t>
      </w:r>
      <w:r w:rsidRPr="7826474E" w:rsidR="1B01D93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ron:</w:t>
      </w:r>
    </w:p>
    <w:p w:rsidR="7E4EDB43" w:rsidP="7826474E" w:rsidRDefault="7E4EDB43" w14:paraId="39ADC895" w14:textId="2F9F4B1E">
      <w:pPr>
        <w:pStyle w:val="ListParagraph"/>
        <w:numPr>
          <w:ilvl w:val="0"/>
          <w:numId w:val="3"/>
        </w:numPr>
        <w:suppressLineNumbers w:val="0"/>
        <w:shd w:val="clear" w:color="auto" w:fill="FFFFFF" w:themeFill="background1"/>
        <w:bidi w:val="0"/>
        <w:spacing w:before="300" w:beforeAutospacing="off" w:after="300" w:afterAutospacing="off" w:line="276" w:lineRule="auto"/>
        <w:ind w:right="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7826474E" w:rsidR="7E4EDB43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“</w:t>
      </w:r>
      <w:r w:rsidRPr="7826474E" w:rsidR="598954C9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lang w:val="es-MX"/>
        </w:rPr>
        <w:t>Era tarde por la noche”</w:t>
      </w:r>
      <w:r w:rsidRPr="7826474E" w:rsidR="3FB71FBF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lang w:val="es-MX"/>
        </w:rPr>
        <w:t xml:space="preserve"> - </w:t>
      </w:r>
      <w:r w:rsidRPr="7826474E" w:rsidR="52F4400C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lang w:val="es-MX"/>
        </w:rPr>
        <w:t>ciudades top 3:</w:t>
      </w:r>
      <w:r w:rsidRPr="7826474E" w:rsidR="3FB71FBF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lang w:val="es-MX"/>
        </w:rPr>
        <w:t xml:space="preserve"> </w:t>
      </w:r>
      <w:r w:rsidRPr="7826474E" w:rsidR="3D98F1F9">
        <w:rPr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lang w:val="es-MX"/>
        </w:rPr>
        <w:t>Concepción (30%), Santiago (24%) y Valparaíso (24%</w:t>
      </w:r>
      <w:r w:rsidRPr="7826474E" w:rsidR="3D98F1F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)</w:t>
      </w:r>
      <w:r w:rsidRPr="7826474E" w:rsidR="4BF4563C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.</w:t>
      </w:r>
    </w:p>
    <w:p w:rsidR="4BF4563C" w:rsidP="7826474E" w:rsidRDefault="4BF4563C" w14:paraId="4E523F9A" w14:textId="5375791E">
      <w:pPr>
        <w:pStyle w:val="ListParagraph"/>
        <w:numPr>
          <w:ilvl w:val="0"/>
          <w:numId w:val="3"/>
        </w:numPr>
        <w:shd w:val="clear" w:color="auto" w:fill="FFFFFF" w:themeFill="background1"/>
        <w:bidi w:val="0"/>
        <w:spacing w:before="300" w:beforeAutospacing="off" w:after="300" w:afterAutospacing="off" w:line="276" w:lineRule="auto"/>
        <w:ind w:right="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7826474E" w:rsidR="4BF4563C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“Tener prisa / poco tiempo" - ciudades top 3: 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Temuco (25%)</w:t>
      </w:r>
      <w:r w:rsidRPr="7826474E" w:rsidR="38EB6600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, 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Arica (25%)</w:t>
      </w:r>
      <w:r w:rsidRPr="7826474E" w:rsidR="4E08C937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y 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Antofagasta (24%)</w:t>
      </w:r>
      <w:r w:rsidRPr="7826474E" w:rsidR="4288EDE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.</w:t>
      </w:r>
    </w:p>
    <w:p w:rsidR="2FEE1F65" w:rsidP="7826474E" w:rsidRDefault="2FEE1F65" w14:paraId="1A42D60A" w14:textId="73E67499">
      <w:pPr>
        <w:pStyle w:val="ListParagraph"/>
        <w:numPr>
          <w:ilvl w:val="0"/>
          <w:numId w:val="3"/>
        </w:numPr>
        <w:shd w:val="clear" w:color="auto" w:fill="FFFFFF" w:themeFill="background1"/>
        <w:bidi w:val="0"/>
        <w:spacing w:before="300" w:beforeAutospacing="off" w:after="300" w:afterAutospacing="off" w:line="276" w:lineRule="auto"/>
        <w:ind w:right="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"Querían un viaje más cómodo en general"</w:t>
      </w:r>
      <w:r w:rsidRPr="7826474E" w:rsidR="7495789F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- ciudades top 3: 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Antofagasta (27%</w:t>
      </w:r>
      <w:r w:rsidRPr="7826474E" w:rsidR="153A03B7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), 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Rancagua (24%</w:t>
      </w:r>
      <w:r w:rsidRPr="7826474E" w:rsidR="5D57911C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) y </w:t>
      </w:r>
      <w:r w:rsidRPr="7826474E" w:rsidR="2FEE1F6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Valparaíso (21%)</w:t>
      </w:r>
      <w:r w:rsidRPr="7826474E" w:rsidR="0F2F45B2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.</w:t>
      </w:r>
    </w:p>
    <w:p w:rsidR="0F2F45B2" w:rsidP="268B9A3F" w:rsidRDefault="0F2F45B2" w14:paraId="1946AF42" w14:textId="6F94829D">
      <w:pPr>
        <w:pStyle w:val="Normal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jc w:val="left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268B9A3F" w:rsidR="0F2F45B2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Respecto al 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tipo de vehículo preferido, el 77% de los encuestados dijo que fue eligió un auto 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Economy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class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en su último viaje, mientras que un 15% optó por un veh</w:t>
      </w:r>
      <w:r w:rsidRPr="268B9A3F" w:rsidR="034EF2C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ículo 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Comfort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/ 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Comfort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+ </w:t>
      </w:r>
      <w:r w:rsidRPr="268B9A3F" w:rsidR="1E2E75F5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class</w:t>
      </w:r>
      <w:r w:rsidRPr="268B9A3F" w:rsidR="5D6C7563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.</w:t>
      </w:r>
      <w:r w:rsidR="5D6C7563">
        <w:drawing>
          <wp:inline wp14:editId="159A27F1" wp14:anchorId="2967A3C1">
            <wp:extent cx="5943600" cy="1724025"/>
            <wp:effectExtent l="0" t="0" r="0" b="0"/>
            <wp:docPr id="18734187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35c9340813479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6C7563" w:rsidP="7826474E" w:rsidRDefault="5D6C7563" w14:paraId="5C7ED92F" w14:textId="450B0667">
      <w:pPr>
        <w:pStyle w:val="Normal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7826474E" w:rsidR="5D6C7563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Finalmente, </w:t>
      </w:r>
      <w:r w:rsidRPr="7826474E" w:rsidR="29DEE46E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ante la pregunta </w:t>
      </w:r>
      <w:r w:rsidRPr="7826474E" w:rsidR="29DEE46E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¿Con qué método pagaste tu último viaje?</w:t>
      </w:r>
      <w:r w:rsidRPr="7826474E" w:rsidR="29DEE46E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el 52% respondió que lo hizo con efectivo</w:t>
      </w:r>
      <w:r w:rsidRPr="7826474E" w:rsidR="11DF5A5E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, mientras </w:t>
      </w:r>
      <w:r w:rsidRPr="7826474E" w:rsidR="29DEE46E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el </w:t>
      </w:r>
      <w:r w:rsidRPr="7826474E" w:rsidR="3782722C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38% </w:t>
      </w:r>
      <w:r w:rsidRPr="7826474E" w:rsidR="426AFD0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dijo que utilizó tarjeta de crédito o déb</w:t>
      </w:r>
      <w:r w:rsidRPr="7826474E" w:rsidR="426AFD0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ito</w:t>
      </w:r>
      <w:r w:rsidRPr="7826474E" w:rsidR="426AFD09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en la </w:t>
      </w:r>
      <w:r w:rsidRPr="7826474E" w:rsidR="426AFD09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app</w:t>
      </w:r>
      <w:r w:rsidRPr="7826474E" w:rsidR="5C6BA1C0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.</w:t>
      </w:r>
    </w:p>
    <w:p w:rsidR="0EA4F29F" w:rsidP="7826474E" w:rsidRDefault="0EA4F29F" w14:paraId="3ADE7506" w14:textId="2D8FA5FA">
      <w:pPr>
        <w:pStyle w:val="Normal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="0EA4F29F">
        <w:drawing>
          <wp:inline wp14:editId="63C6CEBD" wp14:anchorId="3D2FBF05">
            <wp:extent cx="5943600" cy="1466850"/>
            <wp:effectExtent l="0" t="0" r="0" b="0"/>
            <wp:docPr id="1510201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13f89c103f4e7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4445F8" w:rsidP="7826474E" w:rsidRDefault="684445F8" w14:paraId="0DE9B653" w14:textId="4B3352E1">
      <w:pPr>
        <w:pStyle w:val="Normal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7826474E" w:rsidR="684445F8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Estos datos ayudan a tener un panorama más claro sobre las tendencias de uso que están teniendo los chilenos actualmente respecto a las</w:t>
      </w:r>
      <w:r w:rsidRPr="7826474E" w:rsidR="684445F8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 </w:t>
      </w:r>
      <w:r w:rsidRPr="7826474E" w:rsidR="684445F8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>apps</w:t>
      </w:r>
      <w:r w:rsidRPr="7826474E" w:rsidR="684445F8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lang w:val="es-MX"/>
        </w:rPr>
        <w:t xml:space="preserve"> </w:t>
      </w:r>
      <w:r w:rsidRPr="7826474E" w:rsidR="684445F8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de movilidad com</w:t>
      </w:r>
      <w:r w:rsidRPr="7826474E" w:rsidR="169399C2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o </w:t>
      </w:r>
      <w:r w:rsidRPr="7826474E" w:rsidR="169399C2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inDrive</w:t>
      </w:r>
      <w:r w:rsidRPr="7826474E" w:rsidR="169399C2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a lo largo del país</w:t>
      </w:r>
      <w:r w:rsidRPr="7826474E" w:rsidR="09C66CFA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>.</w:t>
      </w:r>
      <w:r w:rsidRPr="7826474E" w:rsidR="61AF320B"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  <w:t xml:space="preserve"> </w:t>
      </w:r>
    </w:p>
    <w:p w:rsidR="00E34962" w:rsidP="7826474E" w:rsidRDefault="00057C9D" w14:paraId="26AF3CD2" w14:textId="749C44CB">
      <w:pPr>
        <w:spacing w:after="200" w:line="240" w:lineRule="auto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MX"/>
        </w:rPr>
      </w:pPr>
      <w:r w:rsidRPr="7826474E" w:rsidR="4639937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MX"/>
        </w:rPr>
        <w:t>-o0o-</w:t>
      </w:r>
    </w:p>
    <w:p w:rsidR="00E34962" w:rsidP="7826474E" w:rsidRDefault="00057C9D" w14:paraId="622CA9C0" w14:textId="46CAD386">
      <w:pPr>
        <w:pStyle w:val="Normal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jc w:val="both"/>
        <w:rPr>
          <w:rFonts w:ascii="Arial" w:hAnsi="Arial" w:eastAsia="Arial" w:cs="Arial"/>
          <w:noProof w:val="0"/>
          <w:color w:val="000000" w:themeColor="text1" w:themeTint="FF" w:themeShade="FF"/>
          <w:lang w:val="es-MX"/>
        </w:rPr>
      </w:pPr>
      <w:r w:rsidRPr="7826474E" w:rsidR="00057C9D"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  <w:t>Acerca</w:t>
      </w:r>
      <w:r w:rsidRPr="7826474E" w:rsidR="00057C9D"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  <w:t xml:space="preserve"> de </w:t>
      </w:r>
      <w:hyperlink r:id="R60ea45aae16247c1">
        <w:r w:rsidRPr="7826474E" w:rsidR="00057C9D">
          <w:rPr>
            <w:rFonts w:ascii="Arial" w:hAnsi="Arial" w:eastAsia="Arial" w:cs="Arial"/>
            <w:b w:val="1"/>
            <w:bCs w:val="1"/>
            <w:noProof w:val="0"/>
            <w:color w:val="1155CC"/>
            <w:sz w:val="18"/>
            <w:szCs w:val="18"/>
            <w:u w:val="single"/>
            <w:lang w:val="es-MX"/>
          </w:rPr>
          <w:t>inDrive</w:t>
        </w:r>
        <w:r>
          <w:br/>
        </w:r>
      </w:hyperlink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inDrive es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una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plataforma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global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movilidad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y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servicios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urbanos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. La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aplicación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inDrive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ha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sido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descargada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más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200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millones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veces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y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fue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la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segunda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app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movilidad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más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descargada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en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2022 y 2023.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Además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viajes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inDrive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ofrece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una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extensa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lista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servicios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urbanos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incluyendo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transporte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ciudad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a ciudad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fletes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servicios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asistencia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y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entregas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. En 2023,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inDrive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lanzó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New Ventures,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su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brazo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capital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riesgo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y M&amp;A.</w:t>
      </w:r>
    </w:p>
    <w:p w:rsidR="00E34962" w:rsidP="7826474E" w:rsidRDefault="00057C9D" w14:paraId="4C61925D" w14:textId="5FDC7CD6">
      <w:pPr>
        <w:pStyle w:val="Normal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 w:line="240" w:lineRule="auto"/>
        <w:jc w:val="both"/>
        <w:rPr>
          <w:rFonts w:ascii="Arial" w:hAnsi="Arial" w:eastAsia="Arial" w:cs="Arial"/>
          <w:noProof w:val="0"/>
          <w:sz w:val="18"/>
          <w:szCs w:val="18"/>
          <w:lang w:val="es-MX"/>
        </w:rPr>
      </w:pP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inDrive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opera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en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749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ciudades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46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países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alrededor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del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mundo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.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Motivada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por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su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misión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desafiar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la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injusticia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social, la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compañía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está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comprometida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en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impactar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positivamente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la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vida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mil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millones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personas para 2030.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inDrive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persigue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esta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meta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mediante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sus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operaciones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negocio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que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apoyan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comunidades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locales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por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medio de un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modelo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precios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justos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así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como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través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las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iniciativas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inVision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su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división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sin fines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lucro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. Los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programas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empoderamiento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comunitario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inVision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contribuyen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al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desarrollo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en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educación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deportes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artes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ciencias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,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igualdad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de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género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y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otras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iniciativas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prioritarias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. Para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más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información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visite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  <w:hyperlink r:id="Rfb7630a3029f4d6b">
        <w:r w:rsidRPr="7826474E" w:rsidR="00057C9D">
          <w:rPr>
            <w:rFonts w:ascii="Arial" w:hAnsi="Arial" w:eastAsia="Arial" w:cs="Arial"/>
            <w:noProof w:val="0"/>
            <w:sz w:val="18"/>
            <w:szCs w:val="18"/>
            <w:lang w:val="es-MX"/>
          </w:rPr>
          <w:t>www.inDrive.com</w:t>
        </w:r>
      </w:hyperlink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. </w:t>
      </w:r>
    </w:p>
    <w:p w:rsidR="00E34962" w:rsidP="7826474E" w:rsidRDefault="00E34962" w14:paraId="5638D486" w14:textId="77777777">
      <w:pPr>
        <w:spacing w:line="240" w:lineRule="auto"/>
        <w:jc w:val="both"/>
        <w:rPr>
          <w:rFonts w:ascii="Arial" w:hAnsi="Arial" w:eastAsia="Arial" w:cs="Arial"/>
          <w:noProof w:val="0"/>
          <w:sz w:val="18"/>
          <w:szCs w:val="18"/>
          <w:highlight w:val="white"/>
          <w:lang w:val="es-MX"/>
        </w:rPr>
      </w:pPr>
    </w:p>
    <w:p w:rsidR="00E34962" w:rsidP="7826474E" w:rsidRDefault="00057C9D" w14:paraId="5D3DF13E" w14:textId="77777777">
      <w:pPr>
        <w:jc w:val="both"/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</w:pPr>
      <w:r w:rsidRPr="7826474E" w:rsidR="00057C9D"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  <w:t xml:space="preserve">Contacto para </w:t>
      </w:r>
      <w:r w:rsidRPr="7826474E" w:rsidR="00057C9D"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  <w:t>medios</w:t>
      </w:r>
      <w:r w:rsidRPr="7826474E" w:rsidR="00057C9D"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  <w:t>:</w:t>
      </w:r>
    </w:p>
    <w:p w:rsidR="00E34962" w:rsidP="7826474E" w:rsidRDefault="00057C9D" w14:paraId="2C5CCC30" w14:textId="77777777">
      <w:pPr>
        <w:jc w:val="both"/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</w:pPr>
      <w:r w:rsidRPr="7826474E" w:rsidR="00057C9D"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  <w:t>Eduardo Abud</w:t>
      </w:r>
    </w:p>
    <w:p w:rsidR="00E34962" w:rsidP="7826474E" w:rsidRDefault="00057C9D" w14:paraId="7F122028" w14:textId="77777777">
      <w:pPr>
        <w:jc w:val="both"/>
        <w:rPr>
          <w:rFonts w:ascii="Arial" w:hAnsi="Arial" w:eastAsia="Arial" w:cs="Arial"/>
          <w:noProof w:val="0"/>
          <w:sz w:val="18"/>
          <w:szCs w:val="18"/>
          <w:lang w:val="es-MX"/>
        </w:rPr>
      </w:pP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Communications Director - LATAM |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inDrive</w:t>
      </w:r>
    </w:p>
    <w:p w:rsidR="00E34962" w:rsidP="7826474E" w:rsidRDefault="00057C9D" w14:paraId="75688CBF" w14:textId="77777777">
      <w:pPr>
        <w:jc w:val="both"/>
        <w:rPr>
          <w:rFonts w:ascii="Arial" w:hAnsi="Arial" w:eastAsia="Arial" w:cs="Arial"/>
          <w:noProof w:val="0"/>
          <w:color w:val="0D0D0D"/>
          <w:sz w:val="24"/>
          <w:szCs w:val="24"/>
          <w:lang w:val="es-MX"/>
        </w:rPr>
      </w:pPr>
      <w:hyperlink r:id="R149fcc80fe0e42fe">
        <w:r w:rsidRPr="7826474E" w:rsidR="00057C9D">
          <w:rPr>
            <w:rFonts w:ascii="Arial" w:hAnsi="Arial" w:eastAsia="Arial" w:cs="Arial"/>
            <w:noProof w:val="0"/>
            <w:color w:val="1155CC"/>
            <w:sz w:val="18"/>
            <w:szCs w:val="18"/>
            <w:u w:val="single"/>
            <w:lang w:val="es-MX"/>
          </w:rPr>
          <w:t>eduardoa@indrive.com</w:t>
        </w:r>
      </w:hyperlink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 </w:t>
      </w:r>
    </w:p>
    <w:p w:rsidR="00E34962" w:rsidP="7826474E" w:rsidRDefault="00E34962" w14:paraId="46EC8315" w14:textId="77777777">
      <w:pPr>
        <w:rPr>
          <w:rFonts w:ascii="Arial" w:hAnsi="Arial" w:eastAsia="Arial" w:cs="Arial"/>
          <w:noProof w:val="0"/>
          <w:sz w:val="24"/>
          <w:szCs w:val="24"/>
          <w:lang w:val="es-MX"/>
        </w:rPr>
      </w:pPr>
    </w:p>
    <w:p w:rsidR="00E34962" w:rsidP="7826474E" w:rsidRDefault="00057C9D" w14:paraId="7A6D94AB" w14:textId="77777777">
      <w:pPr>
        <w:jc w:val="both"/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</w:pPr>
      <w:bookmarkStart w:name="_u02n587gq6sv" w:id="1"/>
      <w:bookmarkEnd w:id="1"/>
      <w:r w:rsidRPr="7826474E" w:rsidR="00057C9D">
        <w:rPr>
          <w:rFonts w:ascii="Arial" w:hAnsi="Arial" w:eastAsia="Arial" w:cs="Arial"/>
          <w:b w:val="1"/>
          <w:bCs w:val="1"/>
          <w:noProof w:val="0"/>
          <w:sz w:val="18"/>
          <w:szCs w:val="18"/>
          <w:lang w:val="es-MX"/>
        </w:rPr>
        <w:t xml:space="preserve">Natalia Espejo </w:t>
      </w:r>
    </w:p>
    <w:p w:rsidR="00E34962" w:rsidP="7826474E" w:rsidRDefault="00057C9D" w14:paraId="58ED4E5E" w14:textId="77777777">
      <w:pPr>
        <w:jc w:val="both"/>
        <w:rPr>
          <w:rFonts w:ascii="Arial" w:hAnsi="Arial" w:eastAsia="Arial" w:cs="Arial"/>
          <w:noProof w:val="0"/>
          <w:sz w:val="18"/>
          <w:szCs w:val="18"/>
          <w:lang w:val="es-MX"/>
        </w:rPr>
      </w:pPr>
      <w:bookmarkStart w:name="_elamjlyt4xn4" w:id="2"/>
      <w:bookmarkEnd w:id="2"/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 xml:space="preserve">Communications Manager - SA | </w:t>
      </w:r>
      <w:r w:rsidRPr="7826474E" w:rsidR="00057C9D">
        <w:rPr>
          <w:rFonts w:ascii="Arial" w:hAnsi="Arial" w:eastAsia="Arial" w:cs="Arial"/>
          <w:noProof w:val="0"/>
          <w:sz w:val="18"/>
          <w:szCs w:val="18"/>
          <w:lang w:val="es-MX"/>
        </w:rPr>
        <w:t>inDrive</w:t>
      </w:r>
    </w:p>
    <w:bookmarkStart w:name="_hh5en6ongan7" w:colFirst="0" w:colLast="0" w:id="3"/>
    <w:bookmarkEnd w:id="3"/>
    <w:p w:rsidR="00057C9D" w:rsidP="7826474E" w:rsidRDefault="00057C9D" w14:paraId="20C35100" w14:textId="49648641">
      <w:pPr>
        <w:pStyle w:val="Normal"/>
        <w:jc w:val="both"/>
        <w:rPr>
          <w:rFonts w:ascii="Arial" w:hAnsi="Arial" w:eastAsia="Arial" w:cs="Arial"/>
          <w:noProof w:val="0"/>
          <w:color w:val="1155CC"/>
          <w:sz w:val="18"/>
          <w:szCs w:val="18"/>
          <w:u w:val="single"/>
          <w:lang w:val="es-MX"/>
        </w:rPr>
      </w:pPr>
      <w:r>
        <w:fldChar w:fldCharType="begin"/>
      </w:r>
      <w:r>
        <w:instrText xml:space="preserve">HYPERLINK "mailto:natalia.espejo@indrive.com" \h</w:instrText>
      </w:r>
      <w:r>
        <w:fldChar w:fldCharType="separate"/>
      </w:r>
      <w:r w:rsidRPr="7826474E" w:rsidR="00057C9D">
        <w:rPr>
          <w:color w:val="1155CC"/>
          <w:sz w:val="18"/>
          <w:szCs w:val="18"/>
          <w:u w:val="single"/>
        </w:rPr>
        <w:t xml:space="preserve">natalia.espejo@indrive.com </w:t>
      </w:r>
      <w:r w:rsidRPr="7826474E">
        <w:rPr>
          <w:color w:val="1155CC"/>
          <w:sz w:val="18"/>
          <w:szCs w:val="18"/>
          <w:u w:val="single"/>
        </w:rPr>
        <w:fldChar w:fldCharType="end"/>
      </w:r>
    </w:p>
    <w:p w:rsidR="5FFBB0AB" w:rsidP="7826474E" w:rsidRDefault="5FFBB0AB" w14:paraId="373BB9EB" w14:textId="271CF874">
      <w:pPr>
        <w:pStyle w:val="Normal"/>
        <w:jc w:val="both"/>
        <w:rPr>
          <w:rFonts w:ascii="Arial" w:hAnsi="Arial" w:eastAsia="Arial" w:cs="Arial"/>
          <w:noProof w:val="0"/>
          <w:color w:val="1155CC"/>
          <w:sz w:val="18"/>
          <w:szCs w:val="18"/>
          <w:u w:val="single"/>
          <w:lang w:val="es-MX"/>
        </w:rPr>
      </w:pPr>
    </w:p>
    <w:p w:rsidR="024B93AF" w:rsidP="7826474E" w:rsidRDefault="024B93AF" w14:paraId="364C5EC0" w14:textId="11B80858">
      <w:pPr>
        <w:pStyle w:val="Normal"/>
        <w:jc w:val="both"/>
        <w:rPr>
          <w:rFonts w:ascii="Arial" w:hAnsi="Arial" w:eastAsia="Arial" w:cs="Arial"/>
          <w:noProof w:val="0"/>
          <w:color w:val="auto"/>
          <w:sz w:val="16"/>
          <w:szCs w:val="16"/>
          <w:u w:val="none"/>
          <w:lang w:val="es-MX"/>
        </w:rPr>
      </w:pPr>
      <w:r w:rsidRPr="7826474E" w:rsidR="024B93AF">
        <w:rPr>
          <w:rFonts w:ascii="Arial" w:hAnsi="Arial" w:eastAsia="Arial" w:cs="Arial"/>
          <w:noProof w:val="0"/>
          <w:color w:val="auto"/>
          <w:sz w:val="16"/>
          <w:szCs w:val="16"/>
          <w:u w:val="none"/>
          <w:lang w:val="es-MX"/>
        </w:rPr>
        <w:t xml:space="preserve">Tamara </w:t>
      </w:r>
      <w:r w:rsidRPr="7826474E" w:rsidR="024B93AF">
        <w:rPr>
          <w:rFonts w:ascii="Arial" w:hAnsi="Arial" w:eastAsia="Arial" w:cs="Arial"/>
          <w:noProof w:val="0"/>
          <w:color w:val="auto"/>
          <w:sz w:val="16"/>
          <w:szCs w:val="16"/>
          <w:u w:val="none"/>
          <w:lang w:val="es-MX"/>
        </w:rPr>
        <w:t>Marambio</w:t>
      </w:r>
      <w:r w:rsidRPr="7826474E" w:rsidR="024B93AF">
        <w:rPr>
          <w:rFonts w:ascii="Arial" w:hAnsi="Arial" w:eastAsia="Arial" w:cs="Arial"/>
          <w:noProof w:val="0"/>
          <w:color w:val="auto"/>
          <w:sz w:val="16"/>
          <w:szCs w:val="16"/>
          <w:u w:val="none"/>
          <w:lang w:val="es-MX"/>
        </w:rPr>
        <w:t xml:space="preserve"> G.</w:t>
      </w:r>
    </w:p>
    <w:p w:rsidR="024B93AF" w:rsidP="7826474E" w:rsidRDefault="024B93AF" w14:paraId="39719488" w14:textId="0A49D956">
      <w:pPr>
        <w:pStyle w:val="Normal"/>
        <w:jc w:val="both"/>
        <w:rPr>
          <w:rFonts w:ascii="Arial" w:hAnsi="Arial" w:eastAsia="Arial" w:cs="Arial"/>
          <w:noProof w:val="0"/>
          <w:color w:val="auto"/>
          <w:sz w:val="16"/>
          <w:szCs w:val="16"/>
          <w:u w:val="none"/>
          <w:lang w:val="es-MX"/>
        </w:rPr>
      </w:pPr>
      <w:r w:rsidRPr="7826474E" w:rsidR="024B93AF">
        <w:rPr>
          <w:rFonts w:ascii="Arial" w:hAnsi="Arial" w:eastAsia="Arial" w:cs="Arial"/>
          <w:noProof w:val="0"/>
          <w:color w:val="auto"/>
          <w:sz w:val="16"/>
          <w:szCs w:val="16"/>
          <w:u w:val="none"/>
          <w:lang w:val="es-MX"/>
        </w:rPr>
        <w:t>Senior PR Expert – another</w:t>
      </w:r>
    </w:p>
    <w:p w:rsidR="024B93AF" w:rsidP="7826474E" w:rsidRDefault="024B93AF" w14:paraId="45712A63" w14:textId="4E64ABF1">
      <w:pPr>
        <w:pStyle w:val="Normal"/>
        <w:jc w:val="both"/>
        <w:rPr>
          <w:rFonts w:ascii="Arial" w:hAnsi="Arial" w:eastAsia="Arial" w:cs="Arial"/>
          <w:noProof w:val="0"/>
          <w:color w:val="auto"/>
          <w:sz w:val="12"/>
          <w:szCs w:val="12"/>
          <w:u w:val="none"/>
          <w:lang w:val="es-MX"/>
        </w:rPr>
      </w:pPr>
      <w:hyperlink r:id="R365fa2d646f2483d">
        <w:r w:rsidRPr="7826474E" w:rsidR="024B93AF">
          <w:rPr>
            <w:rStyle w:val="Hyperlink"/>
            <w:rFonts w:ascii="Arial" w:hAnsi="Arial" w:eastAsia="Arial" w:cs="Arial"/>
            <w:noProof w:val="0"/>
            <w:color w:val="auto"/>
            <w:sz w:val="16"/>
            <w:szCs w:val="16"/>
            <w:lang w:val="es-MX"/>
          </w:rPr>
          <w:t>Tamara.marambio@another.co</w:t>
        </w:r>
      </w:hyperlink>
      <w:r w:rsidRPr="7826474E" w:rsidR="024B93AF">
        <w:rPr>
          <w:rFonts w:ascii="Arial" w:hAnsi="Arial" w:eastAsia="Arial" w:cs="Arial"/>
          <w:noProof w:val="0"/>
          <w:color w:val="auto"/>
          <w:sz w:val="12"/>
          <w:szCs w:val="12"/>
          <w:u w:val="none"/>
          <w:lang w:val="es-MX"/>
        </w:rPr>
        <w:t xml:space="preserve"> </w:t>
      </w:r>
    </w:p>
    <w:sectPr w:rsidR="00E34962">
      <w:headerReference w:type="default" r:id="rId18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82a4ee5a8c304d96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7C9D" w:rsidRDefault="00057C9D" w14:paraId="49A9FB72" w14:textId="77777777">
      <w:pPr>
        <w:spacing w:line="240" w:lineRule="auto"/>
      </w:pPr>
      <w:r>
        <w:separator/>
      </w:r>
    </w:p>
  </w:endnote>
  <w:endnote w:type="continuationSeparator" w:id="0">
    <w:p w:rsidR="00057C9D" w:rsidRDefault="00057C9D" w14:paraId="030F947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">
    <w:charset w:val="00"/>
    <w:family w:val="auto"/>
    <w:pitch w:val="default"/>
    <w:embedRegular w:fontKey="{A51F9A95-AF72-49E1-BD4B-6DB53B2540D1}" r:id="rId1"/>
    <w:embedBold w:fontKey="{2580234A-7EB8-4E7B-8C5C-A9E8D495F774}" r:id="rId2"/>
    <w:embedItalic w:fontKey="{5D550390-A0E5-4F65-B12D-16971CFE8FCE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E3DA339-9E24-4FB0-876C-2688D97F104C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D254D5D-5D50-4D1C-8D0E-B8EBBE098E6B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826474E" w:rsidTr="7826474E" w14:paraId="36769590">
      <w:trPr>
        <w:trHeight w:val="300"/>
      </w:trPr>
      <w:tc>
        <w:tcPr>
          <w:tcW w:w="3120" w:type="dxa"/>
          <w:tcMar/>
        </w:tcPr>
        <w:p w:rsidR="7826474E" w:rsidP="7826474E" w:rsidRDefault="7826474E" w14:paraId="3FBEAA22" w14:textId="2D181D4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826474E" w:rsidP="7826474E" w:rsidRDefault="7826474E" w14:paraId="2E25229D" w14:textId="20F8CB8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826474E" w:rsidP="7826474E" w:rsidRDefault="7826474E" w14:paraId="244E1E12" w14:textId="433D00D6">
          <w:pPr>
            <w:pStyle w:val="Header"/>
            <w:bidi w:val="0"/>
            <w:ind w:right="-115"/>
            <w:jc w:val="right"/>
          </w:pPr>
        </w:p>
      </w:tc>
    </w:tr>
  </w:tbl>
  <w:p w:rsidR="7826474E" w:rsidP="7826474E" w:rsidRDefault="7826474E" w14:paraId="14AD68A4" w14:textId="224B3F62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7C9D" w:rsidRDefault="00057C9D" w14:paraId="29E2BCC0" w14:textId="77777777">
      <w:pPr>
        <w:spacing w:line="240" w:lineRule="auto"/>
      </w:pPr>
      <w:r>
        <w:separator/>
      </w:r>
    </w:p>
  </w:footnote>
  <w:footnote w:type="continuationSeparator" w:id="0">
    <w:p w:rsidR="00057C9D" w:rsidRDefault="00057C9D" w14:paraId="31B0DCE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34962" w:rsidRDefault="00057C9D" w14:paraId="2CBB2E60" w14:textId="75F86BF4">
    <w:pPr>
      <w:spacing w:after="1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">
    <w:nsid w:val="213ef0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be668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CC725F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D0778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4">
    <w:abstractNumId w:val="3"/>
  </w:num>
  <w:num w:numId="3">
    <w:abstractNumId w:val="2"/>
  </w:num>
  <w:num w:numId="1" w16cid:durableId="1064179975">
    <w:abstractNumId w:val="1"/>
  </w:num>
  <w:num w:numId="2" w16cid:durableId="7448083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962"/>
    <w:rsid w:val="00057C9D"/>
    <w:rsid w:val="002C42F2"/>
    <w:rsid w:val="00A51D10"/>
    <w:rsid w:val="00D8DEC2"/>
    <w:rsid w:val="00E34962"/>
    <w:rsid w:val="0222F51F"/>
    <w:rsid w:val="024B93AF"/>
    <w:rsid w:val="034EF2C5"/>
    <w:rsid w:val="03DB8C54"/>
    <w:rsid w:val="041F89B2"/>
    <w:rsid w:val="04820F2B"/>
    <w:rsid w:val="054E48A0"/>
    <w:rsid w:val="06840D2A"/>
    <w:rsid w:val="0782731C"/>
    <w:rsid w:val="09664376"/>
    <w:rsid w:val="0987004D"/>
    <w:rsid w:val="09C66CFA"/>
    <w:rsid w:val="0A7A70F8"/>
    <w:rsid w:val="0BF7246F"/>
    <w:rsid w:val="0C72EF24"/>
    <w:rsid w:val="0CF7BAB1"/>
    <w:rsid w:val="0E25EC0A"/>
    <w:rsid w:val="0E64494A"/>
    <w:rsid w:val="0EA4F29F"/>
    <w:rsid w:val="0EBB237C"/>
    <w:rsid w:val="0F2F45B2"/>
    <w:rsid w:val="10816A8A"/>
    <w:rsid w:val="10FE0CBA"/>
    <w:rsid w:val="11C5B987"/>
    <w:rsid w:val="11DF5A5E"/>
    <w:rsid w:val="129D0CC9"/>
    <w:rsid w:val="153A03B7"/>
    <w:rsid w:val="169399C2"/>
    <w:rsid w:val="17E3958E"/>
    <w:rsid w:val="18851C0B"/>
    <w:rsid w:val="1B01D939"/>
    <w:rsid w:val="1B6C4DBA"/>
    <w:rsid w:val="1D279006"/>
    <w:rsid w:val="1DC21B69"/>
    <w:rsid w:val="1E2E75F5"/>
    <w:rsid w:val="1EC6C382"/>
    <w:rsid w:val="1F2FD2C7"/>
    <w:rsid w:val="20850694"/>
    <w:rsid w:val="2156F1CC"/>
    <w:rsid w:val="238EBFC3"/>
    <w:rsid w:val="24147891"/>
    <w:rsid w:val="248210FF"/>
    <w:rsid w:val="24EC7376"/>
    <w:rsid w:val="268B9A3F"/>
    <w:rsid w:val="26B8AD0A"/>
    <w:rsid w:val="26DAE7CF"/>
    <w:rsid w:val="26E143D8"/>
    <w:rsid w:val="271F2C99"/>
    <w:rsid w:val="27CF278D"/>
    <w:rsid w:val="27FD0DB9"/>
    <w:rsid w:val="2948DB54"/>
    <w:rsid w:val="299E3B19"/>
    <w:rsid w:val="29BB3567"/>
    <w:rsid w:val="29DEE46E"/>
    <w:rsid w:val="2A685500"/>
    <w:rsid w:val="2ACBAB91"/>
    <w:rsid w:val="2D64ABAF"/>
    <w:rsid w:val="2D81BB3A"/>
    <w:rsid w:val="2D90A3E6"/>
    <w:rsid w:val="2FEE1F65"/>
    <w:rsid w:val="3084D7DF"/>
    <w:rsid w:val="315CE176"/>
    <w:rsid w:val="31B6041B"/>
    <w:rsid w:val="31D500BD"/>
    <w:rsid w:val="32E179B0"/>
    <w:rsid w:val="33AA2E54"/>
    <w:rsid w:val="35042FEF"/>
    <w:rsid w:val="353B88EF"/>
    <w:rsid w:val="35DFD7B7"/>
    <w:rsid w:val="3695EE36"/>
    <w:rsid w:val="37125968"/>
    <w:rsid w:val="373A633B"/>
    <w:rsid w:val="3782722C"/>
    <w:rsid w:val="38EB6600"/>
    <w:rsid w:val="3A142098"/>
    <w:rsid w:val="3A9372D4"/>
    <w:rsid w:val="3AABF3C7"/>
    <w:rsid w:val="3AE44673"/>
    <w:rsid w:val="3D8F8959"/>
    <w:rsid w:val="3D98F1F9"/>
    <w:rsid w:val="3DBA2D74"/>
    <w:rsid w:val="3E3F3FD0"/>
    <w:rsid w:val="3EB042B4"/>
    <w:rsid w:val="3EDA8438"/>
    <w:rsid w:val="3FB71FBF"/>
    <w:rsid w:val="3FD62E28"/>
    <w:rsid w:val="40DA3D25"/>
    <w:rsid w:val="4179A78F"/>
    <w:rsid w:val="4262FA7C"/>
    <w:rsid w:val="426AFD09"/>
    <w:rsid w:val="4288EDE9"/>
    <w:rsid w:val="433896C5"/>
    <w:rsid w:val="43877AA9"/>
    <w:rsid w:val="44B2234E"/>
    <w:rsid w:val="44F0FEB2"/>
    <w:rsid w:val="4639937E"/>
    <w:rsid w:val="4659DDDE"/>
    <w:rsid w:val="4867D45D"/>
    <w:rsid w:val="486B3661"/>
    <w:rsid w:val="4965C223"/>
    <w:rsid w:val="49AA0F85"/>
    <w:rsid w:val="4A378128"/>
    <w:rsid w:val="4BF4563C"/>
    <w:rsid w:val="4C1D9C65"/>
    <w:rsid w:val="4D030D8A"/>
    <w:rsid w:val="4D85342C"/>
    <w:rsid w:val="4E08C937"/>
    <w:rsid w:val="4E214DE8"/>
    <w:rsid w:val="501FE5D1"/>
    <w:rsid w:val="50BCD4EE"/>
    <w:rsid w:val="52F4400C"/>
    <w:rsid w:val="531910D1"/>
    <w:rsid w:val="5337C96E"/>
    <w:rsid w:val="53C4B5A7"/>
    <w:rsid w:val="55020FBA"/>
    <w:rsid w:val="55C7F43A"/>
    <w:rsid w:val="55F38F61"/>
    <w:rsid w:val="56840904"/>
    <w:rsid w:val="59361688"/>
    <w:rsid w:val="596AD049"/>
    <w:rsid w:val="598954C9"/>
    <w:rsid w:val="5A9896A9"/>
    <w:rsid w:val="5AD17578"/>
    <w:rsid w:val="5C6BA1C0"/>
    <w:rsid w:val="5C808288"/>
    <w:rsid w:val="5CF4D9A6"/>
    <w:rsid w:val="5D57911C"/>
    <w:rsid w:val="5D6C7563"/>
    <w:rsid w:val="5E322A8D"/>
    <w:rsid w:val="5F2D4293"/>
    <w:rsid w:val="5F629FBD"/>
    <w:rsid w:val="5F6C3874"/>
    <w:rsid w:val="5F90CF75"/>
    <w:rsid w:val="5FFBB0AB"/>
    <w:rsid w:val="61AA3332"/>
    <w:rsid w:val="61AF320B"/>
    <w:rsid w:val="61D53826"/>
    <w:rsid w:val="6366554A"/>
    <w:rsid w:val="63B596A4"/>
    <w:rsid w:val="63CF6FF1"/>
    <w:rsid w:val="6468D03C"/>
    <w:rsid w:val="6567FA38"/>
    <w:rsid w:val="65D1097D"/>
    <w:rsid w:val="66E15CD4"/>
    <w:rsid w:val="67A5838C"/>
    <w:rsid w:val="684445F8"/>
    <w:rsid w:val="68F3A62A"/>
    <w:rsid w:val="6A02947F"/>
    <w:rsid w:val="6A3516E0"/>
    <w:rsid w:val="6AC16C3B"/>
    <w:rsid w:val="6B60ECA3"/>
    <w:rsid w:val="6B80A9C8"/>
    <w:rsid w:val="6BBF900F"/>
    <w:rsid w:val="6CAC69EA"/>
    <w:rsid w:val="6CC25B92"/>
    <w:rsid w:val="6CC3C116"/>
    <w:rsid w:val="6D31243C"/>
    <w:rsid w:val="6D6EFBB6"/>
    <w:rsid w:val="6EB53C0E"/>
    <w:rsid w:val="6F570645"/>
    <w:rsid w:val="6F6B0DC7"/>
    <w:rsid w:val="6FEA70D5"/>
    <w:rsid w:val="70372950"/>
    <w:rsid w:val="706CF17F"/>
    <w:rsid w:val="7150F5B9"/>
    <w:rsid w:val="72270068"/>
    <w:rsid w:val="74641967"/>
    <w:rsid w:val="7495789F"/>
    <w:rsid w:val="7497867D"/>
    <w:rsid w:val="74E653C5"/>
    <w:rsid w:val="754C3427"/>
    <w:rsid w:val="75B8B516"/>
    <w:rsid w:val="75BAFCD1"/>
    <w:rsid w:val="7826474E"/>
    <w:rsid w:val="784D7785"/>
    <w:rsid w:val="78AF6A49"/>
    <w:rsid w:val="79280B42"/>
    <w:rsid w:val="7A2F8297"/>
    <w:rsid w:val="7AC3DBA3"/>
    <w:rsid w:val="7ADF7D8B"/>
    <w:rsid w:val="7BB4C596"/>
    <w:rsid w:val="7BDCECE7"/>
    <w:rsid w:val="7C2DA029"/>
    <w:rsid w:val="7C6873EB"/>
    <w:rsid w:val="7D1DBC3D"/>
    <w:rsid w:val="7D4DFAFC"/>
    <w:rsid w:val="7DED7B64"/>
    <w:rsid w:val="7E31DADB"/>
    <w:rsid w:val="7E4EDB43"/>
    <w:rsid w:val="7EF48377"/>
    <w:rsid w:val="7F617334"/>
    <w:rsid w:val="7FCAD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CD2202"/>
  <w15:docId w15:val="{F737B346-3BC0-4C5C-A014-FD2EF51410F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Fuentedeprrafopredeter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5.png" Id="R2977176ea3c44f08" /><Relationship Type="http://schemas.openxmlformats.org/officeDocument/2006/relationships/image" Target="/media/image6.png" Id="R6d0c48a8094148f8" /><Relationship Type="http://schemas.openxmlformats.org/officeDocument/2006/relationships/image" Target="/media/image8.png" Id="R6e13f89c103f4e7c" /><Relationship Type="http://schemas.openxmlformats.org/officeDocument/2006/relationships/hyperlink" Target="https://indriver.com/es/city/" TargetMode="External" Id="R60ea45aae16247c1" /><Relationship Type="http://schemas.openxmlformats.org/officeDocument/2006/relationships/hyperlink" Target="http://www.indrive.com/" TargetMode="External" Id="Rfb7630a3029f4d6b" /><Relationship Type="http://schemas.openxmlformats.org/officeDocument/2006/relationships/hyperlink" Target="mailto:eduardoa@indrive.com" TargetMode="External" Id="R149fcc80fe0e42fe" /><Relationship Type="http://schemas.openxmlformats.org/officeDocument/2006/relationships/hyperlink" Target="mailto:Tamara.marambio@another.co" TargetMode="External" Id="R365fa2d646f2483d" /><Relationship Type="http://schemas.openxmlformats.org/officeDocument/2006/relationships/footer" Target="footer.xml" Id="R82a4ee5a8c304d96" /><Relationship Type="http://schemas.openxmlformats.org/officeDocument/2006/relationships/image" Target="/media/image9.png" Id="R7d35c9340813479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46BF287107FB47BE787F9414218981" ma:contentTypeVersion="15" ma:contentTypeDescription="Crear nuevo documento." ma:contentTypeScope="" ma:versionID="2d39463fc729f709ad89eb3146c4f5ab">
  <xsd:schema xmlns:xsd="http://www.w3.org/2001/XMLSchema" xmlns:xs="http://www.w3.org/2001/XMLSchema" xmlns:p="http://schemas.microsoft.com/office/2006/metadata/properties" xmlns:ns2="1d5836ea-921a-4a8b-955f-6a37deda5052" xmlns:ns3="201fa1e3-e9f5-4728-ae09-720f67da3c62" targetNamespace="http://schemas.microsoft.com/office/2006/metadata/properties" ma:root="true" ma:fieldsID="c1a76e435006ded8224251c010607c29" ns2:_="" ns3:_="">
    <xsd:import namespace="1d5836ea-921a-4a8b-955f-6a37deda5052"/>
    <xsd:import namespace="201fa1e3-e9f5-4728-ae09-720f67da3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836ea-921a-4a8b-955f-6a37deda5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fa1e3-e9f5-4728-ae09-720f67da3c6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ea2bbc-4184-4ec7-a587-3196d7822bdc}" ma:internalName="TaxCatchAll" ma:showField="CatchAllData" ma:web="201fa1e3-e9f5-4728-ae09-720f67da3c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1fa1e3-e9f5-4728-ae09-720f67da3c62" xsi:nil="true"/>
    <lcf76f155ced4ddcb4097134ff3c332f xmlns="1d5836ea-921a-4a8b-955f-6a37deda50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904FA9-23BF-4526-A6DD-F3BFDFBB95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B46146-8A94-4FC2-9E13-A9305E4E87B8}"/>
</file>

<file path=customXml/itemProps3.xml><?xml version="1.0" encoding="utf-8"?>
<ds:datastoreItem xmlns:ds="http://schemas.openxmlformats.org/officeDocument/2006/customXml" ds:itemID="{7244C2D2-4294-45C4-8760-C591C3945A52}">
  <ds:schemaRefs>
    <ds:schemaRef ds:uri="http://schemas.microsoft.com/office/2006/metadata/properties"/>
    <ds:schemaRef ds:uri="http://schemas.microsoft.com/office/infopath/2007/PartnerControls"/>
    <ds:schemaRef ds:uri="201fa1e3-e9f5-4728-ae09-720f67da3c62"/>
    <ds:schemaRef ds:uri="1d5836ea-921a-4a8b-955f-6a37deda505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Elizabeth Marambio García</cp:lastModifiedBy>
  <cp:revision>5</cp:revision>
  <dcterms:created xsi:type="dcterms:W3CDTF">2024-04-01T14:27:00Z</dcterms:created>
  <dcterms:modified xsi:type="dcterms:W3CDTF">2024-04-15T21:23:31Z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0x0101001046BF287107FB47BE787F9414218981</vt:lpwstr>
  </property>
  <property fmtid="{D5CDD505-2E9C-101B-9397-08002B2CF9AE}" pid="3" name="MediaServiceImageTags">
    <vt:lpwstr/>
  </property>
</Properties>
</file>