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92926" w14:textId="77777777" w:rsidR="00A501C2" w:rsidRPr="00A501C2" w:rsidRDefault="00A501C2" w:rsidP="000E2B96">
      <w:pPr>
        <w:shd w:val="clear" w:color="auto" w:fill="FFFFFF"/>
        <w:textAlignment w:val="baseline"/>
        <w:rPr>
          <w:rFonts w:ascii="Averta for TBWA" w:eastAsia="Times New Roman" w:hAnsi="Averta for TBWA" w:cs="Calibri"/>
          <w:b/>
          <w:bCs/>
          <w:color w:val="000000"/>
          <w:u w:val="single"/>
          <w:lang w:val="nl-NL" w:eastAsia="en-GB"/>
        </w:rPr>
      </w:pPr>
      <w:r w:rsidRPr="00A501C2">
        <w:rPr>
          <w:rFonts w:ascii="Averta for TBWA" w:eastAsia="Times New Roman" w:hAnsi="Averta for TBWA" w:cs="Calibri"/>
          <w:b/>
          <w:bCs/>
          <w:color w:val="000000"/>
          <w:u w:val="single"/>
          <w:lang w:val="nl-NL" w:eastAsia="en-GB"/>
        </w:rPr>
        <w:t>CREDITS:</w:t>
      </w:r>
    </w:p>
    <w:p w14:paraId="6A48B5EC" w14:textId="77777777" w:rsidR="00A501C2" w:rsidRDefault="00A501C2" w:rsidP="000E2B96">
      <w:pPr>
        <w:shd w:val="clear" w:color="auto" w:fill="FFFFFF"/>
        <w:textAlignment w:val="baseline"/>
        <w:rPr>
          <w:rFonts w:ascii="Averta for TBWA" w:eastAsia="Times New Roman" w:hAnsi="Averta for TBWA" w:cs="Calibri"/>
          <w:b/>
          <w:bCs/>
          <w:color w:val="000000"/>
          <w:lang w:val="nl-NL" w:eastAsia="en-GB"/>
        </w:rPr>
      </w:pPr>
    </w:p>
    <w:p w14:paraId="5A020806" w14:textId="1BD300A6" w:rsidR="000E2B96" w:rsidRPr="00A501C2" w:rsidRDefault="00A501C2" w:rsidP="000E2B96">
      <w:pPr>
        <w:shd w:val="clear" w:color="auto" w:fill="FFFFFF"/>
        <w:textAlignment w:val="baseline"/>
        <w:rPr>
          <w:rFonts w:ascii="Averta for TBWA" w:eastAsia="Times New Roman" w:hAnsi="Averta for TBWA" w:cs="Calibri"/>
          <w:b/>
          <w:bCs/>
          <w:color w:val="000000"/>
          <w:lang w:val="nl-NL" w:eastAsia="en-GB"/>
        </w:rPr>
      </w:pPr>
      <w:r>
        <w:rPr>
          <w:rFonts w:ascii="Averta for TBWA" w:eastAsia="Times New Roman" w:hAnsi="Averta for TBWA" w:cs="Calibri"/>
          <w:b/>
          <w:bCs/>
          <w:color w:val="000000"/>
          <w:lang w:val="nl-NL" w:eastAsia="en-GB"/>
        </w:rPr>
        <w:t xml:space="preserve">Agency - </w:t>
      </w:r>
      <w:r w:rsidR="000E2B96" w:rsidRPr="00A501C2">
        <w:rPr>
          <w:rFonts w:ascii="Averta for TBWA" w:eastAsia="Times New Roman" w:hAnsi="Averta for TBWA" w:cs="Calibri"/>
          <w:b/>
          <w:bCs/>
          <w:color w:val="000000"/>
          <w:lang w:eastAsia="en-GB"/>
        </w:rPr>
        <w:t>TBWA</w:t>
      </w:r>
    </w:p>
    <w:p w14:paraId="1AFAA792" w14:textId="77777777" w:rsidR="000E2B96" w:rsidRPr="00A501C2" w:rsidRDefault="000E2B96" w:rsidP="000E2B96">
      <w:pPr>
        <w:shd w:val="clear" w:color="auto" w:fill="FFFFFF"/>
        <w:textAlignment w:val="baseline"/>
        <w:rPr>
          <w:rFonts w:ascii="Averta for TBWA" w:eastAsia="Times New Roman" w:hAnsi="Averta for TBWA" w:cs="Calibri"/>
          <w:color w:val="000000"/>
          <w:lang w:eastAsia="en-GB"/>
        </w:rPr>
      </w:pPr>
    </w:p>
    <w:p w14:paraId="1CFB5A44" w14:textId="77777777" w:rsidR="000E2B96" w:rsidRPr="00A501C2" w:rsidRDefault="000E2B96" w:rsidP="000E2B96">
      <w:pPr>
        <w:shd w:val="clear" w:color="auto" w:fill="FFFFFF"/>
        <w:textAlignment w:val="baseline"/>
        <w:rPr>
          <w:rFonts w:ascii="Averta for TBWA" w:eastAsia="Times New Roman" w:hAnsi="Averta for TBWA" w:cs="Calibri"/>
          <w:color w:val="000000"/>
          <w:lang w:eastAsia="en-GB"/>
        </w:rPr>
      </w:pPr>
      <w:r w:rsidRPr="00A501C2">
        <w:rPr>
          <w:rFonts w:ascii="Averta for TBWA" w:eastAsia="Times New Roman" w:hAnsi="Averta for TBWA" w:cs="Calibri"/>
          <w:b/>
          <w:bCs/>
          <w:color w:val="000000"/>
          <w:lang w:eastAsia="en-GB"/>
        </w:rPr>
        <w:t>CD:</w:t>
      </w:r>
      <w:r w:rsidRPr="00A501C2">
        <w:rPr>
          <w:rFonts w:ascii="Averta for TBWA" w:eastAsia="Times New Roman" w:hAnsi="Averta for TBWA" w:cs="Calibri"/>
          <w:color w:val="000000"/>
          <w:lang w:eastAsia="en-GB"/>
        </w:rPr>
        <w:t xml:space="preserve"> Jeremie Goldwasser</w:t>
      </w:r>
      <w:r w:rsidRPr="00A501C2">
        <w:rPr>
          <w:rFonts w:ascii="Averta for TBWA" w:eastAsia="Times New Roman" w:hAnsi="Averta for TBWA" w:cs="Calibri"/>
          <w:color w:val="000000"/>
          <w:lang w:eastAsia="en-GB"/>
        </w:rPr>
        <w:br/>
      </w:r>
      <w:r w:rsidRPr="00A501C2">
        <w:rPr>
          <w:rFonts w:ascii="Averta for TBWA" w:eastAsia="Times New Roman" w:hAnsi="Averta for TBWA" w:cs="Calibri"/>
          <w:b/>
          <w:bCs/>
          <w:color w:val="000000"/>
          <w:lang w:eastAsia="en-GB"/>
        </w:rPr>
        <w:t>AD:</w:t>
      </w:r>
      <w:r w:rsidRPr="00A501C2">
        <w:rPr>
          <w:rFonts w:ascii="Averta for TBWA" w:eastAsia="Times New Roman" w:hAnsi="Averta for TBWA" w:cs="Calibri"/>
          <w:color w:val="000000"/>
          <w:lang w:eastAsia="en-GB"/>
        </w:rPr>
        <w:t xml:space="preserve"> Ad Van Ongeval</w:t>
      </w:r>
    </w:p>
    <w:p w14:paraId="71C2AE74" w14:textId="77777777" w:rsidR="000E2B96" w:rsidRPr="00A501C2" w:rsidRDefault="000E2B96" w:rsidP="000E2B96">
      <w:pPr>
        <w:shd w:val="clear" w:color="auto" w:fill="FFFFFF"/>
        <w:textAlignment w:val="baseline"/>
        <w:rPr>
          <w:rFonts w:ascii="Averta for TBWA" w:eastAsia="Times New Roman" w:hAnsi="Averta for TBWA" w:cs="Calibri"/>
          <w:color w:val="000000"/>
          <w:lang w:eastAsia="en-GB"/>
        </w:rPr>
      </w:pPr>
      <w:r w:rsidRPr="00A501C2">
        <w:rPr>
          <w:rFonts w:ascii="Averta for TBWA" w:eastAsia="Times New Roman" w:hAnsi="Averta for TBWA" w:cs="Calibri"/>
          <w:b/>
          <w:bCs/>
          <w:color w:val="000000"/>
          <w:lang w:eastAsia="en-GB"/>
        </w:rPr>
        <w:t>Copy:</w:t>
      </w:r>
      <w:r w:rsidRPr="00A501C2">
        <w:rPr>
          <w:rFonts w:ascii="Averta for TBWA" w:eastAsia="Times New Roman" w:hAnsi="Averta for TBWA" w:cs="Calibri"/>
          <w:color w:val="000000"/>
          <w:lang w:eastAsia="en-GB"/>
        </w:rPr>
        <w:t xml:space="preserve"> Paul van Oevelen</w:t>
      </w:r>
    </w:p>
    <w:p w14:paraId="54AB8A7B" w14:textId="77777777" w:rsidR="000E2B96" w:rsidRPr="00A501C2" w:rsidRDefault="000E2B96" w:rsidP="000E2B96">
      <w:pPr>
        <w:shd w:val="clear" w:color="auto" w:fill="FFFFFF"/>
        <w:textAlignment w:val="baseline"/>
        <w:rPr>
          <w:rFonts w:ascii="Averta for TBWA" w:eastAsia="Times New Roman" w:hAnsi="Averta for TBWA" w:cs="Calibri"/>
          <w:color w:val="000000"/>
          <w:lang w:eastAsia="en-GB"/>
        </w:rPr>
      </w:pPr>
      <w:r w:rsidRPr="00A501C2">
        <w:rPr>
          <w:rFonts w:ascii="Averta for TBWA" w:eastAsia="Times New Roman" w:hAnsi="Averta for TBWA" w:cs="Calibri"/>
          <w:b/>
          <w:bCs/>
          <w:color w:val="000000"/>
          <w:lang w:eastAsia="en-GB"/>
        </w:rPr>
        <w:t>Social Creative:</w:t>
      </w:r>
      <w:r w:rsidRPr="00A501C2">
        <w:rPr>
          <w:rFonts w:ascii="Averta for TBWA" w:eastAsia="Times New Roman" w:hAnsi="Averta for TBWA" w:cs="Calibri"/>
          <w:color w:val="000000"/>
          <w:lang w:eastAsia="en-GB"/>
        </w:rPr>
        <w:t xml:space="preserve"> Charlotte Mulders</w:t>
      </w:r>
    </w:p>
    <w:p w14:paraId="1FAEA7BA" w14:textId="77777777" w:rsidR="00A501C2" w:rsidRDefault="000E2B96" w:rsidP="000E2B96">
      <w:pPr>
        <w:shd w:val="clear" w:color="auto" w:fill="FFFFFF"/>
        <w:textAlignment w:val="baseline"/>
        <w:rPr>
          <w:rFonts w:ascii="Cambria" w:eastAsia="Times New Roman" w:hAnsi="Cambria" w:cs="Cambria"/>
          <w:color w:val="000000"/>
          <w:bdr w:val="none" w:sz="0" w:space="0" w:color="auto" w:frame="1"/>
          <w:shd w:val="clear" w:color="auto" w:fill="FFFFFF"/>
          <w:lang w:eastAsia="en-GB"/>
        </w:rPr>
      </w:pPr>
      <w:r w:rsidRPr="00A501C2">
        <w:rPr>
          <w:rFonts w:ascii="Averta for TBWA" w:eastAsia="Times New Roman" w:hAnsi="Averta for TBWA" w:cs="Calibri"/>
          <w:color w:val="000000"/>
          <w:bdr w:val="none" w:sz="0" w:space="0" w:color="auto" w:frame="1"/>
          <w:shd w:val="clear" w:color="auto" w:fill="FFFFFF"/>
          <w:lang w:eastAsia="en-GB"/>
        </w:rPr>
        <w:br/>
      </w:r>
      <w:r w:rsidRPr="00A501C2">
        <w:rPr>
          <w:rFonts w:ascii="Averta for TBWA" w:eastAsia="Times New Roman" w:hAnsi="Averta for TBWA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Strategy:</w:t>
      </w:r>
      <w:r w:rsidRPr="00A501C2">
        <w:rPr>
          <w:rFonts w:ascii="Cambria" w:eastAsia="Times New Roman" w:hAnsi="Cambria" w:cs="Cambria"/>
          <w:color w:val="000000"/>
          <w:bdr w:val="none" w:sz="0" w:space="0" w:color="auto" w:frame="1"/>
          <w:shd w:val="clear" w:color="auto" w:fill="FFFFFF"/>
          <w:lang w:eastAsia="en-GB"/>
        </w:rPr>
        <w:t> </w:t>
      </w:r>
    </w:p>
    <w:p w14:paraId="1053390D" w14:textId="77777777" w:rsidR="00A501C2" w:rsidRPr="00A501C2" w:rsidRDefault="00A501C2" w:rsidP="000E2B96">
      <w:pPr>
        <w:shd w:val="clear" w:color="auto" w:fill="FFFFFF"/>
        <w:textAlignment w:val="baseline"/>
        <w:rPr>
          <w:rFonts w:ascii="Averta for TBWA" w:eastAsia="Times New Roman" w:hAnsi="Averta for TBWA" w:cs="Cambria"/>
          <w:color w:val="000000"/>
          <w:bdr w:val="none" w:sz="0" w:space="0" w:color="auto" w:frame="1"/>
          <w:shd w:val="clear" w:color="auto" w:fill="FFFFFF"/>
          <w:lang w:val="nl-NL" w:eastAsia="en-GB"/>
        </w:rPr>
      </w:pPr>
      <w:r w:rsidRPr="00A501C2">
        <w:rPr>
          <w:rFonts w:ascii="Averta for TBWA" w:eastAsia="Times New Roman" w:hAnsi="Averta for TBWA" w:cs="Cambria"/>
          <w:color w:val="000000"/>
          <w:bdr w:val="none" w:sz="0" w:space="0" w:color="auto" w:frame="1"/>
          <w:shd w:val="clear" w:color="auto" w:fill="FFFFFF"/>
          <w:lang w:val="nl-NL" w:eastAsia="en-GB"/>
        </w:rPr>
        <w:t xml:space="preserve">Gunther Van </w:t>
      </w:r>
      <w:proofErr w:type="spellStart"/>
      <w:r w:rsidRPr="00A501C2">
        <w:rPr>
          <w:rFonts w:ascii="Averta for TBWA" w:eastAsia="Times New Roman" w:hAnsi="Averta for TBWA" w:cs="Cambria"/>
          <w:color w:val="000000"/>
          <w:bdr w:val="none" w:sz="0" w:space="0" w:color="auto" w:frame="1"/>
          <w:shd w:val="clear" w:color="auto" w:fill="FFFFFF"/>
          <w:lang w:val="nl-NL" w:eastAsia="en-GB"/>
        </w:rPr>
        <w:t>Lany</w:t>
      </w:r>
      <w:proofErr w:type="spellEnd"/>
      <w:r w:rsidRPr="00A501C2">
        <w:rPr>
          <w:rFonts w:ascii="Averta for TBWA" w:eastAsia="Times New Roman" w:hAnsi="Averta for TBWA" w:cs="Cambria"/>
          <w:color w:val="000000"/>
          <w:bdr w:val="none" w:sz="0" w:space="0" w:color="auto" w:frame="1"/>
          <w:shd w:val="clear" w:color="auto" w:fill="FFFFFF"/>
          <w:lang w:val="nl-NL" w:eastAsia="en-GB"/>
        </w:rPr>
        <w:t xml:space="preserve"> </w:t>
      </w:r>
    </w:p>
    <w:p w14:paraId="30D35BF0" w14:textId="77777777" w:rsidR="000E2B96" w:rsidRPr="00A501C2" w:rsidRDefault="000E2B96" w:rsidP="000E2B96">
      <w:pPr>
        <w:shd w:val="clear" w:color="auto" w:fill="FFFFFF"/>
        <w:textAlignment w:val="baseline"/>
        <w:rPr>
          <w:rFonts w:ascii="Averta for TBWA" w:eastAsia="Times New Roman" w:hAnsi="Averta for TBWA" w:cs="Calibri"/>
          <w:color w:val="000000"/>
          <w:lang w:eastAsia="en-GB"/>
        </w:rPr>
      </w:pPr>
      <w:r w:rsidRPr="00A501C2">
        <w:rPr>
          <w:rFonts w:ascii="Averta for TBWA" w:eastAsia="Times New Roman" w:hAnsi="Averta for TBWA" w:cs="Calibri"/>
          <w:color w:val="000000"/>
          <w:lang w:eastAsia="en-GB"/>
        </w:rPr>
        <w:br/>
      </w:r>
      <w:r w:rsidRPr="00A501C2">
        <w:rPr>
          <w:rFonts w:ascii="Averta for TBWA" w:eastAsia="Times New Roman" w:hAnsi="Averta for TBWA" w:cs="Calibri"/>
          <w:b/>
          <w:bCs/>
          <w:color w:val="000000"/>
          <w:lang w:eastAsia="en-GB"/>
        </w:rPr>
        <w:t>Client Service:</w:t>
      </w:r>
      <w:r w:rsidRPr="00A501C2">
        <w:rPr>
          <w:rFonts w:ascii="Averta for TBWA" w:eastAsia="Times New Roman" w:hAnsi="Averta for TBWA" w:cs="Calibri"/>
          <w:color w:val="000000"/>
          <w:lang w:eastAsia="en-GB"/>
        </w:rPr>
        <w:br/>
        <w:t>Geert Potargent</w:t>
      </w:r>
      <w:r w:rsidRPr="00A501C2">
        <w:rPr>
          <w:rFonts w:ascii="Cambria" w:eastAsia="Times New Roman" w:hAnsi="Cambria" w:cs="Cambria"/>
          <w:color w:val="000000"/>
          <w:lang w:eastAsia="en-GB"/>
        </w:rPr>
        <w:t> </w:t>
      </w:r>
      <w:r w:rsidRPr="00A501C2">
        <w:rPr>
          <w:rFonts w:ascii="Averta for TBWA" w:eastAsia="Times New Roman" w:hAnsi="Averta for TBWA" w:cs="Calibri"/>
          <w:color w:val="000000"/>
          <w:lang w:eastAsia="en-GB"/>
        </w:rPr>
        <w:br/>
      </w:r>
      <w:r w:rsidRPr="00A501C2">
        <w:rPr>
          <w:rFonts w:ascii="Averta for TBWA" w:eastAsia="Times New Roman" w:hAnsi="Averta for TBWA" w:cs="Calibri"/>
          <w:b/>
          <w:bCs/>
          <w:color w:val="000000"/>
          <w:lang w:eastAsia="en-GB"/>
        </w:rPr>
        <w:br/>
        <w:t>Account:</w:t>
      </w:r>
      <w:r w:rsidRPr="00A501C2">
        <w:rPr>
          <w:rFonts w:ascii="Cambria" w:eastAsia="Times New Roman" w:hAnsi="Cambria" w:cs="Cambria"/>
          <w:color w:val="000000"/>
          <w:lang w:eastAsia="en-GB"/>
        </w:rPr>
        <w:t> </w:t>
      </w:r>
      <w:r w:rsidRPr="00A501C2">
        <w:rPr>
          <w:rFonts w:ascii="Averta for TBWA" w:eastAsia="Times New Roman" w:hAnsi="Averta for TBWA" w:cs="Calibri"/>
          <w:color w:val="000000"/>
          <w:lang w:eastAsia="en-GB"/>
        </w:rPr>
        <w:br/>
        <w:t>Munanga Kabue</w:t>
      </w:r>
    </w:p>
    <w:p w14:paraId="377AD397" w14:textId="77777777" w:rsidR="000E2B96" w:rsidRPr="00A501C2" w:rsidRDefault="000E2B96" w:rsidP="000E2B96">
      <w:pPr>
        <w:shd w:val="clear" w:color="auto" w:fill="FFFFFF"/>
        <w:textAlignment w:val="baseline"/>
        <w:rPr>
          <w:rFonts w:ascii="Averta for TBWA" w:eastAsia="Times New Roman" w:hAnsi="Averta for TBWA" w:cs="Calibri"/>
          <w:color w:val="000000"/>
          <w:lang w:eastAsia="en-GB"/>
        </w:rPr>
      </w:pPr>
      <w:r w:rsidRPr="00A501C2">
        <w:rPr>
          <w:rFonts w:ascii="Averta for TBWA" w:eastAsia="Times New Roman" w:hAnsi="Averta for TBWA" w:cs="Calibri"/>
          <w:color w:val="000000"/>
          <w:lang w:eastAsia="en-GB"/>
        </w:rPr>
        <w:t>Elien Onclinx</w:t>
      </w:r>
    </w:p>
    <w:p w14:paraId="7E1413AE" w14:textId="77777777" w:rsidR="000E2B96" w:rsidRPr="00A501C2" w:rsidRDefault="000E2B96" w:rsidP="000E2B96">
      <w:pPr>
        <w:shd w:val="clear" w:color="auto" w:fill="FFFFFF"/>
        <w:textAlignment w:val="baseline"/>
        <w:rPr>
          <w:rFonts w:ascii="Averta for TBWA" w:eastAsia="Times New Roman" w:hAnsi="Averta for TBWA" w:cs="Calibri"/>
          <w:b/>
          <w:bCs/>
          <w:color w:val="000000"/>
          <w:lang w:eastAsia="en-GB"/>
        </w:rPr>
      </w:pPr>
    </w:p>
    <w:p w14:paraId="6343F385" w14:textId="77777777" w:rsidR="000E2B96" w:rsidRPr="00A501C2" w:rsidRDefault="000E2B96" w:rsidP="000E2B96">
      <w:pPr>
        <w:shd w:val="clear" w:color="auto" w:fill="FFFFFF"/>
        <w:textAlignment w:val="baseline"/>
        <w:rPr>
          <w:rFonts w:ascii="Averta for TBWA" w:eastAsia="Times New Roman" w:hAnsi="Averta for TBWA" w:cs="Calibri"/>
          <w:color w:val="000000"/>
          <w:lang w:eastAsia="en-GB"/>
        </w:rPr>
      </w:pPr>
      <w:r w:rsidRPr="00A501C2">
        <w:rPr>
          <w:rFonts w:ascii="Averta for TBWA" w:eastAsia="Times New Roman" w:hAnsi="Averta for TBWA" w:cs="Calibri"/>
          <w:b/>
          <w:bCs/>
          <w:color w:val="000000"/>
          <w:lang w:eastAsia="en-GB"/>
        </w:rPr>
        <w:t>Studio:</w:t>
      </w:r>
      <w:r w:rsidRPr="00A501C2">
        <w:rPr>
          <w:rFonts w:ascii="Cambria" w:eastAsia="Times New Roman" w:hAnsi="Cambria" w:cs="Cambria"/>
          <w:color w:val="000000"/>
          <w:lang w:eastAsia="en-GB"/>
        </w:rPr>
        <w:t> </w:t>
      </w:r>
      <w:r w:rsidRPr="00A501C2">
        <w:rPr>
          <w:rFonts w:ascii="Averta for TBWA" w:eastAsia="Times New Roman" w:hAnsi="Averta for TBWA" w:cs="Calibri"/>
          <w:color w:val="000000"/>
          <w:lang w:eastAsia="en-GB"/>
        </w:rPr>
        <w:br/>
        <w:t>Danny Jacquemin</w:t>
      </w:r>
    </w:p>
    <w:p w14:paraId="40E21227" w14:textId="4C85A52D" w:rsidR="000E2B96" w:rsidRPr="00A501C2" w:rsidRDefault="000E2B96" w:rsidP="000E2B96">
      <w:pPr>
        <w:shd w:val="clear" w:color="auto" w:fill="FFFFFF"/>
        <w:textAlignment w:val="baseline"/>
        <w:rPr>
          <w:rFonts w:ascii="Averta for TBWA" w:eastAsia="Times New Roman" w:hAnsi="Averta for TBWA" w:cs="Calibri"/>
          <w:color w:val="000000"/>
          <w:lang w:val="nl-NL" w:eastAsia="en-GB"/>
        </w:rPr>
      </w:pPr>
      <w:r w:rsidRPr="00A501C2">
        <w:rPr>
          <w:rFonts w:ascii="Averta for TBWA" w:eastAsia="Times New Roman" w:hAnsi="Averta for TBWA" w:cs="Calibri"/>
          <w:color w:val="000000"/>
          <w:lang w:eastAsia="en-GB"/>
        </w:rPr>
        <w:t>Axel Nedee</w:t>
      </w:r>
      <w:r w:rsidRPr="00A501C2">
        <w:rPr>
          <w:rFonts w:ascii="Averta for TBWA" w:eastAsia="Times New Roman" w:hAnsi="Averta for TBWA" w:cs="Calibri"/>
          <w:color w:val="000000"/>
          <w:lang w:eastAsia="en-GB"/>
        </w:rPr>
        <w:br/>
        <w:t>Christine Lips</w:t>
      </w:r>
      <w:r w:rsidRPr="00A501C2">
        <w:rPr>
          <w:rFonts w:ascii="Averta for TBWA" w:eastAsia="Times New Roman" w:hAnsi="Averta for TBWA" w:cs="Calibri"/>
          <w:color w:val="000000"/>
          <w:lang w:eastAsia="en-GB"/>
        </w:rPr>
        <w:br/>
      </w:r>
      <w:r w:rsidRPr="00A501C2">
        <w:rPr>
          <w:rFonts w:ascii="Averta for TBWA" w:eastAsia="Times New Roman" w:hAnsi="Averta for TBWA" w:cs="Calibri"/>
          <w:color w:val="000000"/>
          <w:lang w:eastAsia="en-GB"/>
        </w:rPr>
        <w:br/>
      </w:r>
      <w:r w:rsidRPr="00A501C2">
        <w:rPr>
          <w:rFonts w:ascii="Averta for TBWA" w:eastAsia="Times New Roman" w:hAnsi="Averta for TBWA" w:cs="Calibri"/>
          <w:b/>
          <w:bCs/>
          <w:color w:val="000000"/>
          <w:lang w:val="nl-NL" w:eastAsia="en-GB"/>
        </w:rPr>
        <w:t>Client – Brussels Airlines</w:t>
      </w:r>
      <w:r w:rsidRPr="00A501C2">
        <w:rPr>
          <w:rFonts w:ascii="Averta for TBWA" w:eastAsia="Times New Roman" w:hAnsi="Averta for TBWA" w:cs="Calibri"/>
          <w:color w:val="000000"/>
          <w:lang w:val="nl-NL" w:eastAsia="en-GB"/>
        </w:rPr>
        <w:t xml:space="preserve"> </w:t>
      </w:r>
    </w:p>
    <w:p w14:paraId="3BDF3E08" w14:textId="77777777" w:rsidR="000E2B96" w:rsidRPr="00A501C2" w:rsidRDefault="000E2B96" w:rsidP="000E2B96">
      <w:pPr>
        <w:shd w:val="clear" w:color="auto" w:fill="FFFFFF"/>
        <w:textAlignment w:val="baseline"/>
        <w:rPr>
          <w:rFonts w:ascii="Averta for TBWA" w:eastAsia="Times New Roman" w:hAnsi="Averta for TBWA" w:cs="Calibri"/>
          <w:color w:val="000000"/>
          <w:lang w:eastAsia="en-GB"/>
        </w:rPr>
      </w:pPr>
    </w:p>
    <w:p w14:paraId="7E5B86E7" w14:textId="341D2CA3" w:rsidR="000E2B96" w:rsidRPr="00A501C2" w:rsidRDefault="000E2B96" w:rsidP="000E2B96">
      <w:pPr>
        <w:shd w:val="clear" w:color="auto" w:fill="FFFFFF"/>
        <w:textAlignment w:val="baseline"/>
        <w:rPr>
          <w:rFonts w:ascii="Averta for TBWA" w:eastAsia="Times New Roman" w:hAnsi="Averta for TBWA" w:cs="Calibri"/>
          <w:color w:val="000000"/>
          <w:sz w:val="17"/>
          <w:szCs w:val="17"/>
          <w:lang w:eastAsia="en-GB"/>
        </w:rPr>
      </w:pPr>
      <w:r w:rsidRPr="00A501C2">
        <w:rPr>
          <w:rFonts w:ascii="Averta for TBWA" w:eastAsia="Times New Roman" w:hAnsi="Averta for TBWA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VP Marketing:</w:t>
      </w:r>
      <w:r w:rsidRPr="00A501C2">
        <w:rPr>
          <w:rFonts w:ascii="Cambria" w:eastAsia="Times New Roman" w:hAnsi="Cambria" w:cs="Cambria"/>
          <w:color w:val="000000"/>
          <w:bdr w:val="none" w:sz="0" w:space="0" w:color="auto" w:frame="1"/>
          <w:shd w:val="clear" w:color="auto" w:fill="FFFFFF"/>
          <w:lang w:eastAsia="en-GB"/>
        </w:rPr>
        <w:t> </w:t>
      </w:r>
      <w:r w:rsidRPr="00A501C2">
        <w:rPr>
          <w:rFonts w:ascii="Averta for TBWA" w:eastAsia="Times New Roman" w:hAnsi="Averta for TBWA" w:cs="Calibri"/>
          <w:color w:val="000000"/>
          <w:bdr w:val="none" w:sz="0" w:space="0" w:color="auto" w:frame="1"/>
          <w:shd w:val="clear" w:color="auto" w:fill="FFFFFF"/>
          <w:lang w:eastAsia="en-GB"/>
        </w:rPr>
        <w:br/>
      </w:r>
      <w:r w:rsidRPr="00A501C2">
        <w:rPr>
          <w:rFonts w:ascii="Averta for TBWA" w:eastAsia="Times New Roman" w:hAnsi="Averta for TBWA" w:cs="Calibri"/>
          <w:color w:val="000000"/>
          <w:bdr w:val="none" w:sz="0" w:space="0" w:color="auto" w:frame="1"/>
          <w:lang w:eastAsia="en-GB"/>
        </w:rPr>
        <w:t>Tanguy Cartuyvels</w:t>
      </w:r>
    </w:p>
    <w:p w14:paraId="18534F7F" w14:textId="77777777" w:rsidR="000E2B96" w:rsidRPr="00A501C2" w:rsidRDefault="000E2B96" w:rsidP="000E2B96">
      <w:pPr>
        <w:shd w:val="clear" w:color="auto" w:fill="FFFFFF"/>
        <w:textAlignment w:val="baseline"/>
        <w:rPr>
          <w:rFonts w:ascii="Averta for TBWA" w:eastAsia="Times New Roman" w:hAnsi="Averta for TBWA" w:cs="Calibri"/>
          <w:color w:val="1155CD"/>
          <w:sz w:val="17"/>
          <w:szCs w:val="17"/>
          <w:lang w:eastAsia="en-GB"/>
        </w:rPr>
      </w:pPr>
    </w:p>
    <w:p w14:paraId="4F1D6D1D" w14:textId="5E463963" w:rsidR="000E2B96" w:rsidRPr="00A501C2" w:rsidRDefault="000E2B96" w:rsidP="000E2B96">
      <w:pPr>
        <w:shd w:val="clear" w:color="auto" w:fill="FFFFFF"/>
        <w:textAlignment w:val="baseline"/>
        <w:rPr>
          <w:rFonts w:ascii="Averta for TBWA" w:eastAsia="Times New Roman" w:hAnsi="Averta for TBWA" w:cs="Calibri"/>
          <w:color w:val="000000"/>
          <w:sz w:val="17"/>
          <w:szCs w:val="17"/>
          <w:lang w:eastAsia="en-GB"/>
        </w:rPr>
      </w:pPr>
      <w:r w:rsidRPr="00A501C2">
        <w:rPr>
          <w:rFonts w:ascii="Averta for TBWA" w:eastAsia="Times New Roman" w:hAnsi="Averta for TBWA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Marketing director:</w:t>
      </w:r>
      <w:r w:rsidRPr="00A501C2">
        <w:rPr>
          <w:rFonts w:ascii="Cambria" w:eastAsia="Times New Roman" w:hAnsi="Cambria" w:cs="Cambria"/>
          <w:color w:val="000000"/>
          <w:bdr w:val="none" w:sz="0" w:space="0" w:color="auto" w:frame="1"/>
          <w:shd w:val="clear" w:color="auto" w:fill="FFFFFF"/>
          <w:lang w:eastAsia="en-GB"/>
        </w:rPr>
        <w:t> </w:t>
      </w:r>
      <w:r w:rsidRPr="00A501C2">
        <w:rPr>
          <w:rFonts w:ascii="Averta for TBWA" w:eastAsia="Times New Roman" w:hAnsi="Averta for TBWA" w:cs="Calibri"/>
          <w:color w:val="000000"/>
          <w:bdr w:val="none" w:sz="0" w:space="0" w:color="auto" w:frame="1"/>
          <w:shd w:val="clear" w:color="auto" w:fill="FFFFFF"/>
          <w:lang w:eastAsia="en-GB"/>
        </w:rPr>
        <w:br/>
      </w:r>
      <w:r w:rsidRPr="00A501C2">
        <w:rPr>
          <w:rFonts w:ascii="Averta for TBWA" w:eastAsia="Times New Roman" w:hAnsi="Averta for TBWA" w:cs="Calibri"/>
          <w:color w:val="000000"/>
          <w:bdr w:val="none" w:sz="0" w:space="0" w:color="auto" w:frame="1"/>
          <w:lang w:eastAsia="en-GB"/>
        </w:rPr>
        <w:t>Michel Moriaux</w:t>
      </w:r>
    </w:p>
    <w:p w14:paraId="36EFD14B" w14:textId="77777777" w:rsidR="000E2B96" w:rsidRPr="00A501C2" w:rsidRDefault="000E2B96" w:rsidP="000E2B96">
      <w:pPr>
        <w:shd w:val="clear" w:color="auto" w:fill="FFFFFF"/>
        <w:textAlignment w:val="baseline"/>
        <w:rPr>
          <w:rFonts w:ascii="Averta for TBWA" w:eastAsia="Times New Roman" w:hAnsi="Averta for TBWA" w:cs="Calibri"/>
          <w:color w:val="000000"/>
          <w:sz w:val="17"/>
          <w:szCs w:val="17"/>
          <w:lang w:eastAsia="en-GB"/>
        </w:rPr>
      </w:pPr>
    </w:p>
    <w:p w14:paraId="293D0955" w14:textId="47147271" w:rsidR="000E2B96" w:rsidRPr="00A501C2" w:rsidRDefault="000E2B96" w:rsidP="000E2B96">
      <w:pPr>
        <w:shd w:val="clear" w:color="auto" w:fill="FFFFFF"/>
        <w:textAlignment w:val="baseline"/>
        <w:rPr>
          <w:rFonts w:ascii="Averta for TBWA" w:eastAsia="Times New Roman" w:hAnsi="Averta for TBWA" w:cs="Calibri"/>
          <w:color w:val="000000"/>
          <w:sz w:val="17"/>
          <w:szCs w:val="17"/>
          <w:lang w:eastAsia="en-GB"/>
        </w:rPr>
      </w:pPr>
      <w:r w:rsidRPr="00A501C2">
        <w:rPr>
          <w:rFonts w:ascii="Averta for TBWA" w:eastAsia="Times New Roman" w:hAnsi="Averta for TBWA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Social Media Manager:</w:t>
      </w:r>
      <w:r w:rsidRPr="00A501C2">
        <w:rPr>
          <w:rFonts w:ascii="Cambria" w:eastAsia="Times New Roman" w:hAnsi="Cambria" w:cs="Cambria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 </w:t>
      </w:r>
      <w:r w:rsidRPr="00A501C2">
        <w:rPr>
          <w:rFonts w:ascii="Averta for TBWA" w:eastAsia="Times New Roman" w:hAnsi="Averta for TBWA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br/>
      </w:r>
      <w:r w:rsidRPr="00A501C2">
        <w:rPr>
          <w:rFonts w:ascii="Averta for TBWA" w:eastAsia="Times New Roman" w:hAnsi="Averta for TBWA" w:cs="Calibri"/>
          <w:color w:val="000000"/>
          <w:bdr w:val="none" w:sz="0" w:space="0" w:color="auto" w:frame="1"/>
          <w:lang w:eastAsia="en-GB"/>
        </w:rPr>
        <w:t>Claudia Tluk</w:t>
      </w:r>
    </w:p>
    <w:p w14:paraId="259BC89D" w14:textId="77777777" w:rsidR="000E2B96" w:rsidRPr="00A501C2" w:rsidRDefault="000E2B96" w:rsidP="000E2B96">
      <w:pPr>
        <w:shd w:val="clear" w:color="auto" w:fill="FFFFFF"/>
        <w:textAlignment w:val="baseline"/>
        <w:rPr>
          <w:rFonts w:ascii="Averta for TBWA" w:eastAsia="Times New Roman" w:hAnsi="Averta for TBWA" w:cs="Calibri"/>
          <w:color w:val="1155CD"/>
          <w:sz w:val="17"/>
          <w:szCs w:val="17"/>
          <w:lang w:eastAsia="en-GB"/>
        </w:rPr>
      </w:pPr>
    </w:p>
    <w:p w14:paraId="646BF47E" w14:textId="3E1E8691" w:rsidR="000E2B96" w:rsidRPr="00A501C2" w:rsidRDefault="000E2B96" w:rsidP="000E2B96">
      <w:pPr>
        <w:shd w:val="clear" w:color="auto" w:fill="FFFFFF"/>
        <w:textAlignment w:val="baseline"/>
        <w:rPr>
          <w:rFonts w:ascii="Averta for TBWA" w:eastAsia="Times New Roman" w:hAnsi="Averta for TBWA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</w:pPr>
      <w:r w:rsidRPr="00A501C2">
        <w:rPr>
          <w:rFonts w:ascii="Averta for TBWA" w:eastAsia="Times New Roman" w:hAnsi="Averta for TBWA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Vice President Corporate Communications – Perswoordvoerster:</w:t>
      </w:r>
      <w:r w:rsidRPr="00A501C2">
        <w:rPr>
          <w:rFonts w:ascii="Cambria" w:eastAsia="Times New Roman" w:hAnsi="Cambria" w:cs="Cambria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 </w:t>
      </w:r>
    </w:p>
    <w:p w14:paraId="1C8F6E3A" w14:textId="48830B00" w:rsidR="000E2B96" w:rsidRPr="00A501C2" w:rsidRDefault="000E2B96" w:rsidP="000E2B96">
      <w:pPr>
        <w:shd w:val="clear" w:color="auto" w:fill="FFFFFF"/>
        <w:textAlignment w:val="baseline"/>
        <w:rPr>
          <w:rFonts w:ascii="Averta for TBWA" w:eastAsia="Times New Roman" w:hAnsi="Averta for TBWA" w:cs="Calibri"/>
          <w:color w:val="000000"/>
          <w:lang w:eastAsia="en-GB"/>
        </w:rPr>
      </w:pPr>
      <w:r w:rsidRPr="00A501C2">
        <w:rPr>
          <w:rFonts w:ascii="Averta for TBWA" w:eastAsia="Times New Roman" w:hAnsi="Averta for TBWA" w:cs="Calibri"/>
          <w:color w:val="000000"/>
          <w:bdr w:val="none" w:sz="0" w:space="0" w:color="auto" w:frame="1"/>
          <w:shd w:val="clear" w:color="auto" w:fill="FFFFFF"/>
          <w:lang w:eastAsia="en-GB"/>
        </w:rPr>
        <w:t>Wencke Lemmes-Pireaux</w:t>
      </w:r>
      <w:r w:rsidRPr="00A501C2">
        <w:rPr>
          <w:rFonts w:ascii="Averta for TBWA" w:eastAsia="Times New Roman" w:hAnsi="Averta for TBWA" w:cs="Calibri"/>
          <w:color w:val="000000"/>
          <w:bdr w:val="none" w:sz="0" w:space="0" w:color="auto" w:frame="1"/>
          <w:shd w:val="clear" w:color="auto" w:fill="FFFFFF"/>
          <w:lang w:eastAsia="en-GB"/>
        </w:rPr>
        <w:br/>
      </w:r>
    </w:p>
    <w:p w14:paraId="4584627D" w14:textId="77777777" w:rsidR="000E2B96" w:rsidRPr="00A501C2" w:rsidRDefault="000E2B96" w:rsidP="000E2B96">
      <w:pPr>
        <w:shd w:val="clear" w:color="auto" w:fill="FFFFFF"/>
        <w:textAlignment w:val="baseline"/>
        <w:rPr>
          <w:rFonts w:ascii="Averta for TBWA" w:eastAsia="Times New Roman" w:hAnsi="Averta for TBWA" w:cs="Calibri"/>
          <w:color w:val="000000"/>
          <w:lang w:eastAsia="en-GB"/>
        </w:rPr>
      </w:pPr>
      <w:r w:rsidRPr="00A501C2">
        <w:rPr>
          <w:rFonts w:ascii="Averta for TBWA" w:eastAsia="Times New Roman" w:hAnsi="Averta for TBWA" w:cs="Calibr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Media Relations Manager – External Communication:</w:t>
      </w:r>
      <w:r w:rsidRPr="00A501C2">
        <w:rPr>
          <w:rFonts w:ascii="Cambria" w:eastAsia="Times New Roman" w:hAnsi="Cambria" w:cs="Cambria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 </w:t>
      </w:r>
      <w:r w:rsidRPr="00A501C2">
        <w:rPr>
          <w:rFonts w:ascii="Averta for TBWA" w:eastAsia="Times New Roman" w:hAnsi="Averta for TBWA" w:cs="Calibri"/>
          <w:b/>
          <w:bCs/>
          <w:color w:val="000000"/>
          <w:bdr w:val="none" w:sz="0" w:space="0" w:color="auto" w:frame="1"/>
          <w:lang w:eastAsia="en-GB"/>
        </w:rPr>
        <w:br/>
      </w:r>
      <w:r w:rsidRPr="00A501C2">
        <w:rPr>
          <w:rFonts w:ascii="Averta for TBWA" w:eastAsia="Times New Roman" w:hAnsi="Averta for TBWA" w:cs="Calibri"/>
          <w:color w:val="000000"/>
          <w:bdr w:val="none" w:sz="0" w:space="0" w:color="auto" w:frame="1"/>
          <w:lang w:eastAsia="en-GB"/>
        </w:rPr>
        <w:t>Kim Daenen</w:t>
      </w:r>
    </w:p>
    <w:p w14:paraId="4F6E8316" w14:textId="77777777" w:rsidR="000E2B96" w:rsidRPr="00A501C2" w:rsidRDefault="000E2B96">
      <w:pPr>
        <w:rPr>
          <w:rFonts w:ascii="Averta for TBWA" w:hAnsi="Averta for TBWA"/>
        </w:rPr>
      </w:pPr>
    </w:p>
    <w:sectPr w:rsidR="000E2B96" w:rsidRPr="00A501C2" w:rsidSect="00803E8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2CEB1" w14:textId="77777777" w:rsidR="005F185F" w:rsidRDefault="005F185F" w:rsidP="00A501C2">
      <w:r>
        <w:separator/>
      </w:r>
    </w:p>
  </w:endnote>
  <w:endnote w:type="continuationSeparator" w:id="0">
    <w:p w14:paraId="2258AC3C" w14:textId="77777777" w:rsidR="005F185F" w:rsidRDefault="005F185F" w:rsidP="00A5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448ED" w14:textId="77777777" w:rsidR="005F185F" w:rsidRDefault="005F185F" w:rsidP="00A501C2">
      <w:r>
        <w:separator/>
      </w:r>
    </w:p>
  </w:footnote>
  <w:footnote w:type="continuationSeparator" w:id="0">
    <w:p w14:paraId="7C765F3B" w14:textId="77777777" w:rsidR="005F185F" w:rsidRDefault="005F185F" w:rsidP="00A50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DB10C" w14:textId="16CC9BF6" w:rsidR="00A501C2" w:rsidRDefault="00A501C2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4287F32D" wp14:editId="7488D1C6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2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96"/>
    <w:rsid w:val="000E2B96"/>
    <w:rsid w:val="001A3E49"/>
    <w:rsid w:val="005F185F"/>
    <w:rsid w:val="00803E8D"/>
    <w:rsid w:val="00A5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7F20F7"/>
  <w15:chartTrackingRefBased/>
  <w15:docId w15:val="{6D08A0DA-64A4-C848-A5BF-F45CCF23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B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501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1C2"/>
  </w:style>
  <w:style w:type="paragraph" w:styleId="Footer">
    <w:name w:val="footer"/>
    <w:basedOn w:val="Normal"/>
    <w:link w:val="FooterChar"/>
    <w:uiPriority w:val="99"/>
    <w:unhideWhenUsed/>
    <w:rsid w:val="00A501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Elien Onclinx</dc:creator>
  <cp:keywords/>
  <dc:description/>
  <cp:lastModifiedBy>Tine Clauwaert</cp:lastModifiedBy>
  <cp:revision>3</cp:revision>
  <dcterms:created xsi:type="dcterms:W3CDTF">2020-05-29T11:25:00Z</dcterms:created>
  <dcterms:modified xsi:type="dcterms:W3CDTF">2020-05-29T11:58:00Z</dcterms:modified>
</cp:coreProperties>
</file>