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42" w:rsidRDefault="00C94F52" w:rsidP="00AB3874">
      <w:pPr>
        <w:jc w:val="center"/>
      </w:pPr>
      <w:r>
        <w:rPr>
          <w:noProof/>
        </w:rPr>
        <w:drawing>
          <wp:anchor distT="0" distB="0" distL="114300" distR="114300" simplePos="0" relativeHeight="251659264" behindDoc="0" locked="0" layoutInCell="1" allowOverlap="1">
            <wp:simplePos x="0" y="0"/>
            <wp:positionH relativeFrom="column">
              <wp:posOffset>4649416</wp:posOffset>
            </wp:positionH>
            <wp:positionV relativeFrom="paragraph">
              <wp:posOffset>-126460</wp:posOffset>
            </wp:positionV>
            <wp:extent cx="1031538" cy="1857983"/>
            <wp:effectExtent l="19050" t="0" r="0" b="0"/>
            <wp:wrapNone/>
            <wp:docPr id="2" name="Picture 1" descr="FH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TT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1538" cy="1857983"/>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388620</wp:posOffset>
            </wp:positionH>
            <wp:positionV relativeFrom="paragraph">
              <wp:posOffset>0</wp:posOffset>
            </wp:positionV>
            <wp:extent cx="2139950" cy="1273810"/>
            <wp:effectExtent l="19050" t="0" r="0" b="0"/>
            <wp:wrapNone/>
            <wp:docPr id="1" name="Picture 0" descr="CMA_logo_4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RGB.jpg"/>
                    <pic:cNvPicPr/>
                  </pic:nvPicPr>
                  <pic:blipFill>
                    <a:blip r:embed="rId5" cstate="print"/>
                    <a:stretch>
                      <a:fillRect/>
                    </a:stretch>
                  </pic:blipFill>
                  <pic:spPr>
                    <a:xfrm>
                      <a:off x="0" y="0"/>
                      <a:ext cx="2139950" cy="1273810"/>
                    </a:xfrm>
                    <a:prstGeom prst="rect">
                      <a:avLst/>
                    </a:prstGeom>
                  </pic:spPr>
                </pic:pic>
              </a:graphicData>
            </a:graphic>
          </wp:anchor>
        </w:drawing>
      </w:r>
      <w:r w:rsidR="00AB3874">
        <w:tab/>
      </w:r>
      <w:r w:rsidR="00AB3874">
        <w:tab/>
      </w:r>
      <w:r w:rsidR="00AB3874">
        <w:tab/>
      </w:r>
      <w:r w:rsidR="00AB3874">
        <w:tab/>
      </w:r>
      <w:r w:rsidR="00AB3874">
        <w:tab/>
      </w:r>
      <w:r w:rsidR="00AB3874">
        <w:tab/>
      </w:r>
    </w:p>
    <w:p w:rsidR="00935B52" w:rsidRDefault="00935B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C94F52" w:rsidRDefault="00C94F52" w:rsidP="008E1942">
      <w:pPr>
        <w:autoSpaceDE w:val="0"/>
        <w:autoSpaceDN w:val="0"/>
        <w:spacing w:after="0" w:line="240" w:lineRule="auto"/>
        <w:jc w:val="right"/>
        <w:rPr>
          <w:rFonts w:ascii="Times New Roman" w:hAnsi="Times New Roman" w:cs="Times New Roman"/>
          <w:b/>
          <w:bCs/>
          <w:color w:val="000000"/>
          <w:sz w:val="24"/>
          <w:szCs w:val="24"/>
          <w:u w:val="single"/>
        </w:rPr>
      </w:pPr>
    </w:p>
    <w:p w:rsidR="008E1942" w:rsidRDefault="008E1942" w:rsidP="008E1942">
      <w:pPr>
        <w:autoSpaceDE w:val="0"/>
        <w:autoSpaceDN w:val="0"/>
        <w:spacing w:after="0" w:line="240" w:lineRule="auto"/>
        <w:jc w:val="righ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CONTACT:</w:t>
      </w:r>
    </w:p>
    <w:p w:rsidR="008E1942" w:rsidRDefault="008E1942" w:rsidP="008E1942">
      <w:pPr>
        <w:autoSpaceDE w:val="0"/>
        <w:autoSpaceDN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Becca Meyer/Jennifer Walker</w:t>
      </w:r>
    </w:p>
    <w:p w:rsidR="008E1942" w:rsidRDefault="008E1942" w:rsidP="008E1942">
      <w:pPr>
        <w:autoSpaceDE w:val="0"/>
        <w:autoSpaceDN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BRAVE PR, 404.233.3993</w:t>
      </w:r>
    </w:p>
    <w:p w:rsidR="008E1942" w:rsidRDefault="00657DA6" w:rsidP="008E1942">
      <w:pPr>
        <w:autoSpaceDE w:val="0"/>
        <w:autoSpaceDN w:val="0"/>
        <w:spacing w:after="0" w:line="240" w:lineRule="auto"/>
        <w:jc w:val="right"/>
        <w:rPr>
          <w:rFonts w:ascii="Times New Roman" w:hAnsi="Times New Roman" w:cs="Times New Roman"/>
          <w:sz w:val="24"/>
          <w:szCs w:val="24"/>
        </w:rPr>
      </w:pPr>
      <w:hyperlink r:id="rId6" w:history="1">
        <w:r w:rsidR="008E1942" w:rsidRPr="007A5299">
          <w:rPr>
            <w:rStyle w:val="Hyperlink"/>
            <w:rFonts w:ascii="Times New Roman" w:hAnsi="Times New Roman" w:cs="Times New Roman"/>
            <w:sz w:val="24"/>
            <w:szCs w:val="24"/>
          </w:rPr>
          <w:t>bmeyer@bravepublicrelations.com/</w:t>
        </w:r>
      </w:hyperlink>
    </w:p>
    <w:p w:rsidR="008E1942" w:rsidRPr="008E1942" w:rsidRDefault="00657DA6" w:rsidP="008E1942">
      <w:pPr>
        <w:autoSpaceDE w:val="0"/>
        <w:autoSpaceDN w:val="0"/>
        <w:spacing w:after="0" w:line="240" w:lineRule="auto"/>
        <w:jc w:val="right"/>
        <w:rPr>
          <w:rFonts w:ascii="Times New Roman" w:hAnsi="Times New Roman" w:cs="Times New Roman"/>
          <w:color w:val="000000"/>
          <w:sz w:val="24"/>
          <w:szCs w:val="24"/>
        </w:rPr>
      </w:pPr>
      <w:hyperlink r:id="rId7" w:history="1">
        <w:r w:rsidR="008E1942" w:rsidRPr="007A5299">
          <w:rPr>
            <w:rStyle w:val="Hyperlink"/>
            <w:rFonts w:ascii="Times New Roman" w:hAnsi="Times New Roman" w:cs="Times New Roman"/>
            <w:sz w:val="24"/>
            <w:szCs w:val="24"/>
          </w:rPr>
          <w:t>jwalker@bravepublicrelations.com</w:t>
        </w:r>
      </w:hyperlink>
      <w:r w:rsidR="008E1942">
        <w:rPr>
          <w:rFonts w:ascii="Times New Roman" w:hAnsi="Times New Roman" w:cs="Times New Roman"/>
          <w:sz w:val="24"/>
          <w:szCs w:val="24"/>
        </w:rPr>
        <w:t xml:space="preserve"> </w:t>
      </w:r>
      <w:r w:rsidR="008E1942">
        <w:rPr>
          <w:rFonts w:ascii="Times New Roman" w:hAnsi="Times New Roman" w:cs="Times New Roman"/>
          <w:sz w:val="24"/>
          <w:szCs w:val="24"/>
        </w:rPr>
        <w:br/>
      </w:r>
    </w:p>
    <w:p w:rsidR="008E1942" w:rsidRDefault="008E1942" w:rsidP="008E19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*MEDIA ADVISORY*</w:t>
      </w:r>
    </w:p>
    <w:p w:rsidR="008E1942" w:rsidRDefault="008E1942" w:rsidP="008E1942">
      <w:pPr>
        <w:spacing w:after="0" w:line="240" w:lineRule="auto"/>
        <w:jc w:val="center"/>
        <w:rPr>
          <w:rFonts w:ascii="Times New Roman" w:hAnsi="Times New Roman" w:cs="Times New Roman"/>
          <w:sz w:val="24"/>
          <w:szCs w:val="24"/>
        </w:rPr>
      </w:pPr>
    </w:p>
    <w:p w:rsidR="008E1942" w:rsidRDefault="008E1942" w:rsidP="008E1942">
      <w:pPr>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8"/>
          <w:szCs w:val="28"/>
          <w:u w:val="single"/>
        </w:rPr>
        <w:t xml:space="preserve">Children’s Museum of Atlanta presents final weeks of </w:t>
      </w:r>
      <w:r>
        <w:rPr>
          <w:rFonts w:ascii="Times New Roman" w:hAnsi="Times New Roman" w:cs="Times New Roman"/>
          <w:b/>
          <w:bCs/>
          <w:sz w:val="26"/>
          <w:szCs w:val="26"/>
          <w:u w:val="single"/>
        </w:rPr>
        <w:t>From Here to There</w:t>
      </w:r>
    </w:p>
    <w:p w:rsidR="008E1942" w:rsidRDefault="008E1942" w:rsidP="008E1942">
      <w:pPr>
        <w:spacing w:after="0" w:line="240" w:lineRule="auto"/>
        <w:jc w:val="center"/>
        <w:rPr>
          <w:rFonts w:ascii="Times New Roman" w:hAnsi="Times New Roman" w:cs="Times New Roman"/>
          <w:b/>
          <w:bCs/>
          <w:sz w:val="28"/>
          <w:szCs w:val="28"/>
          <w:highlight w:val="yellow"/>
          <w:u w:val="single"/>
        </w:rPr>
      </w:pPr>
      <w:r>
        <w:rPr>
          <w:rFonts w:ascii="Times New Roman" w:hAnsi="Times New Roman" w:cs="Times New Roman"/>
          <w:i/>
          <w:iCs/>
          <w:sz w:val="24"/>
          <w:szCs w:val="24"/>
        </w:rPr>
        <w:t>Feature exhibit that explores various methods of transportation closes May 29!</w:t>
      </w:r>
    </w:p>
    <w:p w:rsidR="007300A3" w:rsidRDefault="007300A3" w:rsidP="008E1942">
      <w:pPr>
        <w:spacing w:after="0" w:line="240" w:lineRule="auto"/>
        <w:jc w:val="center"/>
      </w:pPr>
    </w:p>
    <w:p w:rsidR="00693B9A" w:rsidRDefault="000076C2" w:rsidP="00693B9A">
      <w:pPr>
        <w:spacing w:after="0" w:line="240" w:lineRule="auto"/>
        <w:rPr>
          <w:rFonts w:ascii="Times New Roman" w:hAnsi="Times New Roman" w:cs="Times New Roman"/>
          <w:sz w:val="24"/>
          <w:szCs w:val="24"/>
        </w:rPr>
      </w:pPr>
      <w:r>
        <w:rPr>
          <w:rFonts w:ascii="Times New Roman" w:hAnsi="Times New Roman" w:cs="Times New Roman"/>
          <w:b/>
          <w:sz w:val="24"/>
          <w:szCs w:val="24"/>
        </w:rPr>
        <w:t>ATLANTA (May 3</w:t>
      </w:r>
      <w:r w:rsidR="008E1942" w:rsidRPr="008E1942">
        <w:rPr>
          <w:rFonts w:ascii="Times New Roman" w:hAnsi="Times New Roman" w:cs="Times New Roman"/>
          <w:b/>
          <w:sz w:val="24"/>
          <w:szCs w:val="24"/>
        </w:rPr>
        <w:t xml:space="preserve">, 2017) </w:t>
      </w:r>
      <w:r w:rsidR="008E1942">
        <w:rPr>
          <w:rFonts w:ascii="Times New Roman" w:hAnsi="Times New Roman" w:cs="Times New Roman"/>
          <w:b/>
          <w:sz w:val="24"/>
          <w:szCs w:val="24"/>
        </w:rPr>
        <w:t xml:space="preserve">– </w:t>
      </w:r>
      <w:r w:rsidR="00E165EA">
        <w:rPr>
          <w:rFonts w:ascii="Times New Roman" w:hAnsi="Times New Roman" w:cs="Times New Roman"/>
          <w:sz w:val="24"/>
          <w:szCs w:val="24"/>
        </w:rPr>
        <w:t xml:space="preserve">With transportation on the brain as </w:t>
      </w:r>
      <w:proofErr w:type="spellStart"/>
      <w:r w:rsidR="00E165EA">
        <w:rPr>
          <w:rFonts w:ascii="Times New Roman" w:hAnsi="Times New Roman" w:cs="Times New Roman"/>
          <w:sz w:val="24"/>
          <w:szCs w:val="24"/>
        </w:rPr>
        <w:t>Atlantans</w:t>
      </w:r>
      <w:proofErr w:type="spellEnd"/>
      <w:r w:rsidR="00E165EA">
        <w:rPr>
          <w:rFonts w:ascii="Times New Roman" w:hAnsi="Times New Roman" w:cs="Times New Roman"/>
          <w:sz w:val="24"/>
          <w:szCs w:val="24"/>
        </w:rPr>
        <w:t xml:space="preserve"> cope with the ongoing Interstate 85 bridge situation</w:t>
      </w:r>
      <w:r w:rsidR="003A163F">
        <w:rPr>
          <w:rFonts w:ascii="Times New Roman" w:hAnsi="Times New Roman" w:cs="Times New Roman"/>
          <w:sz w:val="24"/>
          <w:szCs w:val="24"/>
        </w:rPr>
        <w:t xml:space="preserve">, now is the perfect time for children to learn about other methods of </w:t>
      </w:r>
      <w:r w:rsidR="00693B9A">
        <w:rPr>
          <w:rFonts w:ascii="Times New Roman" w:hAnsi="Times New Roman" w:cs="Times New Roman"/>
          <w:sz w:val="24"/>
          <w:szCs w:val="24"/>
        </w:rPr>
        <w:t xml:space="preserve">transportation </w:t>
      </w:r>
      <w:r w:rsidR="00AB3874">
        <w:rPr>
          <w:rFonts w:ascii="Times New Roman" w:hAnsi="Times New Roman" w:cs="Times New Roman"/>
          <w:sz w:val="24"/>
          <w:szCs w:val="24"/>
        </w:rPr>
        <w:t xml:space="preserve">with </w:t>
      </w:r>
      <w:r w:rsidR="00693B9A">
        <w:rPr>
          <w:rFonts w:ascii="Times New Roman" w:hAnsi="Times New Roman" w:cs="Times New Roman"/>
          <w:sz w:val="24"/>
          <w:szCs w:val="24"/>
        </w:rPr>
        <w:t>the</w:t>
      </w:r>
      <w:r w:rsidR="003A163F">
        <w:rPr>
          <w:rFonts w:ascii="Times New Roman" w:hAnsi="Times New Roman" w:cs="Times New Roman"/>
          <w:sz w:val="24"/>
          <w:szCs w:val="24"/>
        </w:rPr>
        <w:t xml:space="preserve"> </w:t>
      </w:r>
      <w:r w:rsidR="003A163F" w:rsidRPr="003A163F">
        <w:rPr>
          <w:rFonts w:ascii="Times New Roman" w:hAnsi="Times New Roman" w:cs="Times New Roman"/>
          <w:sz w:val="24"/>
          <w:szCs w:val="24"/>
        </w:rPr>
        <w:t>“</w:t>
      </w:r>
      <w:r w:rsidR="003A163F" w:rsidRPr="003A163F">
        <w:rPr>
          <w:rFonts w:ascii="Times New Roman" w:hAnsi="Times New Roman" w:cs="Times New Roman"/>
          <w:b/>
          <w:sz w:val="24"/>
          <w:szCs w:val="24"/>
        </w:rPr>
        <w:t>From Here to There</w:t>
      </w:r>
      <w:r w:rsidR="003A163F">
        <w:rPr>
          <w:rFonts w:ascii="Times New Roman" w:hAnsi="Times New Roman" w:cs="Times New Roman"/>
          <w:sz w:val="24"/>
          <w:szCs w:val="24"/>
        </w:rPr>
        <w:t>” exhibit</w:t>
      </w:r>
      <w:r w:rsidR="003A163F" w:rsidRPr="003A163F">
        <w:rPr>
          <w:rFonts w:ascii="Times New Roman" w:hAnsi="Times New Roman" w:cs="Times New Roman"/>
          <w:sz w:val="24"/>
          <w:szCs w:val="24"/>
        </w:rPr>
        <w:t xml:space="preserve"> at</w:t>
      </w:r>
      <w:r w:rsidR="003A163F" w:rsidRPr="003A163F">
        <w:rPr>
          <w:rFonts w:ascii="Times New Roman" w:hAnsi="Times New Roman" w:cs="Times New Roman"/>
          <w:b/>
          <w:sz w:val="24"/>
          <w:szCs w:val="24"/>
        </w:rPr>
        <w:t xml:space="preserve"> Children’s Museum of Atlanta</w:t>
      </w:r>
      <w:r w:rsidR="00546115" w:rsidRPr="00546115">
        <w:rPr>
          <w:rFonts w:ascii="Times New Roman" w:hAnsi="Times New Roman" w:cs="Times New Roman"/>
          <w:sz w:val="24"/>
          <w:szCs w:val="24"/>
        </w:rPr>
        <w:t>, which</w:t>
      </w:r>
      <w:r w:rsidR="00693B9A">
        <w:rPr>
          <w:rFonts w:ascii="Times New Roman" w:hAnsi="Times New Roman" w:cs="Times New Roman"/>
          <w:b/>
          <w:sz w:val="24"/>
          <w:szCs w:val="24"/>
        </w:rPr>
        <w:t xml:space="preserve"> </w:t>
      </w:r>
      <w:r w:rsidR="00693B9A" w:rsidRPr="00693B9A">
        <w:rPr>
          <w:rFonts w:ascii="Times New Roman" w:hAnsi="Times New Roman" w:cs="Times New Roman"/>
          <w:sz w:val="24"/>
          <w:szCs w:val="24"/>
        </w:rPr>
        <w:t>closes on</w:t>
      </w:r>
      <w:r w:rsidR="00693B9A">
        <w:rPr>
          <w:rFonts w:ascii="Times New Roman" w:hAnsi="Times New Roman" w:cs="Times New Roman"/>
          <w:b/>
          <w:sz w:val="24"/>
          <w:szCs w:val="24"/>
        </w:rPr>
        <w:t xml:space="preserve"> May 29</w:t>
      </w:r>
      <w:r w:rsidR="003A163F">
        <w:rPr>
          <w:rFonts w:ascii="Times New Roman" w:hAnsi="Times New Roman" w:cs="Times New Roman"/>
          <w:sz w:val="24"/>
          <w:szCs w:val="24"/>
        </w:rPr>
        <w:t xml:space="preserve">! The traveling exhibit developed by the </w:t>
      </w:r>
      <w:proofErr w:type="spellStart"/>
      <w:r w:rsidR="003A163F">
        <w:rPr>
          <w:rFonts w:ascii="Times New Roman" w:hAnsi="Times New Roman" w:cs="Times New Roman"/>
          <w:sz w:val="24"/>
          <w:szCs w:val="24"/>
        </w:rPr>
        <w:t>Sciencenter</w:t>
      </w:r>
      <w:proofErr w:type="spellEnd"/>
      <w:r w:rsidR="003A163F">
        <w:rPr>
          <w:rFonts w:ascii="Times New Roman" w:hAnsi="Times New Roman" w:cs="Times New Roman"/>
          <w:sz w:val="24"/>
          <w:szCs w:val="24"/>
        </w:rPr>
        <w:t xml:space="preserve"> in New York offers 12 </w:t>
      </w:r>
      <w:r w:rsidR="00693B9A">
        <w:rPr>
          <w:rFonts w:ascii="Times New Roman" w:hAnsi="Times New Roman" w:cs="Times New Roman"/>
          <w:sz w:val="24"/>
          <w:szCs w:val="24"/>
        </w:rPr>
        <w:t>interactive</w:t>
      </w:r>
      <w:r w:rsidR="00782123">
        <w:rPr>
          <w:rFonts w:ascii="Times New Roman" w:hAnsi="Times New Roman" w:cs="Times New Roman"/>
          <w:sz w:val="24"/>
          <w:szCs w:val="24"/>
        </w:rPr>
        <w:t xml:space="preserve"> stations including the opportunity to ride on a hovercraft, discover how trains travel at lightning speeds through magnetic levitation, as well as operate an authentic canal lock system. Young visitors will engage in the power of play to learn how gravity, friction and the laws of motion transport objects across land, sea and air!</w:t>
      </w:r>
      <w:bookmarkStart w:id="0" w:name="_GoBack"/>
      <w:bookmarkEnd w:id="0"/>
    </w:p>
    <w:p w:rsidR="00693B9A" w:rsidRDefault="00693B9A" w:rsidP="00693B9A">
      <w:pPr>
        <w:spacing w:after="0" w:line="240" w:lineRule="auto"/>
        <w:rPr>
          <w:rFonts w:ascii="Times New Roman" w:hAnsi="Times New Roman" w:cs="Times New Roman"/>
          <w:sz w:val="24"/>
          <w:szCs w:val="24"/>
        </w:rPr>
      </w:pPr>
    </w:p>
    <w:p w:rsidR="008E1942" w:rsidRPr="00061F24" w:rsidRDefault="008E1942" w:rsidP="008E1942">
      <w:pPr>
        <w:spacing w:after="0" w:line="240" w:lineRule="auto"/>
        <w:rPr>
          <w:rFonts w:ascii="Times New Roman" w:hAnsi="Times New Roman" w:cs="Times New Roman"/>
          <w:b/>
          <w:sz w:val="24"/>
          <w:szCs w:val="24"/>
        </w:rPr>
      </w:pPr>
      <w:r w:rsidRPr="00061F24">
        <w:rPr>
          <w:rFonts w:ascii="Times New Roman" w:hAnsi="Times New Roman" w:cs="Times New Roman"/>
          <w:b/>
          <w:sz w:val="24"/>
          <w:szCs w:val="24"/>
        </w:rPr>
        <w:t xml:space="preserve">WHAT: </w:t>
      </w:r>
      <w:r w:rsidRPr="00061F24">
        <w:rPr>
          <w:rFonts w:ascii="Times New Roman" w:hAnsi="Times New Roman" w:cs="Times New Roman"/>
          <w:b/>
          <w:sz w:val="24"/>
          <w:szCs w:val="24"/>
        </w:rPr>
        <w:tab/>
        <w:t xml:space="preserve">Final weeks to </w:t>
      </w:r>
      <w:r w:rsidR="00061F24">
        <w:rPr>
          <w:rFonts w:ascii="Times New Roman" w:hAnsi="Times New Roman" w:cs="Times New Roman"/>
          <w:b/>
          <w:sz w:val="24"/>
          <w:szCs w:val="24"/>
        </w:rPr>
        <w:t>experience</w:t>
      </w:r>
      <w:r w:rsidRPr="00061F24">
        <w:rPr>
          <w:rFonts w:ascii="Times New Roman" w:hAnsi="Times New Roman" w:cs="Times New Roman"/>
          <w:b/>
          <w:sz w:val="24"/>
          <w:szCs w:val="24"/>
        </w:rPr>
        <w:t xml:space="preserve"> “From Here to There”</w:t>
      </w:r>
    </w:p>
    <w:p w:rsidR="00061F24" w:rsidRDefault="008E1942" w:rsidP="008E194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1942">
        <w:rPr>
          <w:rFonts w:ascii="Times New Roman" w:hAnsi="Times New Roman" w:cs="Times New Roman"/>
          <w:i/>
          <w:sz w:val="24"/>
          <w:szCs w:val="24"/>
        </w:rPr>
        <w:t xml:space="preserve">Last chance </w:t>
      </w:r>
      <w:r w:rsidR="00061F24">
        <w:rPr>
          <w:rFonts w:ascii="Times New Roman" w:hAnsi="Times New Roman" w:cs="Times New Roman"/>
          <w:i/>
          <w:sz w:val="24"/>
          <w:szCs w:val="24"/>
        </w:rPr>
        <w:t xml:space="preserve">to visit the feature exhibit teaching children </w:t>
      </w:r>
      <w:r w:rsidR="00782123">
        <w:rPr>
          <w:rFonts w:ascii="Times New Roman" w:hAnsi="Times New Roman" w:cs="Times New Roman"/>
          <w:i/>
          <w:sz w:val="24"/>
          <w:szCs w:val="24"/>
        </w:rPr>
        <w:t xml:space="preserve">the science behind </w:t>
      </w:r>
      <w:r w:rsidR="00061F24">
        <w:rPr>
          <w:rFonts w:ascii="Times New Roman" w:hAnsi="Times New Roman" w:cs="Times New Roman"/>
          <w:i/>
          <w:sz w:val="24"/>
          <w:szCs w:val="24"/>
        </w:rPr>
        <w:t xml:space="preserve">various forms of </w:t>
      </w:r>
      <w:r w:rsidR="00782123">
        <w:rPr>
          <w:rFonts w:ascii="Times New Roman" w:hAnsi="Times New Roman" w:cs="Times New Roman"/>
          <w:i/>
          <w:sz w:val="24"/>
          <w:szCs w:val="24"/>
        </w:rPr>
        <w:tab/>
      </w:r>
      <w:r w:rsidR="00782123">
        <w:rPr>
          <w:rFonts w:ascii="Times New Roman" w:hAnsi="Times New Roman" w:cs="Times New Roman"/>
          <w:i/>
          <w:sz w:val="24"/>
          <w:szCs w:val="24"/>
        </w:rPr>
        <w:tab/>
      </w:r>
      <w:r w:rsidR="00782123">
        <w:rPr>
          <w:rFonts w:ascii="Times New Roman" w:hAnsi="Times New Roman" w:cs="Times New Roman"/>
          <w:i/>
          <w:sz w:val="24"/>
          <w:szCs w:val="24"/>
        </w:rPr>
        <w:tab/>
      </w:r>
      <w:r w:rsidR="00061F24">
        <w:rPr>
          <w:rFonts w:ascii="Times New Roman" w:hAnsi="Times New Roman" w:cs="Times New Roman"/>
          <w:i/>
          <w:sz w:val="24"/>
          <w:szCs w:val="24"/>
        </w:rPr>
        <w:t>transportation</w:t>
      </w:r>
    </w:p>
    <w:p w:rsidR="008E1942" w:rsidRDefault="00061F24" w:rsidP="00061F24">
      <w:pPr>
        <w:spacing w:after="0" w:line="240" w:lineRule="auto"/>
        <w:rPr>
          <w:rFonts w:ascii="Times New Roman" w:hAnsi="Times New Roman" w:cs="Times New Roman"/>
          <w:b/>
          <w:sz w:val="24"/>
          <w:szCs w:val="24"/>
        </w:rPr>
      </w:pPr>
      <w:r w:rsidRPr="00061F24">
        <w:rPr>
          <w:rFonts w:ascii="Times New Roman" w:hAnsi="Times New Roman" w:cs="Times New Roman"/>
          <w:b/>
          <w:sz w:val="24"/>
          <w:szCs w:val="24"/>
        </w:rPr>
        <w:t xml:space="preserve">WHEN: </w:t>
      </w:r>
      <w:r w:rsidRPr="00061F24">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sz w:val="24"/>
          <w:szCs w:val="24"/>
        </w:rPr>
        <w:t>Available through Monday, May 29</w:t>
      </w:r>
    </w:p>
    <w:p w:rsidR="00061F24" w:rsidRDefault="00061F24" w:rsidP="00061F2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Monday, Tuesday, Thursday and Friday: 10 a.m. – 4 p.m.</w:t>
      </w:r>
    </w:p>
    <w:p w:rsidR="00061F24" w:rsidRDefault="00061F24" w:rsidP="00061F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Weekends: 10 a.m. – 5 p.m. </w:t>
      </w:r>
    </w:p>
    <w:p w:rsidR="00061F24" w:rsidRDefault="00061F24" w:rsidP="00061F24">
      <w:pPr>
        <w:ind w:left="1440" w:right="-720"/>
        <w:rPr>
          <w:rFonts w:ascii="Times New Roman" w:hAnsi="Times New Roman" w:cs="Times New Roman"/>
          <w:i/>
          <w:color w:val="000000"/>
          <w:sz w:val="24"/>
          <w:szCs w:val="24"/>
        </w:rPr>
      </w:pPr>
      <w:r>
        <w:rPr>
          <w:rFonts w:ascii="Times New Roman" w:hAnsi="Times New Roman" w:cs="Times New Roman"/>
          <w:i/>
          <w:color w:val="000000"/>
          <w:sz w:val="24"/>
          <w:szCs w:val="24"/>
        </w:rPr>
        <w:t>**The Children’s Museum of Atlanta is closed on Wednesdays</w:t>
      </w:r>
    </w:p>
    <w:p w:rsidR="00061F24" w:rsidRDefault="00061F24" w:rsidP="00061F24">
      <w:pPr>
        <w:spacing w:after="0" w:line="240" w:lineRule="auto"/>
        <w:ind w:left="-720" w:right="-720" w:firstLine="720"/>
        <w:rPr>
          <w:rFonts w:ascii="Times New Roman" w:hAnsi="Times New Roman" w:cs="Times New Roman"/>
          <w:sz w:val="24"/>
          <w:szCs w:val="24"/>
        </w:rPr>
      </w:pPr>
      <w:r w:rsidRPr="00061F24">
        <w:rPr>
          <w:rFonts w:ascii="Times New Roman" w:hAnsi="Times New Roman" w:cs="Times New Roman"/>
          <w:b/>
          <w:sz w:val="24"/>
          <w:szCs w:val="24"/>
        </w:rPr>
        <w:t xml:space="preserve">WHERE: </w:t>
      </w:r>
      <w:r>
        <w:rPr>
          <w:rFonts w:ascii="Times New Roman" w:hAnsi="Times New Roman" w:cs="Times New Roman"/>
          <w:b/>
          <w:sz w:val="24"/>
          <w:szCs w:val="24"/>
        </w:rPr>
        <w:tab/>
        <w:t>Children’s Museum of Atlanta</w:t>
      </w:r>
    </w:p>
    <w:p w:rsidR="00061F24" w:rsidRDefault="00061F24" w:rsidP="00061F24">
      <w:pPr>
        <w:spacing w:after="0"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275 Centennial Olympic Park Drive, NW</w:t>
      </w:r>
    </w:p>
    <w:p w:rsidR="00061F24" w:rsidRDefault="00061F24" w:rsidP="00061F24">
      <w:pPr>
        <w:spacing w:after="0" w:line="240" w:lineRule="auto"/>
        <w:ind w:left="720" w:right="-720" w:firstLine="720"/>
        <w:rPr>
          <w:rFonts w:ascii="Times New Roman" w:hAnsi="Times New Roman" w:cs="Times New Roman"/>
          <w:sz w:val="24"/>
          <w:szCs w:val="24"/>
          <w:highlight w:val="yellow"/>
        </w:rPr>
      </w:pPr>
      <w:r>
        <w:rPr>
          <w:rFonts w:ascii="Times New Roman" w:hAnsi="Times New Roman" w:cs="Times New Roman"/>
          <w:sz w:val="24"/>
          <w:szCs w:val="24"/>
        </w:rPr>
        <w:t>Atlanta, GA 30313</w:t>
      </w:r>
    </w:p>
    <w:p w:rsidR="00061F24" w:rsidRDefault="00061F24" w:rsidP="00061F24">
      <w:pPr>
        <w:spacing w:after="0" w:line="240" w:lineRule="auto"/>
        <w:rPr>
          <w:rFonts w:ascii="Times New Roman" w:hAnsi="Times New Roman" w:cs="Times New Roman"/>
          <w:b/>
          <w:sz w:val="24"/>
          <w:szCs w:val="24"/>
        </w:rPr>
      </w:pPr>
    </w:p>
    <w:p w:rsidR="00061F24" w:rsidRDefault="00061F24" w:rsidP="00061F24">
      <w:pPr>
        <w:autoSpaceDE w:val="0"/>
        <w:autoSpaceDN w:val="0"/>
        <w:adjustRightInd w:val="0"/>
        <w:ind w:left="1440" w:hanging="1440"/>
        <w:rPr>
          <w:rFonts w:ascii="Times New Roman" w:hAnsi="Times New Roman" w:cs="Times New Roman"/>
          <w:color w:val="000000"/>
          <w:sz w:val="24"/>
          <w:szCs w:val="24"/>
          <w:highlight w:val="yellow"/>
        </w:rPr>
      </w:pPr>
      <w:r>
        <w:rPr>
          <w:rFonts w:ascii="Times New Roman" w:hAnsi="Times New Roman" w:cs="Times New Roman"/>
          <w:b/>
          <w:sz w:val="24"/>
          <w:szCs w:val="24"/>
        </w:rPr>
        <w:t xml:space="preserve">HOW: </w:t>
      </w:r>
      <w:r>
        <w:rPr>
          <w:rFonts w:ascii="Times New Roman" w:hAnsi="Times New Roman" w:cs="Times New Roman"/>
          <w:b/>
          <w:sz w:val="24"/>
          <w:szCs w:val="24"/>
        </w:rPr>
        <w:tab/>
      </w:r>
      <w:r>
        <w:rPr>
          <w:rFonts w:ascii="Times New Roman" w:hAnsi="Times New Roman" w:cs="Times New Roman"/>
          <w:color w:val="000000"/>
          <w:sz w:val="24"/>
          <w:szCs w:val="24"/>
        </w:rPr>
        <w:t>Entrance to the exhibit is included in each regular admission to Children’s Museum of Atlanta.</w:t>
      </w:r>
      <w:r>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Admission for ages 1-100 is $14.95 (+tax). Children under 1 are FREE.</w:t>
      </w:r>
      <w:r>
        <w:rPr>
          <w:rFonts w:ascii="Times New Roman" w:hAnsi="Times New Roman" w:cs="Times New Roman"/>
          <w:color w:val="000000"/>
          <w:sz w:val="24"/>
          <w:szCs w:val="24"/>
          <w:highlight w:val="yellow"/>
        </w:rPr>
        <w:t xml:space="preserve"> </w:t>
      </w:r>
    </w:p>
    <w:p w:rsidR="00061F24" w:rsidRDefault="00061F24" w:rsidP="00061F24">
      <w:pPr>
        <w:autoSpaceDE w:val="0"/>
        <w:autoSpaceDN w:val="0"/>
        <w:adjustRightInd w:val="0"/>
        <w:ind w:left="1440" w:hanging="1440"/>
        <w:rPr>
          <w:rFonts w:ascii="Times New Roman" w:hAnsi="Times New Roman" w:cs="Times New Roman"/>
          <w:sz w:val="24"/>
          <w:szCs w:val="24"/>
        </w:rPr>
      </w:pPr>
      <w:r w:rsidRPr="008129CD">
        <w:rPr>
          <w:rFonts w:ascii="Times New Roman" w:hAnsi="Times New Roman" w:cs="Times New Roman"/>
          <w:b/>
          <w:color w:val="000000"/>
          <w:sz w:val="24"/>
          <w:szCs w:val="24"/>
        </w:rPr>
        <w:t>INFO:</w:t>
      </w:r>
      <w:r w:rsidRPr="00061F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For more inform</w:t>
      </w:r>
      <w:r w:rsidRPr="00061F24">
        <w:rPr>
          <w:rFonts w:ascii="Times New Roman" w:hAnsi="Times New Roman" w:cs="Times New Roman"/>
          <w:color w:val="000000"/>
          <w:sz w:val="24"/>
          <w:szCs w:val="24"/>
        </w:rPr>
        <w:t xml:space="preserve">ation or to purchase tickets, visit </w:t>
      </w:r>
      <w:hyperlink r:id="rId8" w:history="1">
        <w:r w:rsidRPr="00061F24">
          <w:rPr>
            <w:rStyle w:val="Hyperlink"/>
            <w:rFonts w:ascii="Times New Roman" w:hAnsi="Times New Roman" w:cs="Times New Roman"/>
            <w:bCs/>
            <w:sz w:val="24"/>
            <w:szCs w:val="24"/>
          </w:rPr>
          <w:t>bit.ly/</w:t>
        </w:r>
        <w:proofErr w:type="spellStart"/>
        <w:r w:rsidRPr="00061F24">
          <w:rPr>
            <w:rStyle w:val="Hyperlink"/>
            <w:rFonts w:ascii="Times New Roman" w:hAnsi="Times New Roman" w:cs="Times New Roman"/>
            <w:bCs/>
            <w:sz w:val="24"/>
            <w:szCs w:val="24"/>
          </w:rPr>
          <w:t>CMAFromHeretoThere</w:t>
        </w:r>
        <w:proofErr w:type="spellEnd"/>
      </w:hyperlink>
      <w:r>
        <w:rPr>
          <w:rFonts w:ascii="Times New Roman" w:hAnsi="Times New Roman" w:cs="Times New Roman"/>
          <w:sz w:val="24"/>
          <w:szCs w:val="24"/>
        </w:rPr>
        <w:t>.</w:t>
      </w:r>
    </w:p>
    <w:p w:rsidR="00061F24" w:rsidRDefault="00061F24" w:rsidP="00061F24">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Connect with the </w:t>
      </w:r>
      <w:r>
        <w:rPr>
          <w:rFonts w:ascii="Times New Roman" w:hAnsi="Times New Roman" w:cs="Times New Roman"/>
          <w:b/>
          <w:sz w:val="24"/>
          <w:szCs w:val="24"/>
        </w:rPr>
        <w:t>Children’s Museum of Atlanta</w:t>
      </w:r>
      <w:r>
        <w:rPr>
          <w:rFonts w:ascii="Times New Roman" w:hAnsi="Times New Roman" w:cs="Times New Roman"/>
          <w:sz w:val="24"/>
          <w:szCs w:val="24"/>
        </w:rPr>
        <w:t xml:space="preserve"> on </w:t>
      </w:r>
      <w:hyperlink r:id="rId9" w:history="1">
        <w:r>
          <w:rPr>
            <w:rStyle w:val="Hyperlink"/>
            <w:rFonts w:ascii="Times New Roman" w:hAnsi="Times New Roman" w:cs="Times New Roman"/>
            <w:sz w:val="24"/>
            <w:szCs w:val="24"/>
          </w:rPr>
          <w:t>Facebook</w:t>
        </w:r>
      </w:hyperlink>
      <w:r>
        <w:rPr>
          <w:rFonts w:ascii="Times New Roman" w:hAnsi="Times New Roman" w:cs="Times New Roman"/>
          <w:sz w:val="24"/>
          <w:szCs w:val="24"/>
        </w:rPr>
        <w:t xml:space="preserve">, </w:t>
      </w:r>
      <w:hyperlink r:id="rId10" w:history="1">
        <w:r>
          <w:rPr>
            <w:rStyle w:val="Hyperlink"/>
            <w:rFonts w:ascii="Times New Roman" w:hAnsi="Times New Roman" w:cs="Times New Roman"/>
            <w:sz w:val="24"/>
            <w:szCs w:val="24"/>
          </w:rPr>
          <w:t>Twitter</w:t>
        </w:r>
      </w:hyperlink>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Pinterest</w:t>
        </w:r>
      </w:hyperlink>
      <w:r>
        <w:rPr>
          <w:rFonts w:ascii="Times New Roman" w:hAnsi="Times New Roman" w:cs="Times New Roman"/>
          <w:sz w:val="24"/>
          <w:szCs w:val="24"/>
        </w:rPr>
        <w:t xml:space="preserve"> and </w:t>
      </w:r>
      <w:hyperlink r:id="rId12" w:history="1">
        <w:r>
          <w:rPr>
            <w:rStyle w:val="Hyperlink"/>
            <w:rFonts w:ascii="Times New Roman" w:hAnsi="Times New Roman" w:cs="Times New Roman"/>
            <w:sz w:val="24"/>
            <w:szCs w:val="24"/>
          </w:rPr>
          <w:t>Instagram</w:t>
        </w:r>
      </w:hyperlink>
      <w:r>
        <w:rPr>
          <w:rFonts w:ascii="Times New Roman" w:hAnsi="Times New Roman" w:cs="Times New Roman"/>
          <w:sz w:val="24"/>
          <w:szCs w:val="24"/>
        </w:rPr>
        <w:t xml:space="preserve">. For more information or to support the Museum, visit </w:t>
      </w:r>
      <w:hyperlink r:id="rId13" w:history="1">
        <w:r>
          <w:rPr>
            <w:rStyle w:val="Hyperlink"/>
            <w:rFonts w:ascii="Times New Roman" w:hAnsi="Times New Roman" w:cs="Times New Roman"/>
            <w:sz w:val="24"/>
            <w:szCs w:val="24"/>
          </w:rPr>
          <w:t>childrensmuseumatlanta.org</w:t>
        </w:r>
      </w:hyperlink>
      <w:r>
        <w:rPr>
          <w:rFonts w:ascii="Times New Roman" w:hAnsi="Times New Roman" w:cs="Times New Roman"/>
          <w:sz w:val="24"/>
          <w:szCs w:val="24"/>
        </w:rPr>
        <w:t xml:space="preserve"> or call </w:t>
      </w:r>
      <w:r>
        <w:rPr>
          <w:rFonts w:ascii="Times New Roman" w:hAnsi="Times New Roman" w:cs="Times New Roman"/>
          <w:b/>
          <w:sz w:val="24"/>
          <w:szCs w:val="24"/>
        </w:rPr>
        <w:t>404.659.KIDS [5437]</w:t>
      </w:r>
      <w:r>
        <w:rPr>
          <w:rFonts w:ascii="Times New Roman" w:hAnsi="Times New Roman" w:cs="Times New Roman"/>
          <w:sz w:val="24"/>
          <w:szCs w:val="24"/>
        </w:rPr>
        <w:t>.</w:t>
      </w:r>
    </w:p>
    <w:p w:rsidR="008E1942" w:rsidRPr="00782123" w:rsidRDefault="00782123" w:rsidP="00782123">
      <w:pPr>
        <w:autoSpaceDE w:val="0"/>
        <w:autoSpaceDN w:val="0"/>
        <w:adjustRightInd w:val="0"/>
        <w:ind w:left="1440" w:hanging="144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8E1942" w:rsidRPr="00782123" w:rsidSect="008E194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C0AF5"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8E1942"/>
    <w:rsid w:val="000076C2"/>
    <w:rsid w:val="00061F24"/>
    <w:rsid w:val="00303309"/>
    <w:rsid w:val="003A163F"/>
    <w:rsid w:val="00406704"/>
    <w:rsid w:val="00546115"/>
    <w:rsid w:val="00657DA6"/>
    <w:rsid w:val="00693B9A"/>
    <w:rsid w:val="007300A3"/>
    <w:rsid w:val="007530F0"/>
    <w:rsid w:val="00782123"/>
    <w:rsid w:val="008129CD"/>
    <w:rsid w:val="008E1942"/>
    <w:rsid w:val="00935B52"/>
    <w:rsid w:val="00AB3874"/>
    <w:rsid w:val="00C94F52"/>
    <w:rsid w:val="00DF5592"/>
    <w:rsid w:val="00DF7BD9"/>
    <w:rsid w:val="00E1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942"/>
    <w:rPr>
      <w:color w:val="0000FF"/>
      <w:u w:val="single"/>
    </w:rPr>
  </w:style>
  <w:style w:type="paragraph" w:styleId="BalloonText">
    <w:name w:val="Balloon Text"/>
    <w:basedOn w:val="Normal"/>
    <w:link w:val="BalloonTextChar"/>
    <w:uiPriority w:val="99"/>
    <w:semiHidden/>
    <w:unhideWhenUsed/>
    <w:rsid w:val="0069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9A"/>
    <w:rPr>
      <w:rFonts w:ascii="Tahoma" w:hAnsi="Tahoma" w:cs="Tahoma"/>
      <w:sz w:val="16"/>
      <w:szCs w:val="16"/>
    </w:rPr>
  </w:style>
  <w:style w:type="character" w:styleId="CommentReference">
    <w:name w:val="annotation reference"/>
    <w:basedOn w:val="DefaultParagraphFont"/>
    <w:uiPriority w:val="99"/>
    <w:semiHidden/>
    <w:unhideWhenUsed/>
    <w:rsid w:val="00AB3874"/>
    <w:rPr>
      <w:sz w:val="16"/>
      <w:szCs w:val="16"/>
    </w:rPr>
  </w:style>
  <w:style w:type="paragraph" w:styleId="CommentText">
    <w:name w:val="annotation text"/>
    <w:basedOn w:val="Normal"/>
    <w:link w:val="CommentTextChar"/>
    <w:uiPriority w:val="99"/>
    <w:semiHidden/>
    <w:unhideWhenUsed/>
    <w:rsid w:val="00AB3874"/>
    <w:pPr>
      <w:spacing w:line="240" w:lineRule="auto"/>
    </w:pPr>
    <w:rPr>
      <w:sz w:val="20"/>
      <w:szCs w:val="20"/>
    </w:rPr>
  </w:style>
  <w:style w:type="character" w:customStyle="1" w:styleId="CommentTextChar">
    <w:name w:val="Comment Text Char"/>
    <w:basedOn w:val="DefaultParagraphFont"/>
    <w:link w:val="CommentText"/>
    <w:uiPriority w:val="99"/>
    <w:semiHidden/>
    <w:rsid w:val="00AB3874"/>
    <w:rPr>
      <w:sz w:val="20"/>
      <w:szCs w:val="20"/>
    </w:rPr>
  </w:style>
  <w:style w:type="paragraph" w:styleId="CommentSubject">
    <w:name w:val="annotation subject"/>
    <w:basedOn w:val="CommentText"/>
    <w:next w:val="CommentText"/>
    <w:link w:val="CommentSubjectChar"/>
    <w:uiPriority w:val="99"/>
    <w:semiHidden/>
    <w:unhideWhenUsed/>
    <w:rsid w:val="00AB3874"/>
    <w:rPr>
      <w:b/>
      <w:bCs/>
    </w:rPr>
  </w:style>
  <w:style w:type="character" w:customStyle="1" w:styleId="CommentSubjectChar">
    <w:name w:val="Comment Subject Char"/>
    <w:basedOn w:val="CommentTextChar"/>
    <w:link w:val="CommentSubject"/>
    <w:uiPriority w:val="99"/>
    <w:semiHidden/>
    <w:rsid w:val="00AB3874"/>
    <w:rPr>
      <w:b/>
      <w:bCs/>
      <w:sz w:val="20"/>
      <w:szCs w:val="20"/>
    </w:rPr>
  </w:style>
</w:styles>
</file>

<file path=word/webSettings.xml><?xml version="1.0" encoding="utf-8"?>
<w:webSettings xmlns:r="http://schemas.openxmlformats.org/officeDocument/2006/relationships" xmlns:w="http://schemas.openxmlformats.org/wordprocessingml/2006/main">
  <w:divs>
    <w:div w:id="911351485">
      <w:bodyDiv w:val="1"/>
      <w:marLeft w:val="0"/>
      <w:marRight w:val="0"/>
      <w:marTop w:val="0"/>
      <w:marBottom w:val="0"/>
      <w:divBdr>
        <w:top w:val="none" w:sz="0" w:space="0" w:color="auto"/>
        <w:left w:val="none" w:sz="0" w:space="0" w:color="auto"/>
        <w:bottom w:val="none" w:sz="0" w:space="0" w:color="auto"/>
        <w:right w:val="none" w:sz="0" w:space="0" w:color="auto"/>
      </w:divBdr>
    </w:div>
    <w:div w:id="1454254001">
      <w:bodyDiv w:val="1"/>
      <w:marLeft w:val="0"/>
      <w:marRight w:val="0"/>
      <w:marTop w:val="0"/>
      <w:marBottom w:val="0"/>
      <w:divBdr>
        <w:top w:val="none" w:sz="0" w:space="0" w:color="auto"/>
        <w:left w:val="none" w:sz="0" w:space="0" w:color="auto"/>
        <w:bottom w:val="none" w:sz="0" w:space="0" w:color="auto"/>
        <w:right w:val="none" w:sz="0" w:space="0" w:color="auto"/>
      </w:divBdr>
    </w:div>
    <w:div w:id="1582760663">
      <w:bodyDiv w:val="1"/>
      <w:marLeft w:val="0"/>
      <w:marRight w:val="0"/>
      <w:marTop w:val="0"/>
      <w:marBottom w:val="0"/>
      <w:divBdr>
        <w:top w:val="none" w:sz="0" w:space="0" w:color="auto"/>
        <w:left w:val="none" w:sz="0" w:space="0" w:color="auto"/>
        <w:bottom w:val="none" w:sz="0" w:space="0" w:color="auto"/>
        <w:right w:val="none" w:sz="0" w:space="0" w:color="auto"/>
      </w:divBdr>
    </w:div>
    <w:div w:id="1896772230">
      <w:bodyDiv w:val="1"/>
      <w:marLeft w:val="0"/>
      <w:marRight w:val="0"/>
      <w:marTop w:val="0"/>
      <w:marBottom w:val="0"/>
      <w:divBdr>
        <w:top w:val="none" w:sz="0" w:space="0" w:color="auto"/>
        <w:left w:val="none" w:sz="0" w:space="0" w:color="auto"/>
        <w:bottom w:val="none" w:sz="0" w:space="0" w:color="auto"/>
        <w:right w:val="none" w:sz="0" w:space="0" w:color="auto"/>
      </w:divBdr>
    </w:div>
    <w:div w:id="20752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CMAFromHeretoThere" TargetMode="External"/><Relationship Id="rId13" Type="http://schemas.openxmlformats.org/officeDocument/2006/relationships/hyperlink" Target="http://www.childrensmuseumatlanta.org" TargetMode="Externa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12" Type="http://schemas.openxmlformats.org/officeDocument/2006/relationships/hyperlink" Target="https://instagram.com/childrensmuseumatlanta" TargetMode="External"/><Relationship Id="rId1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hyperlink" Target="http://pinterest.com/cmatlant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twitter.com/ChildMuseumATL" TargetMode="External"/><Relationship Id="rId4" Type="http://schemas.openxmlformats.org/officeDocument/2006/relationships/image" Target="media/image1.jpeg"/><Relationship Id="rId9" Type="http://schemas.openxmlformats.org/officeDocument/2006/relationships/hyperlink" Target="https://www.facebook.com/childrensmuseumatlan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5</cp:revision>
  <dcterms:created xsi:type="dcterms:W3CDTF">2017-05-02T17:33:00Z</dcterms:created>
  <dcterms:modified xsi:type="dcterms:W3CDTF">2017-05-03T15:43:00Z</dcterms:modified>
</cp:coreProperties>
</file>