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CFECCDE" w:rsidP="405F1798" w:rsidRDefault="3CFECCDE" w14:paraId="62C561B5" w14:textId="789E4FEE">
      <w:pPr>
        <w:spacing w:line="360" w:lineRule="auto"/>
        <w:rPr>
          <w:rFonts w:eastAsia="" w:eastAsiaTheme="minorEastAsia"/>
          <w:b w:val="1"/>
          <w:bCs w:val="1"/>
          <w:color w:val="0094D5" w:themeColor="accent1"/>
          <w:sz w:val="22"/>
          <w:szCs w:val="22"/>
          <w:lang w:val="en-US"/>
        </w:rPr>
      </w:pPr>
      <w:r w:rsidRPr="405F1798" w:rsidR="2370F164">
        <w:rPr>
          <w:rFonts w:eastAsia="" w:eastAsiaTheme="minorEastAsia"/>
          <w:b w:val="1"/>
          <w:bCs w:val="1"/>
          <w:color w:val="0094D5"/>
          <w:sz w:val="22"/>
          <w:szCs w:val="22"/>
          <w:lang w:val="en-US"/>
        </w:rPr>
        <w:t>More MOMENTUM</w:t>
      </w:r>
    </w:p>
    <w:p w:rsidRPr="00790A47" w:rsidR="00225D63" w:rsidP="7BCCAF34" w:rsidRDefault="15462AD9" w14:paraId="737346F9" w14:textId="79C7FA79">
      <w:pPr>
        <w:spacing w:line="360" w:lineRule="auto"/>
        <w:rPr>
          <w:rFonts w:eastAsia="" w:eastAsiaTheme="minorEastAsia"/>
          <w:b w:val="1"/>
          <w:bCs w:val="1"/>
          <w:lang w:val="en-US"/>
        </w:rPr>
      </w:pPr>
      <w:r w:rsidRPr="7BCCAF34" w:rsidR="563F3F61">
        <w:rPr>
          <w:rFonts w:eastAsia="" w:eastAsiaTheme="minorEastAsia"/>
          <w:b w:val="1"/>
          <w:bCs w:val="1"/>
          <w:color w:val="333333"/>
          <w:sz w:val="20"/>
          <w:szCs w:val="20"/>
          <w:lang w:val="en-US"/>
        </w:rPr>
        <w:t>M</w:t>
      </w:r>
      <w:r w:rsidRPr="7BCCAF34" w:rsidR="431BA312">
        <w:rPr>
          <w:rFonts w:eastAsia="" w:eastAsiaTheme="minorEastAsia"/>
          <w:b w:val="1"/>
          <w:bCs w:val="1"/>
          <w:color w:val="333333"/>
          <w:sz w:val="20"/>
          <w:szCs w:val="20"/>
          <w:lang w:val="en-US"/>
        </w:rPr>
        <w:t>ultipoint connectivity</w:t>
      </w:r>
      <w:r w:rsidRPr="7BCCAF34" w:rsidR="00B4017D">
        <w:rPr>
          <w:rFonts w:eastAsia="" w:eastAsiaTheme="minorEastAsia"/>
          <w:b w:val="1"/>
          <w:bCs w:val="1"/>
          <w:color w:val="333333"/>
          <w:sz w:val="20"/>
          <w:szCs w:val="20"/>
          <w:lang w:val="en-US"/>
        </w:rPr>
        <w:t>, studio-grade sound</w:t>
      </w:r>
      <w:r w:rsidRPr="7BCCAF34" w:rsidR="5722D89B">
        <w:rPr>
          <w:rFonts w:eastAsia="" w:eastAsiaTheme="minorEastAsia"/>
          <w:b w:val="1"/>
          <w:bCs w:val="1"/>
          <w:color w:val="333333"/>
          <w:sz w:val="20"/>
          <w:szCs w:val="20"/>
          <w:lang w:val="en-US"/>
        </w:rPr>
        <w:t>,</w:t>
      </w:r>
      <w:r w:rsidRPr="7BCCAF34" w:rsidR="431BA312">
        <w:rPr>
          <w:rFonts w:eastAsia="" w:eastAsiaTheme="minorEastAsia"/>
          <w:b w:val="1"/>
          <w:bCs w:val="1"/>
          <w:color w:val="333333"/>
          <w:sz w:val="20"/>
          <w:szCs w:val="20"/>
          <w:lang w:val="en-US"/>
        </w:rPr>
        <w:t xml:space="preserve"> and a host of additional features </w:t>
      </w:r>
      <w:r w:rsidRPr="7BCCAF34" w:rsidR="6D49040A">
        <w:rPr>
          <w:rFonts w:eastAsia="" w:eastAsiaTheme="minorEastAsia"/>
          <w:b w:val="1"/>
          <w:bCs w:val="1"/>
          <w:color w:val="333333"/>
          <w:sz w:val="20"/>
          <w:szCs w:val="20"/>
          <w:lang w:val="en-US"/>
        </w:rPr>
        <w:t xml:space="preserve">come </w:t>
      </w:r>
      <w:r w:rsidRPr="7BCCAF34" w:rsidR="431BA312">
        <w:rPr>
          <w:rFonts w:eastAsia="" w:eastAsiaTheme="minorEastAsia"/>
          <w:b w:val="1"/>
          <w:bCs w:val="1"/>
          <w:color w:val="333333"/>
          <w:sz w:val="20"/>
          <w:szCs w:val="20"/>
          <w:lang w:val="en-US"/>
        </w:rPr>
        <w:t>to</w:t>
      </w:r>
      <w:r w:rsidRPr="7BCCAF34" w:rsidR="3F424E17">
        <w:rPr>
          <w:rFonts w:eastAsia="" w:eastAsiaTheme="minorEastAsia"/>
          <w:b w:val="1"/>
          <w:bCs w:val="1"/>
          <w:color w:val="333333"/>
          <w:sz w:val="20"/>
          <w:szCs w:val="20"/>
          <w:lang w:val="en-US"/>
        </w:rPr>
        <w:t xml:space="preserve"> the Sennheiser</w:t>
      </w:r>
      <w:r w:rsidRPr="7BCCAF34" w:rsidR="431BA312">
        <w:rPr>
          <w:rFonts w:eastAsia="" w:eastAsiaTheme="minorEastAsia"/>
          <w:b w:val="1"/>
          <w:bCs w:val="1"/>
          <w:color w:val="333333"/>
          <w:sz w:val="20"/>
          <w:szCs w:val="20"/>
          <w:lang w:val="en-US"/>
        </w:rPr>
        <w:t xml:space="preserve"> </w:t>
      </w:r>
      <w:r w:rsidRPr="7BCCAF34" w:rsidR="15462AD9">
        <w:rPr>
          <w:rFonts w:eastAsia="" w:eastAsiaTheme="minorEastAsia"/>
          <w:b w:val="1"/>
          <w:bCs w:val="1"/>
          <w:color w:val="333333"/>
          <w:sz w:val="20"/>
          <w:szCs w:val="20"/>
          <w:lang w:val="en-US"/>
        </w:rPr>
        <w:t>MOMENTUM True Wireless 3</w:t>
      </w:r>
      <w:r>
        <w:br/>
      </w:r>
    </w:p>
    <w:p w:rsidRPr="00BD3065" w:rsidR="56AAD933" w:rsidP="0E5FA86F" w:rsidRDefault="15462AD9" w14:paraId="05A8D429" w14:textId="12C68BB1">
      <w:pPr>
        <w:spacing w:line="360" w:lineRule="auto"/>
        <w:rPr>
          <w:rFonts w:eastAsia="" w:eastAsiaTheme="minorEastAsia"/>
          <w:b w:val="1"/>
          <w:bCs w:val="1"/>
          <w:lang w:val="en-US"/>
        </w:rPr>
      </w:pPr>
      <w:proofErr w:type="spellStart"/>
      <w:r w:rsidRPr="7BCCAF34" w:rsidR="15462AD9">
        <w:rPr>
          <w:rFonts w:eastAsia="" w:eastAsiaTheme="minorEastAsia"/>
          <w:b w:val="1"/>
          <w:bCs w:val="1"/>
          <w:i w:val="1"/>
          <w:iCs w:val="1"/>
          <w:lang w:val="en-US"/>
        </w:rPr>
        <w:t>Wedemark</w:t>
      </w:r>
      <w:proofErr w:type="spellEnd"/>
      <w:r w:rsidRPr="7BCCAF34" w:rsidR="15462AD9">
        <w:rPr>
          <w:rFonts w:eastAsia="" w:eastAsiaTheme="minorEastAsia"/>
          <w:b w:val="1"/>
          <w:bCs w:val="1"/>
          <w:i w:val="1"/>
          <w:iCs w:val="1"/>
          <w:lang w:val="en-US"/>
        </w:rPr>
        <w:t>,</w:t>
      </w:r>
      <w:r w:rsidRPr="7BCCAF34" w:rsidR="15462AD9">
        <w:rPr>
          <w:rFonts w:eastAsia="" w:eastAsiaTheme="minorEastAsia"/>
          <w:b w:val="1"/>
          <w:bCs w:val="1"/>
          <w:i w:val="1"/>
          <w:iCs w:val="1"/>
          <w:color w:val="000000" w:themeColor="text1" w:themeTint="FF" w:themeShade="FF"/>
          <w:lang w:val="en-US"/>
        </w:rPr>
        <w:t xml:space="preserve"> </w:t>
      </w:r>
      <w:r w:rsidRPr="7BCCAF34" w:rsidR="00106E28">
        <w:rPr>
          <w:rFonts w:eastAsia="" w:eastAsiaTheme="minorEastAsia"/>
          <w:b w:val="1"/>
          <w:bCs w:val="1"/>
          <w:i w:val="1"/>
          <w:iCs w:val="1"/>
          <w:color w:val="000000" w:themeColor="text1" w:themeTint="FF" w:themeShade="FF"/>
          <w:lang w:val="en-US"/>
        </w:rPr>
        <w:t>November</w:t>
      </w:r>
      <w:r w:rsidRPr="7BCCAF34" w:rsidR="5D671C11">
        <w:rPr>
          <w:rFonts w:eastAsia="" w:eastAsiaTheme="minorEastAsia"/>
          <w:b w:val="1"/>
          <w:bCs w:val="1"/>
          <w:i w:val="1"/>
          <w:iCs w:val="1"/>
          <w:color w:val="000000" w:themeColor="text1" w:themeTint="FF" w:themeShade="FF"/>
          <w:lang w:val="en-US"/>
        </w:rPr>
        <w:t xml:space="preserve"> </w:t>
      </w:r>
      <w:r w:rsidRPr="7BCCAF34" w:rsidR="74A435F5">
        <w:rPr>
          <w:rFonts w:eastAsia="" w:eastAsiaTheme="minorEastAsia"/>
          <w:b w:val="1"/>
          <w:bCs w:val="1"/>
          <w:i w:val="1"/>
          <w:iCs w:val="1"/>
          <w:color w:val="000000" w:themeColor="text1" w:themeTint="FF" w:themeShade="FF"/>
          <w:lang w:val="en-US"/>
        </w:rPr>
        <w:t>2</w:t>
      </w:r>
      <w:r w:rsidRPr="7BCCAF34" w:rsidR="005E0AFD">
        <w:rPr>
          <w:rFonts w:eastAsia="" w:eastAsiaTheme="minorEastAsia"/>
          <w:b w:val="1"/>
          <w:bCs w:val="1"/>
          <w:i w:val="1"/>
          <w:iCs w:val="1"/>
          <w:color w:val="000000" w:themeColor="text1" w:themeTint="FF" w:themeShade="FF"/>
          <w:lang w:val="en-US"/>
        </w:rPr>
        <w:t>,</w:t>
      </w:r>
      <w:r w:rsidRPr="7BCCAF34" w:rsidR="005E0AFD">
        <w:rPr>
          <w:rFonts w:eastAsia="" w:eastAsiaTheme="minorEastAsia"/>
          <w:b w:val="1"/>
          <w:bCs w:val="1"/>
          <w:i w:val="1"/>
          <w:iCs w:val="1"/>
          <w:lang w:val="en-US"/>
        </w:rPr>
        <w:t xml:space="preserve"> </w:t>
      </w:r>
      <w:r w:rsidRPr="7BCCAF34" w:rsidR="15462AD9">
        <w:rPr>
          <w:rFonts w:eastAsia="" w:eastAsiaTheme="minorEastAsia"/>
          <w:b w:val="1"/>
          <w:bCs w:val="1"/>
          <w:i w:val="1"/>
          <w:iCs w:val="1"/>
          <w:lang w:val="en-US"/>
        </w:rPr>
        <w:t>2022</w:t>
      </w:r>
      <w:r w:rsidRPr="7BCCAF34" w:rsidR="15462AD9">
        <w:rPr>
          <w:rFonts w:eastAsia="" w:eastAsiaTheme="minorEastAsia"/>
          <w:b w:val="1"/>
          <w:bCs w:val="1"/>
          <w:lang w:val="en-US"/>
        </w:rPr>
        <w:t xml:space="preserve"> –</w:t>
      </w:r>
      <w:r w:rsidRPr="7BCCAF34" w:rsidR="6D50D20D">
        <w:rPr>
          <w:rFonts w:eastAsia="" w:eastAsiaTheme="minorEastAsia"/>
          <w:b w:val="1"/>
          <w:bCs w:val="1"/>
          <w:lang w:val="en-US"/>
        </w:rPr>
        <w:t xml:space="preserve"> </w:t>
      </w:r>
      <w:r w:rsidRPr="7BCCAF34" w:rsidR="3EA144AF">
        <w:rPr>
          <w:rFonts w:eastAsia="" w:eastAsiaTheme="minorEastAsia"/>
          <w:b w:val="1"/>
          <w:bCs w:val="1"/>
          <w:lang w:val="en-US"/>
        </w:rPr>
        <w:t xml:space="preserve">The </w:t>
      </w:r>
      <w:r w:rsidRPr="7BCCAF34" w:rsidR="7F750097">
        <w:rPr>
          <w:rFonts w:eastAsia="" w:eastAsiaTheme="minorEastAsia"/>
          <w:b w:val="1"/>
          <w:bCs w:val="1"/>
          <w:lang w:val="en-US"/>
        </w:rPr>
        <w:t xml:space="preserve">acclaimed </w:t>
      </w:r>
      <w:r w:rsidRPr="7BCCAF34" w:rsidR="694F1FA6">
        <w:rPr>
          <w:rFonts w:eastAsia="" w:eastAsiaTheme="minorEastAsia"/>
          <w:b w:val="1"/>
          <w:bCs w:val="1"/>
          <w:lang w:val="en-US"/>
        </w:rPr>
        <w:t xml:space="preserve">Sennheiser </w:t>
      </w:r>
      <w:r w:rsidRPr="7BCCAF34" w:rsidR="7F750097">
        <w:rPr>
          <w:rFonts w:eastAsia="" w:eastAsiaTheme="minorEastAsia"/>
          <w:b w:val="1"/>
          <w:bCs w:val="1"/>
          <w:lang w:val="en-US"/>
        </w:rPr>
        <w:t xml:space="preserve">MOMENTUM True Wireless 3 gets even better with just a tap. The </w:t>
      </w:r>
      <w:r w:rsidRPr="7BCCAF34" w:rsidR="69098EFA">
        <w:rPr>
          <w:rFonts w:eastAsia="" w:eastAsiaTheme="minorEastAsia"/>
          <w:b w:val="1"/>
          <w:bCs w:val="1"/>
          <w:lang w:val="en-US"/>
        </w:rPr>
        <w:t xml:space="preserve">new </w:t>
      </w:r>
      <w:r w:rsidRPr="7BCCAF34" w:rsidR="7F750097">
        <w:rPr>
          <w:rFonts w:eastAsia="" w:eastAsiaTheme="minorEastAsia"/>
          <w:b w:val="1"/>
          <w:bCs w:val="1"/>
          <w:lang w:val="en-US"/>
        </w:rPr>
        <w:t>firmware update, available via th</w:t>
      </w:r>
      <w:r w:rsidRPr="7BCCAF34" w:rsidR="2E27BABA">
        <w:rPr>
          <w:rFonts w:eastAsia="" w:eastAsiaTheme="minorEastAsia"/>
          <w:b w:val="1"/>
          <w:bCs w:val="1"/>
          <w:lang w:val="en-US"/>
        </w:rPr>
        <w:t xml:space="preserve">e </w:t>
      </w:r>
      <w:r w:rsidRPr="7BCCAF34" w:rsidR="7F750097">
        <w:rPr>
          <w:rFonts w:eastAsia="" w:eastAsiaTheme="minorEastAsia"/>
          <w:b w:val="1"/>
          <w:bCs w:val="1"/>
          <w:lang w:val="en-US"/>
        </w:rPr>
        <w:t>Smart Control App</w:t>
      </w:r>
      <w:r w:rsidRPr="7BCCAF34" w:rsidR="76725BF9">
        <w:rPr>
          <w:rFonts w:eastAsia="" w:eastAsiaTheme="minorEastAsia"/>
          <w:b w:val="1"/>
          <w:bCs w:val="1"/>
          <w:lang w:val="en-US"/>
        </w:rPr>
        <w:t xml:space="preserve"> (iOS, Android) enables</w:t>
      </w:r>
      <w:r w:rsidRPr="7BCCAF34" w:rsidR="428C4D7B">
        <w:rPr>
          <w:rFonts w:eastAsia="" w:eastAsiaTheme="minorEastAsia"/>
          <w:b w:val="1"/>
          <w:bCs w:val="1"/>
          <w:lang w:val="en-US"/>
        </w:rPr>
        <w:t xml:space="preserve"> </w:t>
      </w:r>
      <w:r w:rsidRPr="7BCCAF34" w:rsidR="7333364F">
        <w:rPr>
          <w:rFonts w:eastAsia="" w:eastAsiaTheme="minorEastAsia"/>
          <w:b w:val="1"/>
          <w:bCs w:val="1"/>
          <w:lang w:val="en-US"/>
        </w:rPr>
        <w:t xml:space="preserve">multipoint </w:t>
      </w:r>
      <w:r w:rsidRPr="7BCCAF34" w:rsidR="00717247">
        <w:rPr>
          <w:rFonts w:eastAsia="" w:eastAsiaTheme="minorEastAsia"/>
          <w:b w:val="1"/>
          <w:bCs w:val="1"/>
          <w:lang w:val="en-US"/>
        </w:rPr>
        <w:t>device</w:t>
      </w:r>
      <w:r w:rsidRPr="7BCCAF34" w:rsidR="7F750097">
        <w:rPr>
          <w:rFonts w:eastAsia="" w:eastAsiaTheme="minorEastAsia"/>
          <w:b w:val="1"/>
          <w:bCs w:val="1"/>
          <w:lang w:val="en-US"/>
        </w:rPr>
        <w:t xml:space="preserve"> </w:t>
      </w:r>
      <w:r w:rsidRPr="7BCCAF34" w:rsidR="7F750097">
        <w:rPr>
          <w:rFonts w:eastAsia="" w:eastAsiaTheme="minorEastAsia"/>
          <w:b w:val="1"/>
          <w:bCs w:val="1"/>
          <w:lang w:val="en-US"/>
        </w:rPr>
        <w:t>c</w:t>
      </w:r>
      <w:r w:rsidRPr="7BCCAF34" w:rsidR="2EABECDC">
        <w:rPr>
          <w:rFonts w:eastAsia="" w:eastAsiaTheme="minorEastAsia"/>
          <w:b w:val="1"/>
          <w:bCs w:val="1"/>
          <w:lang w:val="en-US"/>
        </w:rPr>
        <w:t>onnectivity</w:t>
      </w:r>
      <w:r w:rsidRPr="7BCCAF34" w:rsidR="00CF3D8C">
        <w:rPr>
          <w:rFonts w:eastAsia="" w:eastAsiaTheme="minorEastAsia"/>
          <w:b w:val="1"/>
          <w:bCs w:val="1"/>
          <w:lang w:val="en-US"/>
        </w:rPr>
        <w:t xml:space="preserve"> </w:t>
      </w:r>
      <w:r w:rsidRPr="7BCCAF34" w:rsidR="00231FAE">
        <w:rPr>
          <w:rFonts w:eastAsia="" w:eastAsiaTheme="minorEastAsia"/>
          <w:b w:val="1"/>
          <w:bCs w:val="1"/>
          <w:lang w:val="en-US"/>
        </w:rPr>
        <w:t xml:space="preserve">and a high-resolution sound mode for </w:t>
      </w:r>
      <w:r w:rsidRPr="7BCCAF34" w:rsidR="00580043">
        <w:rPr>
          <w:rFonts w:eastAsia="" w:eastAsiaTheme="minorEastAsia"/>
          <w:b w:val="1"/>
          <w:bCs w:val="1"/>
          <w:lang w:val="en-US"/>
        </w:rPr>
        <w:t>convenience</w:t>
      </w:r>
      <w:r w:rsidRPr="7BCCAF34" w:rsidR="00231FAE">
        <w:rPr>
          <w:rFonts w:eastAsia="" w:eastAsiaTheme="minorEastAsia"/>
          <w:b w:val="1"/>
          <w:bCs w:val="1"/>
          <w:lang w:val="en-US"/>
        </w:rPr>
        <w:t xml:space="preserve"> and </w:t>
      </w:r>
      <w:r w:rsidRPr="7BCCAF34" w:rsidR="000861AA">
        <w:rPr>
          <w:rFonts w:eastAsia="" w:eastAsiaTheme="minorEastAsia"/>
          <w:b w:val="1"/>
          <w:bCs w:val="1"/>
          <w:lang w:val="en-US"/>
        </w:rPr>
        <w:t>quality.</w:t>
      </w:r>
      <w:r w:rsidRPr="7BCCAF34" w:rsidR="793B1ED6">
        <w:rPr>
          <w:rFonts w:eastAsia="" w:eastAsiaTheme="minorEastAsia"/>
          <w:b w:val="1"/>
          <w:bCs w:val="1"/>
          <w:lang w:val="en-US"/>
        </w:rPr>
        <w:t xml:space="preserve"> </w:t>
      </w:r>
      <w:r>
        <w:br/>
      </w:r>
    </w:p>
    <w:p w:rsidRPr="00DD74AF" w:rsidR="351832CE" w:rsidP="2BBC23DD" w:rsidRDefault="351832CE" w14:paraId="0C520A3B" w14:textId="6DBFAA20">
      <w:pPr>
        <w:pStyle w:val="Normal"/>
        <w:spacing w:line="360" w:lineRule="auto"/>
      </w:pPr>
      <w:r w:rsidRPr="04A47D04" w:rsidR="351832CE">
        <w:rPr>
          <w:rFonts w:eastAsia="" w:eastAsiaTheme="minorEastAsia"/>
          <w:lang w:val="en-US"/>
        </w:rPr>
        <w:t>"Our latest update reflects the dynamic ways people want to use M</w:t>
      </w:r>
      <w:r w:rsidRPr="04A47D04" w:rsidR="002A42EF">
        <w:rPr>
          <w:rFonts w:eastAsia="" w:eastAsiaTheme="minorEastAsia"/>
          <w:lang w:val="en-US"/>
        </w:rPr>
        <w:t>OMENTUM True Wireless 3</w:t>
      </w:r>
      <w:r w:rsidRPr="04A47D04" w:rsidR="351832CE">
        <w:rPr>
          <w:rFonts w:eastAsia="" w:eastAsiaTheme="minorEastAsia"/>
          <w:lang w:val="en-US"/>
        </w:rPr>
        <w:t>,</w:t>
      </w:r>
      <w:r w:rsidRPr="04A47D04" w:rsidR="6122F06D">
        <w:rPr>
          <w:rFonts w:eastAsia="" w:eastAsiaTheme="minorEastAsia"/>
          <w:lang w:val="en-US"/>
        </w:rPr>
        <w:t xml:space="preserve"> including our most-requested feature</w:t>
      </w:r>
      <w:r w:rsidRPr="04A47D04" w:rsidR="009D3EF1">
        <w:rPr>
          <w:rFonts w:eastAsia="" w:eastAsiaTheme="minorEastAsia"/>
          <w:lang w:val="en-US"/>
        </w:rPr>
        <w:t xml:space="preserve"> – multipoint</w:t>
      </w:r>
      <w:r w:rsidRPr="04A47D04" w:rsidR="0037022C">
        <w:rPr>
          <w:rFonts w:eastAsia="" w:eastAsiaTheme="minorEastAsia"/>
          <w:lang w:val="en-US"/>
        </w:rPr>
        <w:t>.</w:t>
      </w:r>
      <w:r w:rsidRPr="04A47D04" w:rsidR="0037022C">
        <w:rPr>
          <w:rFonts w:eastAsia="" w:eastAsiaTheme="minorEastAsia"/>
          <w:lang w:val="en-US"/>
        </w:rPr>
        <w:t xml:space="preserve"> </w:t>
      </w:r>
      <w:r w:rsidRPr="04A47D04" w:rsidR="0037022C">
        <w:rPr>
          <w:rFonts w:eastAsia="" w:eastAsiaTheme="minorEastAsia"/>
          <w:lang w:val="en-US"/>
        </w:rPr>
        <w:t>For example, one can switch from their favorite music streaming app to join an incoming conference call from their laptop – and back again – without having to</w:t>
      </w:r>
      <w:r w:rsidRPr="04A47D04" w:rsidR="00725665">
        <w:rPr>
          <w:rFonts w:eastAsia="" w:eastAsiaTheme="minorEastAsia"/>
          <w:lang w:val="en-US"/>
        </w:rPr>
        <w:t xml:space="preserve"> </w:t>
      </w:r>
      <w:r w:rsidRPr="04A47D04" w:rsidR="00E17C83">
        <w:rPr>
          <w:rFonts w:eastAsia="" w:eastAsiaTheme="minorEastAsia"/>
          <w:lang w:val="en-US"/>
        </w:rPr>
        <w:t>re</w:t>
      </w:r>
      <w:r w:rsidRPr="04A47D04" w:rsidR="00725665">
        <w:rPr>
          <w:rFonts w:eastAsia="" w:eastAsiaTheme="minorEastAsia"/>
          <w:lang w:val="en-US"/>
        </w:rPr>
        <w:t>connect</w:t>
      </w:r>
      <w:r w:rsidRPr="04A47D04" w:rsidR="0037022C">
        <w:rPr>
          <w:rFonts w:eastAsia="" w:eastAsiaTheme="minorEastAsia"/>
          <w:lang w:val="en-US"/>
        </w:rPr>
        <w:t xml:space="preserve"> manually.</w:t>
      </w:r>
      <w:r w:rsidRPr="04A47D04" w:rsidR="351832CE">
        <w:rPr>
          <w:rFonts w:eastAsia="" w:eastAsiaTheme="minorEastAsia"/>
          <w:lang w:val="en-US"/>
        </w:rPr>
        <w:t>”</w:t>
      </w:r>
      <w:r w:rsidRPr="04A47D04" w:rsidR="0068486F">
        <w:rPr>
          <w:rFonts w:eastAsia="" w:eastAsiaTheme="minorEastAsia"/>
          <w:lang w:val="en-US"/>
        </w:rPr>
        <w:t>,</w:t>
      </w:r>
      <w:r w:rsidRPr="04A47D04" w:rsidR="351832CE">
        <w:rPr>
          <w:rFonts w:eastAsia="" w:eastAsiaTheme="minorEastAsia"/>
          <w:lang w:val="en-US"/>
        </w:rPr>
        <w:t xml:space="preserve"> sa</w:t>
      </w:r>
      <w:r w:rsidRPr="04A47D04" w:rsidR="239ACCC0">
        <w:rPr>
          <w:rFonts w:eastAsia="" w:eastAsiaTheme="minorEastAsia"/>
          <w:lang w:val="en-US"/>
        </w:rPr>
        <w:t>ys</w:t>
      </w:r>
      <w:r w:rsidRPr="04A47D04" w:rsidR="351832CE">
        <w:rPr>
          <w:rFonts w:eastAsia="" w:eastAsiaTheme="minorEastAsia"/>
          <w:lang w:val="en-US"/>
        </w:rPr>
        <w:t xml:space="preserve"> Frank Foppe, Sennheiser True Wireless Product Manager. “</w:t>
      </w:r>
      <w:r w:rsidRPr="04A47D04" w:rsidR="00FA755A">
        <w:rPr>
          <w:rFonts w:eastAsia="" w:eastAsiaTheme="minorEastAsia"/>
          <w:lang w:val="en-US"/>
        </w:rPr>
        <w:t>And</w:t>
      </w:r>
      <w:r w:rsidRPr="04A47D04" w:rsidR="00E17C83">
        <w:rPr>
          <w:rFonts w:eastAsia="" w:eastAsiaTheme="minorEastAsia"/>
          <w:lang w:val="en-US"/>
        </w:rPr>
        <w:t xml:space="preserve"> </w:t>
      </w:r>
      <w:r w:rsidRPr="04A47D04" w:rsidR="001560F2">
        <w:rPr>
          <w:rFonts w:eastAsia="" w:eastAsiaTheme="minorEastAsia"/>
          <w:lang w:val="en-US"/>
        </w:rPr>
        <w:t>our</w:t>
      </w:r>
      <w:r w:rsidRPr="04A47D04" w:rsidR="00B64B6D">
        <w:rPr>
          <w:rFonts w:eastAsia="" w:eastAsiaTheme="minorEastAsia"/>
          <w:lang w:val="en-US"/>
        </w:rPr>
        <w:t xml:space="preserve"> new</w:t>
      </w:r>
      <w:r w:rsidRPr="04A47D04" w:rsidR="00363BCA">
        <w:rPr>
          <w:rFonts w:eastAsia="" w:eastAsiaTheme="minorEastAsia"/>
          <w:lang w:val="en-US"/>
        </w:rPr>
        <w:t xml:space="preserve"> high-resolution sound mode</w:t>
      </w:r>
      <w:r w:rsidRPr="04A47D04" w:rsidR="00B64B6D">
        <w:rPr>
          <w:rFonts w:eastAsia="" w:eastAsiaTheme="minorEastAsia"/>
          <w:lang w:val="en-US"/>
        </w:rPr>
        <w:t xml:space="preserve"> </w:t>
      </w:r>
      <w:r w:rsidRPr="04A47D04" w:rsidR="00AC6E54">
        <w:rPr>
          <w:rFonts w:eastAsia="" w:eastAsiaTheme="minorEastAsia"/>
          <w:lang w:val="en-US"/>
        </w:rPr>
        <w:t xml:space="preserve">enhances the </w:t>
      </w:r>
      <w:r w:rsidRPr="04A47D04" w:rsidR="00EA6091">
        <w:rPr>
          <w:rFonts w:eastAsia="" w:eastAsiaTheme="minorEastAsia"/>
          <w:lang w:val="en-US"/>
        </w:rPr>
        <w:t xml:space="preserve">listening </w:t>
      </w:r>
      <w:r w:rsidRPr="04A47D04" w:rsidR="00AC6E54">
        <w:rPr>
          <w:rFonts w:eastAsia="" w:eastAsiaTheme="minorEastAsia"/>
          <w:lang w:val="en-US"/>
        </w:rPr>
        <w:t>experience</w:t>
      </w:r>
      <w:r w:rsidRPr="04A47D04" w:rsidR="00E17C83">
        <w:rPr>
          <w:rFonts w:eastAsia="" w:eastAsiaTheme="minorEastAsia"/>
          <w:lang w:val="en-US"/>
        </w:rPr>
        <w:t xml:space="preserve"> even further</w:t>
      </w:r>
      <w:r w:rsidRPr="04A47D04" w:rsidR="00AC6E54">
        <w:rPr>
          <w:rFonts w:eastAsia="" w:eastAsiaTheme="minorEastAsia"/>
          <w:lang w:val="en-US"/>
        </w:rPr>
        <w:t xml:space="preserve">, </w:t>
      </w:r>
      <w:r w:rsidRPr="04A47D04" w:rsidR="00E67D0A">
        <w:rPr>
          <w:rFonts w:eastAsia="" w:eastAsiaTheme="minorEastAsia"/>
          <w:lang w:val="en-US"/>
        </w:rPr>
        <w:t>letting customers</w:t>
      </w:r>
      <w:r w:rsidRPr="04A47D04" w:rsidR="00D01B0C">
        <w:rPr>
          <w:rFonts w:eastAsia="" w:eastAsiaTheme="minorEastAsia"/>
          <w:lang w:val="en-US"/>
        </w:rPr>
        <w:t xml:space="preserve"> enjoy wireless audio that </w:t>
      </w:r>
      <w:r w:rsidRPr="04A47D04" w:rsidR="00EA6091">
        <w:rPr>
          <w:rFonts w:eastAsia="" w:eastAsiaTheme="minorEastAsia"/>
          <w:lang w:val="en-US"/>
        </w:rPr>
        <w:t>rivals the rich</w:t>
      </w:r>
      <w:r w:rsidRPr="04A47D04" w:rsidR="00DD74AF">
        <w:rPr>
          <w:rFonts w:eastAsia="" w:eastAsiaTheme="minorEastAsia"/>
          <w:lang w:val="en-US"/>
        </w:rPr>
        <w:t xml:space="preserve"> and lively</w:t>
      </w:r>
      <w:r w:rsidRPr="04A47D04" w:rsidR="00EA6091">
        <w:rPr>
          <w:rFonts w:eastAsia="" w:eastAsiaTheme="minorEastAsia"/>
          <w:lang w:val="en-US"/>
        </w:rPr>
        <w:t xml:space="preserve"> </w:t>
      </w:r>
      <w:r w:rsidRPr="04A47D04" w:rsidR="00DD74AF">
        <w:rPr>
          <w:rFonts w:eastAsia="" w:eastAsiaTheme="minorEastAsia"/>
          <w:lang w:val="en-US"/>
        </w:rPr>
        <w:t>detail found in a wired</w:t>
      </w:r>
      <w:r w:rsidRPr="04A47D04" w:rsidR="00D01B0C">
        <w:rPr>
          <w:rFonts w:eastAsia="" w:eastAsiaTheme="minorEastAsia"/>
          <w:lang w:val="en-US"/>
        </w:rPr>
        <w:t xml:space="preserve"> connection</w:t>
      </w:r>
      <w:r w:rsidRPr="04A47D04" w:rsidR="00B64B6D">
        <w:rPr>
          <w:rFonts w:eastAsia="" w:eastAsiaTheme="minorEastAsia"/>
          <w:lang w:val="en-US"/>
        </w:rPr>
        <w:t>.</w:t>
      </w:r>
      <w:r w:rsidRPr="04A47D04" w:rsidR="007A2E4F">
        <w:rPr>
          <w:rFonts w:eastAsia="" w:eastAsiaTheme="minorEastAsia"/>
          <w:lang w:val="en-US"/>
        </w:rPr>
        <w:t>”</w:t>
      </w:r>
      <w:r>
        <w:br/>
      </w:r>
      <w:r w:rsidR="34D4DA9B">
        <w:drawing>
          <wp:inline wp14:editId="1995FF77" wp14:anchorId="6E610FE5">
            <wp:extent cx="4133850" cy="4133850"/>
            <wp:effectExtent l="0" t="0" r="0" b="0"/>
            <wp:docPr id="47959559" name="" title=""/>
            <wp:cNvGraphicFramePr>
              <a:graphicFrameLocks noChangeAspect="1"/>
            </wp:cNvGraphicFramePr>
            <a:graphic>
              <a:graphicData uri="http://schemas.openxmlformats.org/drawingml/2006/picture">
                <pic:pic>
                  <pic:nvPicPr>
                    <pic:cNvPr id="0" name=""/>
                    <pic:cNvPicPr/>
                  </pic:nvPicPr>
                  <pic:blipFill>
                    <a:blip r:embed="R374ee8c472e849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33850" cy="4133850"/>
                    </a:xfrm>
                    <a:prstGeom prst="rect">
                      <a:avLst/>
                    </a:prstGeom>
                  </pic:spPr>
                </pic:pic>
              </a:graphicData>
            </a:graphic>
          </wp:inline>
        </w:drawing>
      </w:r>
    </w:p>
    <w:p w:rsidRPr="00D30C54" w:rsidR="2BBEBBEB" w:rsidP="006E5573" w:rsidRDefault="2BBEBBEB" w14:paraId="3AAE33A8" w14:textId="564767E9">
      <w:pPr>
        <w:spacing w:line="360" w:lineRule="auto"/>
        <w:rPr>
          <w:rFonts w:eastAsiaTheme="minorEastAsia"/>
          <w:b/>
          <w:bCs/>
          <w:lang w:val="en-US"/>
        </w:rPr>
      </w:pPr>
      <w:r w:rsidRPr="56AAD933">
        <w:rPr>
          <w:rFonts w:eastAsiaTheme="minorEastAsia"/>
          <w:b/>
          <w:bCs/>
          <w:lang w:val="en-US"/>
        </w:rPr>
        <w:t>The power of connection</w:t>
      </w:r>
    </w:p>
    <w:p w:rsidR="001A34B1" w:rsidP="4AFC7AC2" w:rsidRDefault="009D3EF1" w14:paraId="0FBE9C32" w14:textId="77777777">
      <w:pPr>
        <w:spacing w:line="360" w:lineRule="auto"/>
        <w:rPr>
          <w:rFonts w:eastAsiaTheme="minorEastAsia"/>
          <w:lang w:val="en-US"/>
        </w:rPr>
      </w:pPr>
      <w:r w:rsidRPr="4A73B40A">
        <w:rPr>
          <w:rFonts w:eastAsiaTheme="minorEastAsia"/>
          <w:lang w:val="en-US"/>
        </w:rPr>
        <w:t>Now, the premium</w:t>
      </w:r>
      <w:r w:rsidRPr="4A73B40A" w:rsidR="0189D78D">
        <w:rPr>
          <w:rFonts w:eastAsiaTheme="minorEastAsia"/>
          <w:lang w:val="en-US"/>
        </w:rPr>
        <w:t xml:space="preserve"> MOMENTUM True Wireless 3 sound experience is available on multiple devices with a simple tap. The latest </w:t>
      </w:r>
      <w:r w:rsidRPr="4A73B40A" w:rsidR="5938D88F">
        <w:rPr>
          <w:rFonts w:eastAsiaTheme="minorEastAsia"/>
          <w:lang w:val="en-US"/>
        </w:rPr>
        <w:t xml:space="preserve">update allows </w:t>
      </w:r>
      <w:r w:rsidRPr="4A73B40A" w:rsidR="00D30C54">
        <w:rPr>
          <w:rFonts w:eastAsiaTheme="minorEastAsia"/>
          <w:lang w:val="en-US"/>
        </w:rPr>
        <w:t xml:space="preserve">users to </w:t>
      </w:r>
      <w:r w:rsidR="007509AD">
        <w:rPr>
          <w:rFonts w:eastAsiaTheme="minorEastAsia"/>
          <w:lang w:val="en-US"/>
        </w:rPr>
        <w:t>instantly</w:t>
      </w:r>
      <w:r w:rsidRPr="4A73B40A" w:rsidR="006C5EFE">
        <w:rPr>
          <w:rFonts w:eastAsiaTheme="minorEastAsia"/>
          <w:lang w:val="en-US"/>
        </w:rPr>
        <w:t xml:space="preserve"> switch between two paired devices for dynamic management of </w:t>
      </w:r>
      <w:r w:rsidRPr="4A73B40A" w:rsidR="00EB74CD">
        <w:rPr>
          <w:rFonts w:eastAsiaTheme="minorEastAsia"/>
          <w:lang w:val="en-US"/>
        </w:rPr>
        <w:t xml:space="preserve">active connections. </w:t>
      </w:r>
      <w:r w:rsidRPr="4A73B40A" w:rsidR="00A0427D">
        <w:rPr>
          <w:rFonts w:eastAsiaTheme="minorEastAsia"/>
          <w:lang w:val="en-US"/>
        </w:rPr>
        <w:t>E</w:t>
      </w:r>
      <w:r w:rsidRPr="4A73B40A" w:rsidR="00EB74CD">
        <w:rPr>
          <w:rFonts w:eastAsiaTheme="minorEastAsia"/>
          <w:lang w:val="en-US"/>
        </w:rPr>
        <w:t xml:space="preserve">xamples include streaming </w:t>
      </w:r>
      <w:r w:rsidRPr="4A73B40A" w:rsidR="006A45AF">
        <w:rPr>
          <w:rFonts w:eastAsiaTheme="minorEastAsia"/>
          <w:lang w:val="en-US"/>
        </w:rPr>
        <w:t>a podcast</w:t>
      </w:r>
      <w:r w:rsidRPr="4A73B40A" w:rsidR="00EB74CD">
        <w:rPr>
          <w:rFonts w:eastAsiaTheme="minorEastAsia"/>
          <w:lang w:val="en-US"/>
        </w:rPr>
        <w:t xml:space="preserve"> on a smartphone</w:t>
      </w:r>
      <w:r w:rsidRPr="4A73B40A" w:rsidR="00F43006">
        <w:rPr>
          <w:rFonts w:eastAsiaTheme="minorEastAsia"/>
          <w:lang w:val="en-US"/>
        </w:rPr>
        <w:t xml:space="preserve"> </w:t>
      </w:r>
      <w:r w:rsidRPr="4A73B40A">
        <w:rPr>
          <w:rFonts w:eastAsiaTheme="minorEastAsia"/>
          <w:lang w:val="en-US"/>
        </w:rPr>
        <w:t>before</w:t>
      </w:r>
      <w:r w:rsidRPr="4A73B40A" w:rsidR="00F43006">
        <w:rPr>
          <w:rFonts w:eastAsiaTheme="minorEastAsia"/>
          <w:lang w:val="en-US"/>
        </w:rPr>
        <w:t xml:space="preserve"> switching over to an incoming video call</w:t>
      </w:r>
      <w:r w:rsidRPr="4A73B40A" w:rsidR="00A0427D">
        <w:rPr>
          <w:rFonts w:eastAsiaTheme="minorEastAsia"/>
          <w:lang w:val="en-US"/>
        </w:rPr>
        <w:t xml:space="preserve">, </w:t>
      </w:r>
      <w:r w:rsidRPr="4A73B40A" w:rsidR="00051FB9">
        <w:rPr>
          <w:rFonts w:eastAsiaTheme="minorEastAsia"/>
          <w:lang w:val="en-US"/>
        </w:rPr>
        <w:t xml:space="preserve">shifting from </w:t>
      </w:r>
      <w:r w:rsidRPr="4A73B40A" w:rsidR="00ED1AB2">
        <w:rPr>
          <w:rFonts w:eastAsiaTheme="minorEastAsia"/>
          <w:lang w:val="en-US"/>
        </w:rPr>
        <w:t xml:space="preserve">a television series on your tablet to a </w:t>
      </w:r>
      <w:r w:rsidRPr="4A73B40A" w:rsidR="00F2701E">
        <w:rPr>
          <w:rFonts w:eastAsiaTheme="minorEastAsia"/>
          <w:lang w:val="en-US"/>
        </w:rPr>
        <w:t xml:space="preserve">mobile </w:t>
      </w:r>
      <w:r w:rsidRPr="4A73B40A" w:rsidR="00ED1AB2">
        <w:rPr>
          <w:rFonts w:eastAsiaTheme="minorEastAsia"/>
          <w:lang w:val="en-US"/>
        </w:rPr>
        <w:t xml:space="preserve">voice call, </w:t>
      </w:r>
      <w:r w:rsidRPr="4A73B40A" w:rsidR="00A15F1D">
        <w:rPr>
          <w:rFonts w:eastAsiaTheme="minorEastAsia"/>
          <w:lang w:val="en-US"/>
        </w:rPr>
        <w:t>and balancing voice calls between work and personal phones.</w:t>
      </w:r>
      <w:r w:rsidRPr="4A73B40A" w:rsidR="00667A28">
        <w:rPr>
          <w:rFonts w:eastAsiaTheme="minorEastAsia"/>
          <w:lang w:val="en-US"/>
        </w:rPr>
        <w:t xml:space="preserve"> </w:t>
      </w:r>
      <w:r w:rsidRPr="4A73B40A">
        <w:rPr>
          <w:rFonts w:eastAsiaTheme="minorEastAsia"/>
          <w:lang w:val="en-US"/>
        </w:rPr>
        <w:t>M</w:t>
      </w:r>
      <w:r w:rsidRPr="4A73B40A" w:rsidR="000B654A">
        <w:rPr>
          <w:rFonts w:eastAsiaTheme="minorEastAsia"/>
          <w:lang w:val="en-US"/>
        </w:rPr>
        <w:t xml:space="preserve">ultipoint </w:t>
      </w:r>
      <w:r w:rsidRPr="4A73B40A">
        <w:rPr>
          <w:rFonts w:eastAsiaTheme="minorEastAsia"/>
          <w:lang w:val="en-US"/>
        </w:rPr>
        <w:t>also</w:t>
      </w:r>
      <w:r w:rsidRPr="4A73B40A" w:rsidR="000B654A">
        <w:rPr>
          <w:rFonts w:eastAsiaTheme="minorEastAsia"/>
          <w:lang w:val="en-US"/>
        </w:rPr>
        <w:t xml:space="preserve"> switches back to the original</w:t>
      </w:r>
      <w:r w:rsidRPr="4A73B40A" w:rsidR="00C728F1">
        <w:rPr>
          <w:rFonts w:eastAsiaTheme="minorEastAsia"/>
          <w:lang w:val="en-US"/>
        </w:rPr>
        <w:t xml:space="preserve"> audio source</w:t>
      </w:r>
      <w:r w:rsidRPr="4A73B40A" w:rsidR="000B654A">
        <w:rPr>
          <w:rFonts w:eastAsiaTheme="minorEastAsia"/>
          <w:lang w:val="en-US"/>
        </w:rPr>
        <w:t xml:space="preserve"> device</w:t>
      </w:r>
      <w:r w:rsidRPr="4A73B40A" w:rsidR="00DA07BD">
        <w:rPr>
          <w:rFonts w:eastAsiaTheme="minorEastAsia"/>
          <w:lang w:val="en-US"/>
        </w:rPr>
        <w:t xml:space="preserve"> if a</w:t>
      </w:r>
      <w:r w:rsidRPr="4A73B40A" w:rsidR="00C728F1">
        <w:rPr>
          <w:rFonts w:eastAsiaTheme="minorEastAsia"/>
          <w:lang w:val="en-US"/>
        </w:rPr>
        <w:t xml:space="preserve"> </w:t>
      </w:r>
      <w:r w:rsidRPr="4A73B40A" w:rsidR="00DA07BD">
        <w:rPr>
          <w:rFonts w:eastAsiaTheme="minorEastAsia"/>
          <w:lang w:val="en-US"/>
        </w:rPr>
        <w:t>call is answered mid-stream</w:t>
      </w:r>
      <w:r w:rsidRPr="4A73B40A" w:rsidR="00C728F1">
        <w:rPr>
          <w:rFonts w:eastAsiaTheme="minorEastAsia"/>
          <w:lang w:val="en-US"/>
        </w:rPr>
        <w:t xml:space="preserve">, and otherwise allows for </w:t>
      </w:r>
      <w:r w:rsidRPr="4A73B40A" w:rsidR="00F2701E">
        <w:rPr>
          <w:rFonts w:eastAsiaTheme="minorEastAsia"/>
          <w:lang w:val="en-US"/>
        </w:rPr>
        <w:t>effortless</w:t>
      </w:r>
      <w:r w:rsidRPr="4A73B40A" w:rsidR="00C728F1">
        <w:rPr>
          <w:rFonts w:eastAsiaTheme="minorEastAsia"/>
          <w:lang w:val="en-US"/>
        </w:rPr>
        <w:t xml:space="preserve"> switching between </w:t>
      </w:r>
      <w:r w:rsidRPr="4A73B40A">
        <w:rPr>
          <w:rFonts w:eastAsiaTheme="minorEastAsia"/>
          <w:lang w:val="en-US"/>
        </w:rPr>
        <w:t xml:space="preserve">two Bluetooth audio </w:t>
      </w:r>
      <w:r w:rsidRPr="4A73B40A" w:rsidR="00C728F1">
        <w:rPr>
          <w:rFonts w:eastAsiaTheme="minorEastAsia"/>
          <w:lang w:val="en-US"/>
        </w:rPr>
        <w:t>devices.</w:t>
      </w:r>
      <w:r w:rsidRPr="4A73B40A" w:rsidR="000B654A">
        <w:rPr>
          <w:rFonts w:eastAsiaTheme="minorEastAsia"/>
          <w:lang w:val="en-US"/>
        </w:rPr>
        <w:t xml:space="preserve"> </w:t>
      </w:r>
      <w:r w:rsidRPr="4A73B40A" w:rsidR="00B07380">
        <w:rPr>
          <w:rFonts w:eastAsiaTheme="minorEastAsia"/>
          <w:lang w:val="en-US"/>
        </w:rPr>
        <w:t>Lastly, the multipoint</w:t>
      </w:r>
      <w:r w:rsidRPr="4A73B40A" w:rsidR="00667A28">
        <w:rPr>
          <w:rFonts w:eastAsiaTheme="minorEastAsia"/>
          <w:lang w:val="en-US"/>
        </w:rPr>
        <w:t xml:space="preserve"> update </w:t>
      </w:r>
      <w:r w:rsidRPr="4A73B40A" w:rsidR="00C22B00">
        <w:rPr>
          <w:rFonts w:eastAsiaTheme="minorEastAsia"/>
          <w:lang w:val="en-US"/>
        </w:rPr>
        <w:t xml:space="preserve">allows for </w:t>
      </w:r>
      <w:r w:rsidRPr="4A73B40A" w:rsidR="00C35456">
        <w:rPr>
          <w:rFonts w:eastAsiaTheme="minorEastAsia"/>
          <w:lang w:val="en-US"/>
        </w:rPr>
        <w:t xml:space="preserve">seamless </w:t>
      </w:r>
      <w:r w:rsidRPr="4A73B40A" w:rsidR="00B07380">
        <w:rPr>
          <w:rFonts w:eastAsiaTheme="minorEastAsia"/>
          <w:lang w:val="en-US"/>
        </w:rPr>
        <w:t>switching</w:t>
      </w:r>
      <w:r w:rsidRPr="4A73B40A" w:rsidR="00C22B00">
        <w:rPr>
          <w:rFonts w:eastAsiaTheme="minorEastAsia"/>
          <w:lang w:val="en-US"/>
        </w:rPr>
        <w:t xml:space="preserve"> through all</w:t>
      </w:r>
      <w:r w:rsidRPr="4A73B40A" w:rsidR="007645EF">
        <w:rPr>
          <w:rFonts w:eastAsiaTheme="minorEastAsia"/>
          <w:lang w:val="en-US"/>
        </w:rPr>
        <w:t xml:space="preserve"> mutually </w:t>
      </w:r>
      <w:r w:rsidRPr="4A73B40A" w:rsidR="00C22B00">
        <w:rPr>
          <w:rFonts w:eastAsiaTheme="minorEastAsia"/>
          <w:lang w:val="en-US"/>
        </w:rPr>
        <w:t>supported codecs</w:t>
      </w:r>
      <w:r w:rsidRPr="4A73B40A" w:rsidR="5AB5E19F">
        <w:rPr>
          <w:rFonts w:eastAsiaTheme="minorEastAsia"/>
          <w:lang w:val="en-US"/>
        </w:rPr>
        <w:t>,</w:t>
      </w:r>
      <w:r w:rsidRPr="4A73B40A" w:rsidR="00C22B00">
        <w:rPr>
          <w:rFonts w:eastAsiaTheme="minorEastAsia"/>
          <w:lang w:val="en-US"/>
        </w:rPr>
        <w:t xml:space="preserve"> </w:t>
      </w:r>
      <w:r w:rsidRPr="4A73B40A" w:rsidR="007645EF">
        <w:rPr>
          <w:rFonts w:eastAsiaTheme="minorEastAsia"/>
          <w:lang w:val="en-US"/>
        </w:rPr>
        <w:t>such as</w:t>
      </w:r>
      <w:r w:rsidRPr="4A73B40A" w:rsidR="00C22B00">
        <w:rPr>
          <w:rFonts w:eastAsiaTheme="minorEastAsia"/>
          <w:lang w:val="en-US"/>
        </w:rPr>
        <w:t xml:space="preserve"> </w:t>
      </w:r>
      <w:proofErr w:type="spellStart"/>
      <w:r w:rsidRPr="4A73B40A" w:rsidR="00C22B00">
        <w:rPr>
          <w:rFonts w:eastAsiaTheme="minorEastAsia"/>
          <w:lang w:val="en-US"/>
        </w:rPr>
        <w:t>apt</w:t>
      </w:r>
      <w:r w:rsidRPr="4A73B40A" w:rsidR="35EA3A34">
        <w:rPr>
          <w:rFonts w:eastAsiaTheme="minorEastAsia"/>
          <w:lang w:val="en-US"/>
        </w:rPr>
        <w:t>X</w:t>
      </w:r>
      <w:proofErr w:type="spellEnd"/>
      <w:r w:rsidRPr="4A73B40A" w:rsidR="00C22B00">
        <w:rPr>
          <w:rFonts w:eastAsiaTheme="minorEastAsia"/>
          <w:lang w:val="en-US"/>
        </w:rPr>
        <w:t xml:space="preserve"> Adaptive,</w:t>
      </w:r>
      <w:r w:rsidRPr="4A73B40A">
        <w:rPr>
          <w:rFonts w:eastAsiaTheme="minorEastAsia"/>
          <w:lang w:val="en-US"/>
        </w:rPr>
        <w:t xml:space="preserve"> and SBC</w:t>
      </w:r>
      <w:r w:rsidRPr="4A73B40A" w:rsidR="6D13D34C">
        <w:rPr>
          <w:rFonts w:eastAsiaTheme="minorEastAsia"/>
          <w:lang w:val="en-US"/>
        </w:rPr>
        <w:t xml:space="preserve"> – even across mobile operating system platforms from various manufacturers. </w:t>
      </w:r>
    </w:p>
    <w:p w:rsidR="001A34B1" w:rsidP="4AFC7AC2" w:rsidRDefault="001A34B1" w14:paraId="6DF9C731" w14:textId="77777777">
      <w:pPr>
        <w:spacing w:line="360" w:lineRule="auto"/>
        <w:rPr>
          <w:rFonts w:eastAsiaTheme="minorEastAsia"/>
          <w:lang w:val="en-US"/>
        </w:rPr>
      </w:pPr>
    </w:p>
    <w:p w:rsidRPr="00F0058F" w:rsidR="00F0058F" w:rsidP="0E5FA86F" w:rsidRDefault="00F0058F" w14:paraId="6A6DF830" w14:textId="6E84AE66" w14:noSpellErr="1">
      <w:pPr>
        <w:spacing w:line="360" w:lineRule="auto"/>
        <w:rPr>
          <w:rFonts w:eastAsia="" w:eastAsiaTheme="minorEastAsia"/>
          <w:b w:val="1"/>
          <w:bCs w:val="1"/>
          <w:lang w:val="en-US"/>
        </w:rPr>
      </w:pPr>
      <w:r w:rsidRPr="0E5FA86F" w:rsidR="00F0058F">
        <w:rPr>
          <w:rFonts w:eastAsia="" w:eastAsiaTheme="minorEastAsia"/>
          <w:b w:val="1"/>
          <w:bCs w:val="1"/>
          <w:lang w:val="en-US"/>
        </w:rPr>
        <w:t>Next level performance</w:t>
      </w:r>
    </w:p>
    <w:p w:rsidR="0070511D" w:rsidP="7BCCAF34" w:rsidRDefault="009240DF" w14:paraId="74B07203" w14:textId="7B0D1049">
      <w:pPr>
        <w:spacing w:line="360" w:lineRule="auto"/>
        <w:rPr>
          <w:rFonts w:eastAsia="" w:eastAsiaTheme="minorEastAsia"/>
          <w:lang w:val="en-US"/>
        </w:rPr>
      </w:pPr>
      <w:r w:rsidRPr="7BCCAF34" w:rsidR="009240DF">
        <w:rPr>
          <w:rFonts w:eastAsia="" w:eastAsiaTheme="minorEastAsia"/>
          <w:lang w:val="en-US"/>
        </w:rPr>
        <w:t>Bringing</w:t>
      </w:r>
      <w:r w:rsidRPr="7BCCAF34" w:rsidR="008B6DB0">
        <w:rPr>
          <w:rFonts w:eastAsia="" w:eastAsiaTheme="minorEastAsia"/>
          <w:lang w:val="en-US"/>
        </w:rPr>
        <w:t xml:space="preserve"> listeners even closer to </w:t>
      </w:r>
      <w:r w:rsidRPr="7BCCAF34" w:rsidR="0014450D">
        <w:rPr>
          <w:rFonts w:eastAsia="" w:eastAsiaTheme="minorEastAsia"/>
          <w:lang w:val="en-US"/>
        </w:rPr>
        <w:t>the details in their</w:t>
      </w:r>
      <w:r w:rsidRPr="7BCCAF34" w:rsidR="008B6DB0">
        <w:rPr>
          <w:rFonts w:eastAsia="" w:eastAsiaTheme="minorEastAsia"/>
          <w:lang w:val="en-US"/>
        </w:rPr>
        <w:t xml:space="preserve"> music, </w:t>
      </w:r>
      <w:r w:rsidRPr="7BCCAF34" w:rsidR="0014450D">
        <w:rPr>
          <w:rFonts w:eastAsia="" w:eastAsiaTheme="minorEastAsia"/>
          <w:lang w:val="en-US"/>
        </w:rPr>
        <w:t xml:space="preserve">the </w:t>
      </w:r>
      <w:r w:rsidRPr="7BCCAF34" w:rsidR="008B6DB0">
        <w:rPr>
          <w:rFonts w:eastAsia="" w:eastAsiaTheme="minorEastAsia"/>
          <w:lang w:val="en-US"/>
        </w:rPr>
        <w:t xml:space="preserve">MOMENTUM True Wireless 3 </w:t>
      </w:r>
      <w:r w:rsidRPr="7BCCAF34" w:rsidR="0014450D">
        <w:rPr>
          <w:rFonts w:eastAsia="" w:eastAsiaTheme="minorEastAsia"/>
          <w:lang w:val="en-US"/>
        </w:rPr>
        <w:t xml:space="preserve">update </w:t>
      </w:r>
      <w:r w:rsidRPr="7BCCAF34" w:rsidR="009240DF">
        <w:rPr>
          <w:rFonts w:eastAsia="" w:eastAsiaTheme="minorEastAsia"/>
          <w:lang w:val="en-US"/>
        </w:rPr>
        <w:t xml:space="preserve">also </w:t>
      </w:r>
      <w:r w:rsidRPr="7BCCAF34" w:rsidR="0014450D">
        <w:rPr>
          <w:rFonts w:eastAsia="" w:eastAsiaTheme="minorEastAsia"/>
          <w:lang w:val="en-US"/>
        </w:rPr>
        <w:t>introduces</w:t>
      </w:r>
      <w:r w:rsidRPr="7BCCAF34" w:rsidR="008B6DB0">
        <w:rPr>
          <w:rFonts w:eastAsia="" w:eastAsiaTheme="minorEastAsia"/>
          <w:lang w:val="en-US"/>
        </w:rPr>
        <w:t xml:space="preserve"> </w:t>
      </w:r>
      <w:r w:rsidRPr="7BCCAF34" w:rsidR="0014450D">
        <w:rPr>
          <w:rFonts w:eastAsia="" w:eastAsiaTheme="minorEastAsia"/>
          <w:lang w:val="en-US"/>
        </w:rPr>
        <w:t xml:space="preserve">a </w:t>
      </w:r>
      <w:r w:rsidRPr="7BCCAF34" w:rsidR="008B6DB0">
        <w:rPr>
          <w:rFonts w:eastAsia="" w:eastAsiaTheme="minorEastAsia"/>
          <w:lang w:val="en-US"/>
        </w:rPr>
        <w:t>high-resolution sound mode</w:t>
      </w:r>
      <w:r w:rsidRPr="7BCCAF34" w:rsidR="00A3773A">
        <w:rPr>
          <w:rFonts w:eastAsia="" w:eastAsiaTheme="minorEastAsia"/>
          <w:lang w:val="en-US"/>
        </w:rPr>
        <w:t xml:space="preserve"> </w:t>
      </w:r>
      <w:r w:rsidRPr="7BCCAF34" w:rsidR="009240DF">
        <w:rPr>
          <w:rFonts w:eastAsia="" w:eastAsiaTheme="minorEastAsia"/>
          <w:lang w:val="en-US"/>
        </w:rPr>
        <w:t>featuring</w:t>
      </w:r>
      <w:r w:rsidRPr="7BCCAF34" w:rsidR="00A3773A">
        <w:rPr>
          <w:rFonts w:eastAsia="" w:eastAsiaTheme="minorEastAsia"/>
          <w:lang w:val="en-US"/>
        </w:rPr>
        <w:t xml:space="preserve"> 24-bit </w:t>
      </w:r>
      <w:r w:rsidRPr="7BCCAF34" w:rsidR="009240DF">
        <w:rPr>
          <w:rFonts w:eastAsia="" w:eastAsiaTheme="minorEastAsia"/>
          <w:lang w:val="en-US"/>
        </w:rPr>
        <w:t xml:space="preserve">depth </w:t>
      </w:r>
      <w:r w:rsidRPr="7BCCAF34" w:rsidR="00A3773A">
        <w:rPr>
          <w:rFonts w:eastAsia="" w:eastAsiaTheme="minorEastAsia"/>
          <w:lang w:val="en-US"/>
        </w:rPr>
        <w:t xml:space="preserve">and </w:t>
      </w:r>
      <w:r w:rsidRPr="7BCCAF34" w:rsidR="00042EA6">
        <w:rPr>
          <w:rFonts w:eastAsia="" w:eastAsiaTheme="minorEastAsia"/>
          <w:lang w:val="en-US"/>
        </w:rPr>
        <w:t>96</w:t>
      </w:r>
      <w:r w:rsidRPr="7BCCAF34" w:rsidR="00A3773A">
        <w:rPr>
          <w:rFonts w:eastAsia="" w:eastAsiaTheme="minorEastAsia"/>
          <w:lang w:val="en-US"/>
        </w:rPr>
        <w:t xml:space="preserve"> </w:t>
      </w:r>
      <w:r w:rsidRPr="7BCCAF34" w:rsidR="00042EA6">
        <w:rPr>
          <w:rFonts w:eastAsia="" w:eastAsiaTheme="minorEastAsia"/>
          <w:lang w:val="en-US"/>
        </w:rPr>
        <w:t>kHz</w:t>
      </w:r>
      <w:r w:rsidRPr="7BCCAF34" w:rsidR="00502E40">
        <w:rPr>
          <w:rFonts w:eastAsia="" w:eastAsiaTheme="minorEastAsia"/>
          <w:lang w:val="en-US"/>
        </w:rPr>
        <w:t xml:space="preserve"> </w:t>
      </w:r>
      <w:r w:rsidRPr="7BCCAF34" w:rsidR="00A3773A">
        <w:rPr>
          <w:rFonts w:eastAsia="" w:eastAsiaTheme="minorEastAsia"/>
          <w:lang w:val="en-US"/>
        </w:rPr>
        <w:t>sample rate</w:t>
      </w:r>
      <w:r w:rsidRPr="7BCCAF34" w:rsidR="009240DF">
        <w:rPr>
          <w:rFonts w:eastAsia="" w:eastAsiaTheme="minorEastAsia"/>
          <w:lang w:val="en-US"/>
        </w:rPr>
        <w:t xml:space="preserve"> capability</w:t>
      </w:r>
      <w:r w:rsidRPr="7BCCAF34" w:rsidR="0014450D">
        <w:rPr>
          <w:rFonts w:eastAsia="" w:eastAsiaTheme="minorEastAsia"/>
          <w:lang w:val="en-US"/>
        </w:rPr>
        <w:t xml:space="preserve">, </w:t>
      </w:r>
      <w:r w:rsidRPr="7BCCAF34" w:rsidR="009D0875">
        <w:rPr>
          <w:rFonts w:eastAsia="" w:eastAsiaTheme="minorEastAsia"/>
          <w:lang w:val="en-US"/>
        </w:rPr>
        <w:t xml:space="preserve">unlocking sound quality </w:t>
      </w:r>
      <w:r w:rsidRPr="7BCCAF34" w:rsidR="006145CA">
        <w:rPr>
          <w:rFonts w:eastAsia="" w:eastAsiaTheme="minorEastAsia"/>
          <w:lang w:val="en-US"/>
        </w:rPr>
        <w:t xml:space="preserve">comparable to </w:t>
      </w:r>
      <w:r w:rsidRPr="7BCCAF34" w:rsidR="009240DF">
        <w:rPr>
          <w:rFonts w:eastAsia="" w:eastAsiaTheme="minorEastAsia"/>
          <w:lang w:val="en-US"/>
        </w:rPr>
        <w:t xml:space="preserve">a </w:t>
      </w:r>
      <w:r w:rsidRPr="7BCCAF34" w:rsidR="006145CA">
        <w:rPr>
          <w:rFonts w:eastAsia="" w:eastAsiaTheme="minorEastAsia"/>
          <w:lang w:val="en-US"/>
        </w:rPr>
        <w:t>wired headphone</w:t>
      </w:r>
      <w:r w:rsidRPr="7BCCAF34" w:rsidR="000F7CF2">
        <w:rPr>
          <w:rFonts w:eastAsia="" w:eastAsiaTheme="minorEastAsia"/>
          <w:lang w:val="en-US"/>
        </w:rPr>
        <w:t xml:space="preserve">. </w:t>
      </w:r>
      <w:r w:rsidRPr="7BCCAF34" w:rsidR="0072117A">
        <w:rPr>
          <w:rFonts w:eastAsia="" w:eastAsiaTheme="minorEastAsia"/>
          <w:lang w:val="en-US"/>
        </w:rPr>
        <w:t>B</w:t>
      </w:r>
      <w:r w:rsidRPr="7BCCAF34" w:rsidR="004E02B8">
        <w:rPr>
          <w:rFonts w:eastAsia="" w:eastAsiaTheme="minorEastAsia"/>
          <w:lang w:val="en-US"/>
        </w:rPr>
        <w:t xml:space="preserve">y connecting </w:t>
      </w:r>
      <w:r w:rsidRPr="7BCCAF34" w:rsidR="00F65C2D">
        <w:rPr>
          <w:rFonts w:eastAsia="" w:eastAsiaTheme="minorEastAsia"/>
          <w:lang w:val="en-US"/>
        </w:rPr>
        <w:t xml:space="preserve">MOMENTUM True Wireless 3 </w:t>
      </w:r>
      <w:r w:rsidRPr="7BCCAF34" w:rsidR="004E02B8">
        <w:rPr>
          <w:rFonts w:eastAsia="" w:eastAsiaTheme="minorEastAsia"/>
          <w:lang w:val="en-US"/>
        </w:rPr>
        <w:t xml:space="preserve">to </w:t>
      </w:r>
      <w:r w:rsidRPr="7BCCAF34" w:rsidR="00CD2F84">
        <w:rPr>
          <w:rFonts w:eastAsia="" w:eastAsiaTheme="minorEastAsia"/>
          <w:lang w:val="en-US"/>
        </w:rPr>
        <w:t xml:space="preserve">an </w:t>
      </w:r>
      <w:r w:rsidRPr="7BCCAF34" w:rsidR="009240DF">
        <w:rPr>
          <w:rFonts w:eastAsia="" w:eastAsiaTheme="minorEastAsia"/>
          <w:lang w:val="en-US"/>
        </w:rPr>
        <w:t>audio source</w:t>
      </w:r>
      <w:r w:rsidRPr="7BCCAF34" w:rsidR="00CD2F84">
        <w:rPr>
          <w:rFonts w:eastAsia="" w:eastAsiaTheme="minorEastAsia"/>
          <w:lang w:val="en-US"/>
        </w:rPr>
        <w:t xml:space="preserve"> also using the</w:t>
      </w:r>
      <w:r w:rsidRPr="7BCCAF34" w:rsidR="009240DF">
        <w:rPr>
          <w:rFonts w:eastAsia="" w:eastAsiaTheme="minorEastAsia"/>
          <w:lang w:val="en-US"/>
        </w:rPr>
        <w:t xml:space="preserve"> </w:t>
      </w:r>
      <w:proofErr w:type="spellStart"/>
      <w:r w:rsidRPr="7BCCAF34" w:rsidR="00F65C2D">
        <w:rPr>
          <w:rFonts w:eastAsia="" w:eastAsiaTheme="minorEastAsia"/>
          <w:lang w:val="en-US"/>
        </w:rPr>
        <w:t>aptX</w:t>
      </w:r>
      <w:proofErr w:type="spellEnd"/>
      <w:r w:rsidRPr="7BCCAF34" w:rsidR="00F65C2D">
        <w:rPr>
          <w:rFonts w:eastAsia="" w:eastAsiaTheme="minorEastAsia"/>
          <w:lang w:val="en-US"/>
        </w:rPr>
        <w:t xml:space="preserve"> Adaptive</w:t>
      </w:r>
      <w:r w:rsidRPr="7BCCAF34" w:rsidR="00CD2F84">
        <w:rPr>
          <w:rFonts w:eastAsia="" w:eastAsiaTheme="minorEastAsia"/>
          <w:lang w:val="en-US"/>
        </w:rPr>
        <w:t xml:space="preserve"> </w:t>
      </w:r>
      <w:r w:rsidRPr="7BCCAF34" w:rsidR="00CD2F84">
        <w:rPr>
          <w:rFonts w:eastAsia="" w:eastAsiaTheme="minorEastAsia"/>
          <w:lang w:val="en-US"/>
        </w:rPr>
        <w:t>codec</w:t>
      </w:r>
      <w:r w:rsidRPr="7BCCAF34" w:rsidR="002B7FB5">
        <w:rPr>
          <w:rFonts w:eastAsia="" w:eastAsiaTheme="minorEastAsia"/>
          <w:lang w:val="en-US"/>
        </w:rPr>
        <w:t xml:space="preserve">, </w:t>
      </w:r>
      <w:r w:rsidRPr="7BCCAF34" w:rsidR="00545156">
        <w:rPr>
          <w:rFonts w:eastAsia="" w:eastAsiaTheme="minorEastAsia"/>
          <w:lang w:val="en-US"/>
        </w:rPr>
        <w:t xml:space="preserve">this mode increases the </w:t>
      </w:r>
      <w:r w:rsidRPr="7BCCAF34" w:rsidR="00187B5F">
        <w:rPr>
          <w:rFonts w:eastAsia="" w:eastAsiaTheme="minorEastAsia"/>
          <w:lang w:val="en-US"/>
        </w:rPr>
        <w:t xml:space="preserve">Bluetooth </w:t>
      </w:r>
      <w:r w:rsidRPr="7BCCAF34" w:rsidR="002B7FB5">
        <w:rPr>
          <w:rFonts w:eastAsia="" w:eastAsiaTheme="minorEastAsia"/>
          <w:lang w:val="en-US"/>
        </w:rPr>
        <w:t xml:space="preserve">bitrate </w:t>
      </w:r>
      <w:r w:rsidRPr="7BCCAF34" w:rsidR="00D216B4">
        <w:rPr>
          <w:rFonts w:eastAsia="" w:eastAsiaTheme="minorEastAsia"/>
          <w:lang w:val="en-US"/>
        </w:rPr>
        <w:t>up to 420 k</w:t>
      </w:r>
      <w:r w:rsidRPr="7BCCAF34" w:rsidR="002B11A5">
        <w:rPr>
          <w:rFonts w:eastAsia="" w:eastAsiaTheme="minorEastAsia"/>
          <w:lang w:val="en-US"/>
        </w:rPr>
        <w:t>ilo</w:t>
      </w:r>
      <w:r w:rsidRPr="7BCCAF34" w:rsidR="00D216B4">
        <w:rPr>
          <w:rFonts w:eastAsia="" w:eastAsiaTheme="minorEastAsia"/>
          <w:lang w:val="en-US"/>
        </w:rPr>
        <w:t>bits per second</w:t>
      </w:r>
      <w:r w:rsidRPr="7BCCAF34" w:rsidR="00CA5F79">
        <w:rPr>
          <w:rFonts w:eastAsia="" w:eastAsiaTheme="minorEastAsia"/>
          <w:lang w:val="en-US"/>
        </w:rPr>
        <w:t xml:space="preserve"> for optimum sound</w:t>
      </w:r>
      <w:r w:rsidRPr="7BCCAF34" w:rsidR="005B6FA8">
        <w:rPr>
          <w:rFonts w:eastAsia="" w:eastAsiaTheme="minorEastAsia"/>
          <w:lang w:val="en-US"/>
        </w:rPr>
        <w:t>.</w:t>
      </w:r>
      <w:r w:rsidRPr="7BCCAF34" w:rsidR="00562112">
        <w:rPr>
          <w:rFonts w:eastAsia="" w:eastAsiaTheme="minorEastAsia"/>
          <w:lang w:val="en-US"/>
        </w:rPr>
        <w:t xml:space="preserve"> </w:t>
      </w:r>
      <w:r w:rsidRPr="7BCCAF34" w:rsidR="00CD2F84">
        <w:rPr>
          <w:rFonts w:eastAsia="" w:eastAsiaTheme="minorEastAsia"/>
          <w:lang w:val="en-US"/>
        </w:rPr>
        <w:t>In</w:t>
      </w:r>
      <w:r w:rsidRPr="7BCCAF34" w:rsidR="005B6FA8">
        <w:rPr>
          <w:rFonts w:eastAsia="" w:eastAsiaTheme="minorEastAsia"/>
          <w:lang w:val="en-US"/>
        </w:rPr>
        <w:t xml:space="preserve"> RF</w:t>
      </w:r>
      <w:r w:rsidRPr="7BCCAF34" w:rsidR="6D95B1CB">
        <w:rPr>
          <w:rFonts w:eastAsia="" w:eastAsiaTheme="minorEastAsia"/>
          <w:lang w:val="en-US"/>
        </w:rPr>
        <w:t>-</w:t>
      </w:r>
      <w:r w:rsidRPr="7BCCAF34" w:rsidR="005B6FA8">
        <w:rPr>
          <w:rFonts w:eastAsia="" w:eastAsiaTheme="minorEastAsia"/>
          <w:lang w:val="en-US"/>
        </w:rPr>
        <w:t>challenged environments</w:t>
      </w:r>
      <w:r w:rsidRPr="7BCCAF34" w:rsidR="4471CB15">
        <w:rPr>
          <w:rFonts w:eastAsia="" w:eastAsiaTheme="minorEastAsia"/>
          <w:lang w:val="en-US"/>
        </w:rPr>
        <w:t>,</w:t>
      </w:r>
      <w:r w:rsidRPr="7BCCAF34" w:rsidR="005B6FA8">
        <w:rPr>
          <w:rFonts w:eastAsia="" w:eastAsiaTheme="minorEastAsia"/>
          <w:lang w:val="en-US"/>
        </w:rPr>
        <w:t xml:space="preserve"> such as </w:t>
      </w:r>
      <w:r w:rsidRPr="7BCCAF34" w:rsidR="00914929">
        <w:rPr>
          <w:rFonts w:eastAsia="" w:eastAsiaTheme="minorEastAsia"/>
          <w:lang w:val="en-US"/>
        </w:rPr>
        <w:t>bustling public transportation</w:t>
      </w:r>
      <w:r w:rsidRPr="7BCCAF34" w:rsidR="001045F4">
        <w:rPr>
          <w:rFonts w:eastAsia="" w:eastAsiaTheme="minorEastAsia"/>
          <w:lang w:val="en-US"/>
        </w:rPr>
        <w:t xml:space="preserve">, </w:t>
      </w:r>
      <w:r w:rsidRPr="7BCCAF34" w:rsidR="00FB458B">
        <w:rPr>
          <w:rFonts w:eastAsia="" w:eastAsiaTheme="minorEastAsia"/>
          <w:lang w:val="en-US"/>
        </w:rPr>
        <w:t>the MOMENTUM True Wireless 3</w:t>
      </w:r>
      <w:r w:rsidRPr="7BCCAF34" w:rsidR="004705FC">
        <w:rPr>
          <w:rFonts w:eastAsia="" w:eastAsiaTheme="minorEastAsia"/>
          <w:lang w:val="en-US"/>
        </w:rPr>
        <w:t xml:space="preserve"> </w:t>
      </w:r>
      <w:r w:rsidRPr="7BCCAF34" w:rsidR="00545156">
        <w:rPr>
          <w:rFonts w:eastAsia="" w:eastAsiaTheme="minorEastAsia"/>
          <w:lang w:val="en-US"/>
        </w:rPr>
        <w:t>may utilize</w:t>
      </w:r>
      <w:r w:rsidRPr="7BCCAF34" w:rsidR="004705FC">
        <w:rPr>
          <w:rFonts w:eastAsia="" w:eastAsiaTheme="minorEastAsia"/>
          <w:lang w:val="en-US"/>
        </w:rPr>
        <w:t xml:space="preserve"> </w:t>
      </w:r>
      <w:r w:rsidRPr="7BCCAF34" w:rsidR="00545156">
        <w:rPr>
          <w:rFonts w:eastAsia="" w:eastAsiaTheme="minorEastAsia"/>
          <w:lang w:val="en-US"/>
        </w:rPr>
        <w:t>the codec’s</w:t>
      </w:r>
      <w:r w:rsidRPr="7BCCAF34" w:rsidR="004705FC">
        <w:rPr>
          <w:rFonts w:eastAsia="" w:eastAsiaTheme="minorEastAsia"/>
          <w:lang w:val="en-US"/>
        </w:rPr>
        <w:t xml:space="preserve"> </w:t>
      </w:r>
      <w:r w:rsidRPr="7BCCAF34" w:rsidR="0057650B">
        <w:rPr>
          <w:rFonts w:eastAsia="" w:eastAsiaTheme="minorEastAsia"/>
          <w:lang w:val="en-US"/>
        </w:rPr>
        <w:t>data scal</w:t>
      </w:r>
      <w:r w:rsidRPr="7BCCAF34" w:rsidR="004705FC">
        <w:rPr>
          <w:rFonts w:eastAsia="" w:eastAsiaTheme="minorEastAsia"/>
          <w:lang w:val="en-US"/>
        </w:rPr>
        <w:t xml:space="preserve">ing capabilities </w:t>
      </w:r>
      <w:r w:rsidRPr="7BCCAF34" w:rsidR="007F62F7">
        <w:rPr>
          <w:rFonts w:eastAsia="" w:eastAsiaTheme="minorEastAsia"/>
          <w:lang w:val="en-US"/>
        </w:rPr>
        <w:t>to</w:t>
      </w:r>
      <w:r w:rsidRPr="7BCCAF34" w:rsidR="004705FC">
        <w:rPr>
          <w:rFonts w:eastAsia="" w:eastAsiaTheme="minorEastAsia"/>
          <w:lang w:val="en-US"/>
        </w:rPr>
        <w:t xml:space="preserve"> </w:t>
      </w:r>
      <w:r w:rsidRPr="7BCCAF34" w:rsidR="00CD2F84">
        <w:rPr>
          <w:rFonts w:eastAsia="" w:eastAsiaTheme="minorEastAsia"/>
          <w:lang w:val="en-US"/>
        </w:rPr>
        <w:t xml:space="preserve">seamlessly </w:t>
      </w:r>
      <w:r w:rsidRPr="7BCCAF34" w:rsidR="004705FC">
        <w:rPr>
          <w:rFonts w:eastAsia="" w:eastAsiaTheme="minorEastAsia"/>
          <w:lang w:val="en-US"/>
        </w:rPr>
        <w:t xml:space="preserve">adapt </w:t>
      </w:r>
      <w:r w:rsidRPr="7BCCAF34" w:rsidR="007F62F7">
        <w:rPr>
          <w:rFonts w:eastAsia="" w:eastAsiaTheme="minorEastAsia"/>
          <w:lang w:val="en-US"/>
        </w:rPr>
        <w:t xml:space="preserve">the </w:t>
      </w:r>
      <w:r w:rsidRPr="7BCCAF34" w:rsidR="0057650B">
        <w:rPr>
          <w:rFonts w:eastAsia="" w:eastAsiaTheme="minorEastAsia"/>
          <w:lang w:val="en-US"/>
        </w:rPr>
        <w:t>connection integrity at any given moment</w:t>
      </w:r>
      <w:r w:rsidRPr="7BCCAF34" w:rsidR="008C559C">
        <w:rPr>
          <w:rFonts w:eastAsia="" w:eastAsiaTheme="minorEastAsia"/>
          <w:lang w:val="en-US"/>
        </w:rPr>
        <w:t>.</w:t>
      </w:r>
      <w:r w:rsidRPr="7BCCAF34" w:rsidR="00CA5F79">
        <w:rPr>
          <w:rFonts w:eastAsia="" w:eastAsiaTheme="minorEastAsia"/>
          <w:lang w:val="en-US"/>
        </w:rPr>
        <w:t xml:space="preserve"> </w:t>
      </w:r>
      <w:r w:rsidRPr="7BCCAF34" w:rsidR="00CD32E1">
        <w:rPr>
          <w:rFonts w:eastAsia="" w:eastAsiaTheme="minorEastAsia"/>
          <w:lang w:val="en-US"/>
        </w:rPr>
        <w:t>U</w:t>
      </w:r>
      <w:r w:rsidRPr="7BCCAF34" w:rsidR="001045F4">
        <w:rPr>
          <w:rFonts w:eastAsia="" w:eastAsiaTheme="minorEastAsia"/>
          <w:lang w:val="en-US"/>
        </w:rPr>
        <w:t xml:space="preserve">sers can </w:t>
      </w:r>
      <w:r w:rsidRPr="7BCCAF34" w:rsidR="00F82AD7">
        <w:rPr>
          <w:rFonts w:eastAsia="" w:eastAsiaTheme="minorEastAsia"/>
          <w:lang w:val="en-US"/>
        </w:rPr>
        <w:t>enable</w:t>
      </w:r>
      <w:r w:rsidRPr="7BCCAF34" w:rsidR="00545156">
        <w:rPr>
          <w:rFonts w:eastAsia="" w:eastAsiaTheme="minorEastAsia"/>
          <w:lang w:val="en-US"/>
        </w:rPr>
        <w:t xml:space="preserve"> </w:t>
      </w:r>
      <w:r w:rsidRPr="7BCCAF34" w:rsidR="00F82AD7">
        <w:rPr>
          <w:rFonts w:eastAsia="" w:eastAsiaTheme="minorEastAsia"/>
          <w:lang w:val="en-US"/>
        </w:rPr>
        <w:t>the high-resolution sound mode via</w:t>
      </w:r>
      <w:r w:rsidRPr="7BCCAF34" w:rsidR="007F3ACC">
        <w:rPr>
          <w:rFonts w:eastAsia="" w:eastAsiaTheme="minorEastAsia"/>
          <w:lang w:val="en-US"/>
        </w:rPr>
        <w:t xml:space="preserve"> Sennheiser’s Smart Control App</w:t>
      </w:r>
      <w:r w:rsidRPr="7BCCAF34" w:rsidR="009442CE">
        <w:rPr>
          <w:rFonts w:eastAsia="" w:eastAsiaTheme="minorEastAsia"/>
          <w:lang w:val="en-US"/>
        </w:rPr>
        <w:t xml:space="preserve">, making </w:t>
      </w:r>
      <w:r w:rsidRPr="7BCCAF34" w:rsidR="00B635B1">
        <w:rPr>
          <w:rFonts w:eastAsia="" w:eastAsiaTheme="minorEastAsia"/>
          <w:lang w:val="en-US"/>
        </w:rPr>
        <w:t>MOMENTUM True Wireless 3</w:t>
      </w:r>
      <w:r w:rsidRPr="7BCCAF34" w:rsidR="00421639">
        <w:rPr>
          <w:rFonts w:eastAsia="" w:eastAsiaTheme="minorEastAsia"/>
          <w:lang w:val="en-US"/>
        </w:rPr>
        <w:t xml:space="preserve"> the</w:t>
      </w:r>
      <w:r w:rsidRPr="7BCCAF34" w:rsidR="0034676C">
        <w:rPr>
          <w:rFonts w:eastAsia="" w:eastAsiaTheme="minorEastAsia"/>
          <w:lang w:val="en-US"/>
        </w:rPr>
        <w:t xml:space="preserve"> ideal </w:t>
      </w:r>
      <w:r w:rsidRPr="7BCCAF34" w:rsidR="00421639">
        <w:rPr>
          <w:rFonts w:eastAsia="" w:eastAsiaTheme="minorEastAsia"/>
          <w:lang w:val="en-US"/>
        </w:rPr>
        <w:t xml:space="preserve">companion for </w:t>
      </w:r>
      <w:r w:rsidRPr="7BCCAF34" w:rsidR="00D02897">
        <w:rPr>
          <w:rFonts w:eastAsia="" w:eastAsiaTheme="minorEastAsia"/>
          <w:lang w:val="en-US"/>
        </w:rPr>
        <w:t>all popular</w:t>
      </w:r>
      <w:r w:rsidRPr="7BCCAF34" w:rsidR="00A24D8A">
        <w:rPr>
          <w:rFonts w:eastAsia="" w:eastAsiaTheme="minorEastAsia"/>
          <w:lang w:val="en-US"/>
        </w:rPr>
        <w:t xml:space="preserve"> </w:t>
      </w:r>
      <w:r w:rsidRPr="7BCCAF34" w:rsidR="00040A20">
        <w:rPr>
          <w:rFonts w:eastAsia="" w:eastAsiaTheme="minorEastAsia"/>
          <w:lang w:val="en-US"/>
        </w:rPr>
        <w:t xml:space="preserve">music </w:t>
      </w:r>
      <w:r w:rsidRPr="7BCCAF34" w:rsidR="00A24D8A">
        <w:rPr>
          <w:rFonts w:eastAsia="" w:eastAsiaTheme="minorEastAsia"/>
          <w:lang w:val="en-US"/>
        </w:rPr>
        <w:t>streaming service</w:t>
      </w:r>
      <w:r w:rsidRPr="7BCCAF34" w:rsidR="00D02897">
        <w:rPr>
          <w:rFonts w:eastAsia="" w:eastAsiaTheme="minorEastAsia"/>
          <w:lang w:val="en-US"/>
        </w:rPr>
        <w:t xml:space="preserve">s and </w:t>
      </w:r>
      <w:r w:rsidRPr="7BCCAF34" w:rsidR="006E5BBD">
        <w:rPr>
          <w:rFonts w:eastAsia="" w:eastAsiaTheme="minorEastAsia"/>
          <w:lang w:val="en-US"/>
        </w:rPr>
        <w:t xml:space="preserve">their highest quality subscription tiers. </w:t>
      </w:r>
      <w:r>
        <w:br/>
      </w:r>
    </w:p>
    <w:p w:rsidRPr="00415D08" w:rsidR="00415D08" w:rsidP="00415D08" w:rsidRDefault="00BD3065" w14:paraId="611EE3DD" w14:textId="5C89FEE3">
      <w:pPr>
        <w:spacing w:line="360" w:lineRule="auto"/>
        <w:rPr>
          <w:rFonts w:eastAsiaTheme="minorEastAsia"/>
          <w:b/>
          <w:bCs/>
          <w:lang w:val="en-US"/>
        </w:rPr>
      </w:pPr>
      <w:r>
        <w:rPr>
          <w:rFonts w:eastAsiaTheme="minorEastAsia"/>
          <w:b/>
          <w:bCs/>
          <w:lang w:val="en-US"/>
        </w:rPr>
        <w:t>A</w:t>
      </w:r>
      <w:r w:rsidRPr="00415D08" w:rsidR="00415D08">
        <w:rPr>
          <w:rFonts w:eastAsiaTheme="minorEastAsia"/>
          <w:b/>
          <w:bCs/>
          <w:lang w:val="en-US"/>
        </w:rPr>
        <w:t>vailability</w:t>
      </w:r>
    </w:p>
    <w:p w:rsidRPr="00717247" w:rsidR="00CF3D8C" w:rsidP="0E5FA86F" w:rsidRDefault="009B5CBC" w14:paraId="052C5628" w14:textId="269BEADA" w14:noSpellErr="1">
      <w:pPr>
        <w:spacing w:line="360" w:lineRule="auto"/>
        <w:rPr>
          <w:rStyle w:val="normaltextrun"/>
          <w:rFonts w:eastAsia="" w:eastAsiaTheme="minorEastAsia"/>
          <w:lang w:val="en-US"/>
        </w:rPr>
      </w:pPr>
      <w:r w:rsidRPr="0E5FA86F" w:rsidR="009B5CBC">
        <w:rPr>
          <w:rFonts w:eastAsia="" w:eastAsiaTheme="minorEastAsia"/>
          <w:lang w:val="en-US"/>
        </w:rPr>
        <w:t xml:space="preserve">Multipoint and high-resolution mode are </w:t>
      </w:r>
      <w:r w:rsidRPr="0E5FA86F" w:rsidR="00CE6605">
        <w:rPr>
          <w:rFonts w:eastAsia="" w:eastAsiaTheme="minorEastAsia"/>
          <w:lang w:val="en-US"/>
        </w:rPr>
        <w:t>available</w:t>
      </w:r>
      <w:r w:rsidRPr="0E5FA86F" w:rsidR="006B7AE8">
        <w:rPr>
          <w:rFonts w:eastAsia="" w:eastAsiaTheme="minorEastAsia"/>
          <w:lang w:val="en-US"/>
        </w:rPr>
        <w:t xml:space="preserve"> after updating the MOMENTUM True Wireless 3</w:t>
      </w:r>
      <w:r w:rsidRPr="0E5FA86F" w:rsidR="00C315ED">
        <w:rPr>
          <w:rFonts w:eastAsia="" w:eastAsiaTheme="minorEastAsia"/>
          <w:lang w:val="en-US"/>
        </w:rPr>
        <w:t xml:space="preserve"> to </w:t>
      </w:r>
      <w:r w:rsidRPr="0E5FA86F" w:rsidR="009B5CBC">
        <w:rPr>
          <w:rFonts w:eastAsia="" w:eastAsiaTheme="minorEastAsia"/>
          <w:lang w:val="en-US"/>
        </w:rPr>
        <w:t>the latest firmware</w:t>
      </w:r>
      <w:r w:rsidRPr="0E5FA86F" w:rsidR="00C315ED">
        <w:rPr>
          <w:rFonts w:eastAsia="" w:eastAsiaTheme="minorEastAsia"/>
          <w:lang w:val="en-US"/>
        </w:rPr>
        <w:t xml:space="preserve"> </w:t>
      </w:r>
      <w:r w:rsidRPr="0E5FA86F" w:rsidR="00394D1B">
        <w:rPr>
          <w:rFonts w:eastAsia="" w:eastAsiaTheme="minorEastAsia"/>
          <w:lang w:val="en-US"/>
        </w:rPr>
        <w:t xml:space="preserve">(Release </w:t>
      </w:r>
      <w:r w:rsidRPr="0E5FA86F" w:rsidR="00C315ED">
        <w:rPr>
          <w:rFonts w:eastAsia="" w:eastAsiaTheme="minorEastAsia"/>
          <w:lang w:val="en-US"/>
        </w:rPr>
        <w:t>2.10.1</w:t>
      </w:r>
      <w:r w:rsidRPr="0E5FA86F" w:rsidR="0047467C">
        <w:rPr>
          <w:rFonts w:eastAsia="" w:eastAsiaTheme="minorEastAsia"/>
          <w:lang w:val="en-US"/>
        </w:rPr>
        <w:t>9</w:t>
      </w:r>
      <w:r w:rsidRPr="0E5FA86F" w:rsidR="00C315ED">
        <w:rPr>
          <w:rFonts w:eastAsia="" w:eastAsiaTheme="minorEastAsia"/>
          <w:lang w:val="en-US"/>
        </w:rPr>
        <w:t xml:space="preserve"> or higher</w:t>
      </w:r>
      <w:r w:rsidRPr="0E5FA86F" w:rsidR="00394D1B">
        <w:rPr>
          <w:rFonts w:eastAsia="" w:eastAsiaTheme="minorEastAsia"/>
          <w:lang w:val="en-US"/>
        </w:rPr>
        <w:t xml:space="preserve">) and </w:t>
      </w:r>
      <w:r w:rsidRPr="0E5FA86F" w:rsidR="00AB428D">
        <w:rPr>
          <w:rFonts w:eastAsia="" w:eastAsiaTheme="minorEastAsia"/>
          <w:lang w:val="en-US"/>
        </w:rPr>
        <w:t xml:space="preserve">updating </w:t>
      </w:r>
      <w:r w:rsidRPr="0E5FA86F" w:rsidR="009B5CBC">
        <w:rPr>
          <w:rFonts w:eastAsia="" w:eastAsiaTheme="minorEastAsia"/>
          <w:lang w:val="en-US"/>
        </w:rPr>
        <w:t>the Smart Control App (</w:t>
      </w:r>
      <w:r w:rsidRPr="0E5FA86F" w:rsidR="00717247">
        <w:rPr>
          <w:rFonts w:eastAsia="" w:eastAsiaTheme="minorEastAsia"/>
          <w:lang w:val="en-US"/>
        </w:rPr>
        <w:t>App Store, Google Play; r</w:t>
      </w:r>
      <w:r w:rsidRPr="0E5FA86F" w:rsidR="00394D1B">
        <w:rPr>
          <w:rFonts w:eastAsia="" w:eastAsiaTheme="minorEastAsia"/>
          <w:lang w:val="en-US"/>
        </w:rPr>
        <w:t xml:space="preserve">elease </w:t>
      </w:r>
      <w:r w:rsidRPr="0E5FA86F" w:rsidR="00BD60F0">
        <w:rPr>
          <w:rFonts w:eastAsia="" w:eastAsiaTheme="minorEastAsia"/>
          <w:lang w:val="en-US"/>
        </w:rPr>
        <w:t xml:space="preserve">4.1.5 </w:t>
      </w:r>
      <w:r w:rsidRPr="0E5FA86F" w:rsidR="00C750B4">
        <w:rPr>
          <w:rFonts w:eastAsia="" w:eastAsiaTheme="minorEastAsia"/>
          <w:lang w:val="en-US"/>
        </w:rPr>
        <w:t>or higher</w:t>
      </w:r>
      <w:r w:rsidRPr="0E5FA86F" w:rsidR="009B5CBC">
        <w:rPr>
          <w:rFonts w:eastAsia="" w:eastAsiaTheme="minorEastAsia"/>
          <w:lang w:val="en-US"/>
        </w:rPr>
        <w:t xml:space="preserve">). </w:t>
      </w:r>
      <w:r w:rsidRPr="0E5FA86F" w:rsidR="006B7AE8">
        <w:rPr>
          <w:rFonts w:eastAsia="" w:eastAsiaTheme="minorEastAsia"/>
          <w:lang w:val="en-US"/>
        </w:rPr>
        <w:t xml:space="preserve"> </w:t>
      </w:r>
      <w:r w:rsidRPr="0E5FA86F" w:rsidR="00DA279B">
        <w:rPr>
          <w:rFonts w:eastAsia="" w:eastAsiaTheme="minorEastAsia"/>
          <w:lang w:val="en-US"/>
        </w:rPr>
        <w:t>The release also contains numerous optimizations and enhancements</w:t>
      </w:r>
      <w:r w:rsidRPr="0E5FA86F" w:rsidR="00377ACE">
        <w:rPr>
          <w:rFonts w:eastAsia="" w:eastAsiaTheme="minorEastAsia"/>
          <w:lang w:val="en-US"/>
        </w:rPr>
        <w:t xml:space="preserve"> for Bluetooth and touch control feature</w:t>
      </w:r>
      <w:r w:rsidRPr="0E5FA86F" w:rsidR="00717247">
        <w:rPr>
          <w:rFonts w:eastAsia="" w:eastAsiaTheme="minorEastAsia"/>
          <w:lang w:val="en-US"/>
        </w:rPr>
        <w:t>s.</w:t>
      </w:r>
    </w:p>
    <w:p w:rsidR="00CF3D8C" w:rsidP="4716A709" w:rsidRDefault="00CF3D8C" w14:paraId="2D26C7AD" w14:textId="77777777">
      <w:pPr>
        <w:pStyle w:val="paragraph"/>
        <w:spacing w:before="0" w:beforeAutospacing="0" w:after="0" w:afterAutospacing="0"/>
        <w:textAlignment w:val="baseline"/>
        <w:rPr>
          <w:rStyle w:val="normaltextrun"/>
          <w:rFonts w:asciiTheme="minorHAnsi" w:hAnsiTheme="minorHAnsi" w:eastAsiaTheme="minorEastAsia" w:cstheme="minorBidi"/>
          <w:b/>
          <w:color w:val="0095D5" w:themeColor="accent1"/>
          <w:sz w:val="18"/>
          <w:szCs w:val="18"/>
          <w:lang w:val="en-US"/>
        </w:rPr>
      </w:pPr>
    </w:p>
    <w:p w:rsidR="00184067" w:rsidP="4716A709" w:rsidRDefault="00184067" w14:paraId="57A893F9" w14:textId="77777777">
      <w:pPr>
        <w:pStyle w:val="paragraph"/>
        <w:spacing w:before="0" w:beforeAutospacing="0" w:after="0" w:afterAutospacing="0"/>
        <w:textAlignment w:val="baseline"/>
        <w:rPr>
          <w:rStyle w:val="normaltextrun"/>
          <w:rFonts w:asciiTheme="minorHAnsi" w:hAnsiTheme="minorHAnsi" w:eastAsiaTheme="minorEastAsia" w:cstheme="minorBidi"/>
          <w:b/>
          <w:color w:val="0095D5" w:themeColor="accent1"/>
          <w:sz w:val="18"/>
          <w:szCs w:val="18"/>
          <w:lang w:val="en-US"/>
        </w:rPr>
      </w:pPr>
    </w:p>
    <w:p w:rsidRPr="005E0AFD" w:rsidR="005E0AFD" w:rsidP="4716A709" w:rsidRDefault="005E0AFD" w14:paraId="133708FE" w14:textId="73A9E44F">
      <w:pPr>
        <w:pStyle w:val="paragraph"/>
        <w:spacing w:before="0" w:beforeAutospacing="0" w:after="0" w:afterAutospacing="0"/>
        <w:textAlignment w:val="baseline"/>
        <w:rPr>
          <w:rFonts w:asciiTheme="minorHAnsi" w:hAnsiTheme="minorHAnsi" w:eastAsiaTheme="minorEastAsia" w:cstheme="minorBidi"/>
          <w:color w:val="0095D5" w:themeColor="accent1"/>
          <w:sz w:val="18"/>
          <w:szCs w:val="18"/>
          <w:lang w:val="en-US"/>
        </w:rPr>
      </w:pPr>
      <w:r w:rsidRPr="453AE0EA">
        <w:rPr>
          <w:rStyle w:val="normaltextrun"/>
          <w:rFonts w:asciiTheme="minorHAnsi" w:hAnsiTheme="minorHAnsi" w:eastAsiaTheme="minorEastAsia" w:cstheme="minorBidi"/>
          <w:b/>
          <w:color w:val="0095D5" w:themeColor="accent1"/>
          <w:sz w:val="18"/>
          <w:szCs w:val="18"/>
          <w:lang w:val="en-US"/>
        </w:rPr>
        <w:t>About the Sennheiser</w:t>
      </w:r>
      <w:r w:rsidRPr="453AE0EA">
        <w:rPr>
          <w:rStyle w:val="eop"/>
          <w:rFonts w:asciiTheme="minorHAnsi" w:hAnsiTheme="minorHAnsi" w:eastAsiaTheme="minorEastAsia" w:cstheme="minorBidi"/>
          <w:color w:val="0095D5" w:themeColor="accent1"/>
          <w:sz w:val="18"/>
          <w:szCs w:val="18"/>
          <w:lang w:val="en-US"/>
        </w:rPr>
        <w:t> </w:t>
      </w:r>
      <w:r w:rsidRPr="453AE0EA">
        <w:rPr>
          <w:rStyle w:val="eop"/>
          <w:rFonts w:asciiTheme="minorHAnsi" w:hAnsiTheme="minorHAnsi" w:eastAsiaTheme="minorEastAsia" w:cstheme="minorBidi"/>
          <w:b/>
          <w:color w:val="0095D5" w:themeColor="accent1"/>
          <w:sz w:val="18"/>
          <w:szCs w:val="18"/>
          <w:lang w:val="en-US"/>
        </w:rPr>
        <w:t>brand</w:t>
      </w:r>
    </w:p>
    <w:p w:rsidRPr="005E0AFD" w:rsidR="005E0AFD" w:rsidP="4AFC7AC2" w:rsidRDefault="005E0AFD" w14:paraId="4160A2AF" w14:textId="0D1F6A1E">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5E0AFD" w:rsidR="005E0AFD" w:rsidP="005E0AFD" w:rsidRDefault="00577881" w14:paraId="4E8019DA"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5">
        <w:r w:rsidRPr="453AE0EA" w:rsidR="005E0AFD">
          <w:rPr>
            <w:rStyle w:val="normaltextrun"/>
            <w:rFonts w:asciiTheme="minorHAnsi" w:hAnsiTheme="minorHAnsi" w:eastAsiaTheme="minorEastAsia" w:cstheme="minorBidi"/>
            <w:color w:val="0095D5" w:themeColor="accent1"/>
            <w:sz w:val="18"/>
            <w:szCs w:val="18"/>
            <w:lang w:val="en-US"/>
          </w:rPr>
          <w:t>www.sennheiser.com</w:t>
        </w:r>
      </w:hyperlink>
      <w:r w:rsidRPr="453AE0EA" w:rsidR="005E0AFD">
        <w:rPr>
          <w:rStyle w:val="normaltextrun"/>
          <w:rFonts w:asciiTheme="minorHAnsi" w:hAnsiTheme="minorHAnsi" w:eastAsiaTheme="minorEastAsia" w:cstheme="minorBidi"/>
          <w:color w:val="0095D5" w:themeColor="accent1"/>
          <w:sz w:val="18"/>
          <w:szCs w:val="18"/>
          <w:lang w:val="en-US"/>
        </w:rPr>
        <w:t> </w:t>
      </w:r>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77881" w14:paraId="236CADD1"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6">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E0AFD" w14:paraId="1B54FACD"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415D08" w:rsidR="005E0AFD" w:rsidP="15462AD9" w:rsidRDefault="005E0AFD" w14:paraId="4FFD6A06" w14:textId="41587C3F">
      <w:pPr>
        <w:rPr>
          <w:rFonts w:eastAsiaTheme="minorEastAsia"/>
          <w:lang w:val="en-US"/>
        </w:rPr>
        <w:sectPr w:rsidRPr="00415D08" w:rsidR="005E0AFD" w:rsidSect="004D12EE">
          <w:headerReference w:type="default" r:id="rId17"/>
          <w:footerReference w:type="default" r:id="rId18"/>
          <w:headerReference w:type="first" r:id="rId19"/>
          <w:footerReference w:type="first" r:id="rId20"/>
          <w:type w:val="continuous"/>
          <w:pgSz w:w="11906" w:h="16838" w:orient="portrait" w:code="9"/>
          <w:pgMar w:top="2756" w:right="2608" w:bottom="1418" w:left="1418" w:header="1985" w:footer="1072" w:gutter="0"/>
          <w:cols w:space="708"/>
          <w:titlePg/>
          <w:docGrid w:linePitch="360"/>
        </w:sectPr>
      </w:pPr>
    </w:p>
    <w:p w:rsidRPr="00FF5BB5" w:rsidR="00FF5BB5" w:rsidP="00FF5BB5" w:rsidRDefault="00FF5BB5" w14:paraId="33FB70BB" w14:textId="5025455A">
      <w:pPr>
        <w:spacing w:line="240" w:lineRule="auto"/>
        <w:rPr>
          <w:b/>
          <w:bCs/>
          <w:lang w:val="en-US"/>
        </w:rPr>
      </w:pPr>
      <w:r w:rsidRPr="00FF5BB5">
        <w:rPr>
          <w:b/>
          <w:bCs/>
          <w:lang w:val="en-US"/>
        </w:rPr>
        <w:t xml:space="preserve">Press </w:t>
      </w:r>
      <w:r>
        <w:rPr>
          <w:b/>
          <w:bCs/>
          <w:lang w:val="en-US"/>
        </w:rPr>
        <w:t>contact</w:t>
      </w:r>
    </w:p>
    <w:p w:rsidRPr="00FF5BB5" w:rsidR="00FF5BB5" w:rsidP="00FF5BB5" w:rsidRDefault="00F521D7" w14:paraId="50209252" w14:textId="5AD95576">
      <w:pPr>
        <w:spacing w:line="240" w:lineRule="auto"/>
        <w:rPr>
          <w:lang w:val="en-US"/>
        </w:rPr>
      </w:pPr>
      <w:r>
        <w:rPr>
          <w:lang w:val="en-US"/>
        </w:rPr>
        <w:t>Sonova Consumer Hearing</w:t>
      </w:r>
      <w:r w:rsidRPr="4AFC7AC2" w:rsidR="00FF5BB5">
        <w:rPr>
          <w:lang w:val="en-US"/>
        </w:rPr>
        <w:t xml:space="preserve"> GmbH </w:t>
      </w:r>
    </w:p>
    <w:p w:rsidR="00D25258" w:rsidP="00FF5BB5" w:rsidRDefault="00FF5BB5" w14:paraId="36021AF3" w14:textId="77777777">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rsidR="00FF5BB5" w:rsidP="4BD3E2B0" w:rsidRDefault="00FF5BB5" w14:paraId="40E3A0B1" w14:textId="0558F61F">
      <w:pPr>
        <w:spacing w:line="240" w:lineRule="auto"/>
        <w:rPr>
          <w:color w:val="0095D5" w:themeColor="accent1"/>
          <w:lang w:val="en-US"/>
        </w:rPr>
      </w:pPr>
      <w:r w:rsidRPr="4BD3E2B0">
        <w:rPr>
          <w:lang w:val="en-US"/>
        </w:rPr>
        <w:t>Head of PR and Influencers</w:t>
      </w:r>
      <w:r w:rsidRPr="4BD3E2B0" w:rsidR="1A672EEE">
        <w:rPr>
          <w:lang w:val="en-US"/>
        </w:rPr>
        <w:t>,</w:t>
      </w:r>
      <w:r w:rsidRPr="4BD3E2B0" w:rsidR="00F521D7">
        <w:rPr>
          <w:lang w:val="en-US"/>
        </w:rPr>
        <w:t xml:space="preserve"> Sennheiser </w:t>
      </w:r>
      <w:r w:rsidRPr="4BD3E2B0" w:rsidR="26B69847">
        <w:rPr>
          <w:lang w:val="en-US"/>
        </w:rPr>
        <w:t>Headphones &amp; Soundbars</w:t>
      </w:r>
    </w:p>
    <w:p w:rsidRPr="00FF5BB5" w:rsidR="00FF5BB5" w:rsidP="00FF5BB5" w:rsidRDefault="00FF5BB5" w14:paraId="0F77615D" w14:textId="7E94E39D">
      <w:pPr>
        <w:spacing w:line="240" w:lineRule="auto"/>
        <w:rPr>
          <w:lang w:val="de-DE"/>
        </w:rPr>
      </w:pPr>
      <w:r w:rsidRPr="00FF5BB5">
        <w:rPr>
          <w:lang w:val="de-DE"/>
        </w:rPr>
        <w:t>T +49 (0) 162 2921 861</w:t>
      </w:r>
    </w:p>
    <w:p w:rsidRPr="00377ACE" w:rsidR="00B2141D" w:rsidP="00377ACE" w:rsidRDefault="00577881" w14:paraId="2CBE5A73" w14:textId="0DCC0E81">
      <w:pPr>
        <w:spacing w:line="240" w:lineRule="auto"/>
        <w:rPr>
          <w:lang w:val="de-DE"/>
        </w:rPr>
      </w:pPr>
      <w:hyperlink w:history="1" r:id="rId21">
        <w:r w:rsidRPr="001B60D4" w:rsidR="00B2141D">
          <w:rPr>
            <w:rStyle w:val="Hyperlink"/>
            <w:lang w:val="de-DE"/>
          </w:rPr>
          <w:t>paul.hughes@sonova.com</w:t>
        </w:r>
      </w:hyperlink>
    </w:p>
    <w:sectPr w:rsidRPr="00377ACE" w:rsidR="00B2141D" w:rsidSect="004D12EE">
      <w:footerReference w:type="default" r:id="rId22"/>
      <w:type w:val="continuous"/>
      <w:pgSz w:w="11906" w:h="16838" w:orient="portrait" w:code="9"/>
      <w:pgMar w:top="2756" w:right="2608" w:bottom="1418" w:left="1418" w:header="1985" w:footer="1072" w:gutter="0"/>
      <w:cols w:space="709" w:num="2"/>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3F32" w:rsidP="00CA1EB9" w:rsidRDefault="009A3F32" w14:paraId="299E60EA" w14:textId="77777777">
      <w:pPr>
        <w:spacing w:line="240" w:lineRule="auto"/>
      </w:pPr>
      <w:r>
        <w:separator/>
      </w:r>
    </w:p>
  </w:endnote>
  <w:endnote w:type="continuationSeparator" w:id="0">
    <w:p w:rsidR="009A3F32" w:rsidP="00CA1EB9" w:rsidRDefault="009A3F32" w14:paraId="513D4781" w14:textId="77777777">
      <w:pPr>
        <w:spacing w:line="240" w:lineRule="auto"/>
      </w:pPr>
      <w:r>
        <w:continuationSeparator/>
      </w:r>
    </w:p>
  </w:endnote>
  <w:endnote w:type="continuationNotice" w:id="1">
    <w:p w:rsidR="009A3F32" w:rsidRDefault="009A3F32" w14:paraId="3EC9625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w:fontKey="{E4C0D843-B8B6-434C-B25C-F950C7309369}" r:id="rId1"/>
    <w:embedBold w:fontKey="{DA6E3E0B-7858-4C76-96E3-305138C33C87}" r:id="rId2"/>
    <w:embedBoldItalic w:fontKey="{DDFD253C-5EE7-4177-8FB9-AE8469B8C4BA}" r:id="rId3"/>
  </w:font>
  <w:font w:name="Tahoma">
    <w:panose1 w:val="020B0604030504040204"/>
    <w:charset w:val="00"/>
    <w:family w:val="swiss"/>
    <w:pitch w:val="variable"/>
    <w:sig w:usb0="E1002EFF" w:usb1="C000605B" w:usb2="00000029" w:usb3="00000000" w:csb0="000101FF" w:csb1="00000000"/>
    <w:embedRegular w:fontKey="{CB103B05-31BE-4E78-AFE2-038B26EAFADF}" r:id="rId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Header"/>
            <w:ind w:left="-115"/>
            <w:rPr>
              <w:szCs w:val="18"/>
            </w:rPr>
          </w:pPr>
        </w:p>
      </w:tc>
      <w:tc>
        <w:tcPr>
          <w:tcW w:w="2625" w:type="dxa"/>
        </w:tcPr>
        <w:p w:rsidR="0DF545CA" w:rsidP="0DF545CA" w:rsidRDefault="0DF545CA" w14:paraId="6593F567" w14:textId="78E569EC">
          <w:pPr>
            <w:pStyle w:val="Header"/>
            <w:jc w:val="center"/>
            <w:rPr>
              <w:szCs w:val="18"/>
            </w:rPr>
          </w:pPr>
        </w:p>
      </w:tc>
      <w:tc>
        <w:tcPr>
          <w:tcW w:w="2625" w:type="dxa"/>
        </w:tcPr>
        <w:p w:rsidR="0DF545CA" w:rsidP="0DF545CA" w:rsidRDefault="0DF545CA" w14:paraId="5AB6A39F" w14:textId="2E0E8B33">
          <w:pPr>
            <w:pStyle w:val="Header"/>
            <w:ind w:right="-115"/>
            <w:jc w:val="right"/>
            <w:rPr>
              <w:szCs w:val="18"/>
            </w:rPr>
          </w:pPr>
        </w:p>
      </w:tc>
    </w:tr>
  </w:tbl>
  <w:p w:rsidR="0DF545CA" w:rsidP="0DF545CA" w:rsidRDefault="0DF545CA" w14:paraId="7735EEAD" w14:textId="027AC1F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Header"/>
            <w:ind w:left="-115"/>
            <w:rPr>
              <w:szCs w:val="18"/>
            </w:rPr>
          </w:pPr>
        </w:p>
      </w:tc>
      <w:tc>
        <w:tcPr>
          <w:tcW w:w="2625" w:type="dxa"/>
        </w:tcPr>
        <w:p w:rsidR="0DF545CA" w:rsidP="0DF545CA" w:rsidRDefault="0DF545CA" w14:paraId="1D849A94" w14:textId="5E3DD92E">
          <w:pPr>
            <w:pStyle w:val="Header"/>
            <w:jc w:val="center"/>
            <w:rPr>
              <w:szCs w:val="18"/>
            </w:rPr>
          </w:pPr>
        </w:p>
      </w:tc>
      <w:tc>
        <w:tcPr>
          <w:tcW w:w="2625" w:type="dxa"/>
        </w:tcPr>
        <w:p w:rsidR="0DF545CA" w:rsidP="0DF545CA" w:rsidRDefault="0DF545CA" w14:paraId="30AD9A85" w14:textId="15D18D13">
          <w:pPr>
            <w:pStyle w:val="Header"/>
            <w:ind w:right="-115"/>
            <w:jc w:val="right"/>
            <w:rPr>
              <w:szCs w:val="18"/>
            </w:rPr>
          </w:pPr>
        </w:p>
      </w:tc>
    </w:tr>
  </w:tbl>
  <w:p w:rsidR="0DF545CA" w:rsidP="0DF545CA" w:rsidRDefault="0DF545CA" w14:paraId="75D7085E" w14:textId="28F96528">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3F32" w:rsidP="00CA1EB9" w:rsidRDefault="009A3F32" w14:paraId="3254D39B" w14:textId="77777777">
      <w:pPr>
        <w:spacing w:line="240" w:lineRule="auto"/>
      </w:pPr>
      <w:r>
        <w:separator/>
      </w:r>
    </w:p>
  </w:footnote>
  <w:footnote w:type="continuationSeparator" w:id="0">
    <w:p w:rsidR="009A3F32" w:rsidP="00CA1EB9" w:rsidRDefault="009A3F32" w14:paraId="6338D5F7" w14:textId="77777777">
      <w:pPr>
        <w:spacing w:line="240" w:lineRule="auto"/>
      </w:pPr>
      <w:r>
        <w:continuationSeparator/>
      </w:r>
    </w:p>
  </w:footnote>
  <w:footnote w:type="continuationNotice" w:id="1">
    <w:p w:rsidR="009A3F32" w:rsidRDefault="009A3F32" w14:paraId="300CFDB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2F532D" w14:paraId="076D5CA1" w14:textId="1AED03DF">
    <w:pPr>
      <w:pStyle w:val="Header"/>
    </w:pPr>
    <w:r w:rsidRPr="002F532D">
      <w:rPr>
        <w:noProof/>
      </w:rPr>
      <mc:AlternateContent>
        <mc:Choice Requires="wps">
          <w:drawing>
            <wp:anchor distT="0" distB="0" distL="114300" distR="114300" simplePos="0" relativeHeight="251661316"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85C47A6">
              <v:stroke joinstyle="miter"/>
              <v:path gradientshapeok="t" o:connecttype="rect"/>
            </v:shapetype>
            <v:shape id="Textfeld 2" style="position:absolute;margin-left:193.85pt;margin-top:33pt;width:345.25pt;height:28.9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v:textbox inset="0,0,0,0">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62340"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2F532D" w:rsidP="002F532D" w:rsidRDefault="002F532D" w14:paraId="360579BF"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style="position:absolute;margin-left:470.35pt;margin-top:45.55pt;width:67.8pt;height:13.6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0E46EB54">
              <v:textbox inset="0,0,0,0">
                <w:txbxContent>
                  <w:p w:rsidR="002F532D" w:rsidP="002F532D" w:rsidRDefault="002F532D" w14:paraId="360579BF"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062DF"/>
    <w:multiLevelType w:val="multilevel"/>
    <w:tmpl w:val="A546E67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EF91849"/>
    <w:multiLevelType w:val="hybridMultilevel"/>
    <w:tmpl w:val="036EF26C"/>
    <w:lvl w:ilvl="0" w:tplc="D2546CAE">
      <w:start w:val="1"/>
      <w:numFmt w:val="bullet"/>
      <w:lvlText w:val="·"/>
      <w:lvlJc w:val="left"/>
      <w:pPr>
        <w:ind w:left="720" w:hanging="360"/>
      </w:pPr>
      <w:rPr>
        <w:rFonts w:hint="default" w:ascii="Symbol" w:hAnsi="Symbol"/>
      </w:rPr>
    </w:lvl>
    <w:lvl w:ilvl="1" w:tplc="D244290A">
      <w:start w:val="1"/>
      <w:numFmt w:val="bullet"/>
      <w:lvlText w:val="o"/>
      <w:lvlJc w:val="left"/>
      <w:pPr>
        <w:ind w:left="1440" w:hanging="360"/>
      </w:pPr>
      <w:rPr>
        <w:rFonts w:hint="default" w:ascii="Courier New" w:hAnsi="Courier New"/>
      </w:rPr>
    </w:lvl>
    <w:lvl w:ilvl="2" w:tplc="D2ACA948">
      <w:start w:val="1"/>
      <w:numFmt w:val="bullet"/>
      <w:lvlText w:val=""/>
      <w:lvlJc w:val="left"/>
      <w:pPr>
        <w:ind w:left="2160" w:hanging="360"/>
      </w:pPr>
      <w:rPr>
        <w:rFonts w:hint="default" w:ascii="Wingdings" w:hAnsi="Wingdings"/>
      </w:rPr>
    </w:lvl>
    <w:lvl w:ilvl="3" w:tplc="A99EAE3C">
      <w:start w:val="1"/>
      <w:numFmt w:val="bullet"/>
      <w:lvlText w:val="·"/>
      <w:lvlJc w:val="left"/>
      <w:pPr>
        <w:ind w:left="2880" w:hanging="360"/>
      </w:pPr>
      <w:rPr>
        <w:rFonts w:hint="default" w:ascii="Symbol" w:hAnsi="Symbol"/>
      </w:rPr>
    </w:lvl>
    <w:lvl w:ilvl="4" w:tplc="C90A0C2C">
      <w:start w:val="1"/>
      <w:numFmt w:val="bullet"/>
      <w:lvlText w:val="o"/>
      <w:lvlJc w:val="left"/>
      <w:pPr>
        <w:ind w:left="3600" w:hanging="360"/>
      </w:pPr>
      <w:rPr>
        <w:rFonts w:hint="default" w:ascii="Courier New" w:hAnsi="Courier New"/>
      </w:rPr>
    </w:lvl>
    <w:lvl w:ilvl="5" w:tplc="6276BDD4">
      <w:start w:val="1"/>
      <w:numFmt w:val="bullet"/>
      <w:lvlText w:val=""/>
      <w:lvlJc w:val="left"/>
      <w:pPr>
        <w:ind w:left="4320" w:hanging="360"/>
      </w:pPr>
      <w:rPr>
        <w:rFonts w:hint="default" w:ascii="Wingdings" w:hAnsi="Wingdings"/>
      </w:rPr>
    </w:lvl>
    <w:lvl w:ilvl="6" w:tplc="07328DF2">
      <w:start w:val="1"/>
      <w:numFmt w:val="bullet"/>
      <w:lvlText w:val=""/>
      <w:lvlJc w:val="left"/>
      <w:pPr>
        <w:ind w:left="5040" w:hanging="360"/>
      </w:pPr>
      <w:rPr>
        <w:rFonts w:hint="default" w:ascii="Symbol" w:hAnsi="Symbol"/>
      </w:rPr>
    </w:lvl>
    <w:lvl w:ilvl="7" w:tplc="1E0E582C">
      <w:start w:val="1"/>
      <w:numFmt w:val="bullet"/>
      <w:lvlText w:val="o"/>
      <w:lvlJc w:val="left"/>
      <w:pPr>
        <w:ind w:left="5760" w:hanging="360"/>
      </w:pPr>
      <w:rPr>
        <w:rFonts w:hint="default" w:ascii="Courier New" w:hAnsi="Courier New"/>
      </w:rPr>
    </w:lvl>
    <w:lvl w:ilvl="8" w:tplc="2CCE4DEE">
      <w:start w:val="1"/>
      <w:numFmt w:val="bullet"/>
      <w:lvlText w:val=""/>
      <w:lvlJc w:val="left"/>
      <w:pPr>
        <w:ind w:left="6480" w:hanging="360"/>
      </w:pPr>
      <w:rPr>
        <w:rFonts w:hint="default" w:ascii="Wingdings" w:hAnsi="Wingdings"/>
      </w:rPr>
    </w:lvl>
  </w:abstractNum>
  <w:abstractNum w:abstractNumId="2" w15:restartNumberingAfterBreak="0">
    <w:nsid w:val="36C5C60A"/>
    <w:multiLevelType w:val="hybridMultilevel"/>
    <w:tmpl w:val="AA5E5960"/>
    <w:lvl w:ilvl="0" w:tplc="4A66902A">
      <w:start w:val="1"/>
      <w:numFmt w:val="bullet"/>
      <w:lvlText w:val=""/>
      <w:lvlJc w:val="left"/>
      <w:pPr>
        <w:ind w:left="720" w:hanging="360"/>
      </w:pPr>
      <w:rPr>
        <w:rFonts w:hint="default" w:ascii="Symbol" w:hAnsi="Symbol"/>
      </w:rPr>
    </w:lvl>
    <w:lvl w:ilvl="1" w:tplc="16D8CB06">
      <w:start w:val="1"/>
      <w:numFmt w:val="bullet"/>
      <w:lvlText w:val="·"/>
      <w:lvlJc w:val="left"/>
      <w:pPr>
        <w:ind w:left="1440" w:hanging="360"/>
      </w:pPr>
      <w:rPr>
        <w:rFonts w:hint="default" w:ascii="Symbol" w:hAnsi="Symbol"/>
      </w:rPr>
    </w:lvl>
    <w:lvl w:ilvl="2" w:tplc="255A5600">
      <w:start w:val="1"/>
      <w:numFmt w:val="bullet"/>
      <w:lvlText w:val=""/>
      <w:lvlJc w:val="left"/>
      <w:pPr>
        <w:ind w:left="2160" w:hanging="360"/>
      </w:pPr>
      <w:rPr>
        <w:rFonts w:hint="default" w:ascii="Wingdings" w:hAnsi="Wingdings"/>
      </w:rPr>
    </w:lvl>
    <w:lvl w:ilvl="3" w:tplc="A9906260">
      <w:start w:val="1"/>
      <w:numFmt w:val="bullet"/>
      <w:lvlText w:val=""/>
      <w:lvlJc w:val="left"/>
      <w:pPr>
        <w:ind w:left="2880" w:hanging="360"/>
      </w:pPr>
      <w:rPr>
        <w:rFonts w:hint="default" w:ascii="Symbol" w:hAnsi="Symbol"/>
      </w:rPr>
    </w:lvl>
    <w:lvl w:ilvl="4" w:tplc="616CFA98">
      <w:start w:val="1"/>
      <w:numFmt w:val="bullet"/>
      <w:lvlText w:val="o"/>
      <w:lvlJc w:val="left"/>
      <w:pPr>
        <w:ind w:left="3600" w:hanging="360"/>
      </w:pPr>
      <w:rPr>
        <w:rFonts w:hint="default" w:ascii="Courier New" w:hAnsi="Courier New"/>
      </w:rPr>
    </w:lvl>
    <w:lvl w:ilvl="5" w:tplc="3F58713E">
      <w:start w:val="1"/>
      <w:numFmt w:val="bullet"/>
      <w:lvlText w:val=""/>
      <w:lvlJc w:val="left"/>
      <w:pPr>
        <w:ind w:left="4320" w:hanging="360"/>
      </w:pPr>
      <w:rPr>
        <w:rFonts w:hint="default" w:ascii="Wingdings" w:hAnsi="Wingdings"/>
      </w:rPr>
    </w:lvl>
    <w:lvl w:ilvl="6" w:tplc="F06AD46C">
      <w:start w:val="1"/>
      <w:numFmt w:val="bullet"/>
      <w:lvlText w:val=""/>
      <w:lvlJc w:val="left"/>
      <w:pPr>
        <w:ind w:left="5040" w:hanging="360"/>
      </w:pPr>
      <w:rPr>
        <w:rFonts w:hint="default" w:ascii="Symbol" w:hAnsi="Symbol"/>
      </w:rPr>
    </w:lvl>
    <w:lvl w:ilvl="7" w:tplc="D3585EDE">
      <w:start w:val="1"/>
      <w:numFmt w:val="bullet"/>
      <w:lvlText w:val="o"/>
      <w:lvlJc w:val="left"/>
      <w:pPr>
        <w:ind w:left="5760" w:hanging="360"/>
      </w:pPr>
      <w:rPr>
        <w:rFonts w:hint="default" w:ascii="Courier New" w:hAnsi="Courier New"/>
      </w:rPr>
    </w:lvl>
    <w:lvl w:ilvl="8" w:tplc="C6843642">
      <w:start w:val="1"/>
      <w:numFmt w:val="bullet"/>
      <w:lvlText w:val=""/>
      <w:lvlJc w:val="left"/>
      <w:pPr>
        <w:ind w:left="6480" w:hanging="360"/>
      </w:pPr>
      <w:rPr>
        <w:rFonts w:hint="default" w:ascii="Wingdings" w:hAnsi="Wingdings"/>
      </w:rPr>
    </w:lvl>
  </w:abstractNum>
  <w:abstractNum w:abstractNumId="3" w15:restartNumberingAfterBreak="0">
    <w:nsid w:val="7E84D0F1"/>
    <w:multiLevelType w:val="hybridMultilevel"/>
    <w:tmpl w:val="9C4A40F4"/>
    <w:lvl w:ilvl="0" w:tplc="204C8038">
      <w:start w:val="1"/>
      <w:numFmt w:val="bullet"/>
      <w:lvlText w:val=""/>
      <w:lvlJc w:val="left"/>
      <w:pPr>
        <w:ind w:left="720" w:hanging="360"/>
      </w:pPr>
      <w:rPr>
        <w:rFonts w:hint="default" w:ascii="Symbol" w:hAnsi="Symbol"/>
      </w:rPr>
    </w:lvl>
    <w:lvl w:ilvl="1" w:tplc="4DECCDD0">
      <w:start w:val="1"/>
      <w:numFmt w:val="bullet"/>
      <w:lvlText w:val="o"/>
      <w:lvlJc w:val="left"/>
      <w:pPr>
        <w:ind w:left="1440" w:hanging="360"/>
      </w:pPr>
      <w:rPr>
        <w:rFonts w:hint="default" w:ascii="Courier New" w:hAnsi="Courier New"/>
      </w:rPr>
    </w:lvl>
    <w:lvl w:ilvl="2" w:tplc="5C8A9088">
      <w:start w:val="1"/>
      <w:numFmt w:val="bullet"/>
      <w:lvlText w:val="·"/>
      <w:lvlJc w:val="left"/>
      <w:pPr>
        <w:ind w:left="2160" w:hanging="360"/>
      </w:pPr>
      <w:rPr>
        <w:rFonts w:hint="default" w:ascii="Symbol" w:hAnsi="Symbol"/>
      </w:rPr>
    </w:lvl>
    <w:lvl w:ilvl="3" w:tplc="3B884270">
      <w:start w:val="1"/>
      <w:numFmt w:val="bullet"/>
      <w:lvlText w:val=""/>
      <w:lvlJc w:val="left"/>
      <w:pPr>
        <w:ind w:left="2880" w:hanging="360"/>
      </w:pPr>
      <w:rPr>
        <w:rFonts w:hint="default" w:ascii="Symbol" w:hAnsi="Symbol"/>
      </w:rPr>
    </w:lvl>
    <w:lvl w:ilvl="4" w:tplc="36EEC024">
      <w:start w:val="1"/>
      <w:numFmt w:val="bullet"/>
      <w:lvlText w:val="o"/>
      <w:lvlJc w:val="left"/>
      <w:pPr>
        <w:ind w:left="3600" w:hanging="360"/>
      </w:pPr>
      <w:rPr>
        <w:rFonts w:hint="default" w:ascii="Courier New" w:hAnsi="Courier New"/>
      </w:rPr>
    </w:lvl>
    <w:lvl w:ilvl="5" w:tplc="A3BC0AA0">
      <w:start w:val="1"/>
      <w:numFmt w:val="bullet"/>
      <w:lvlText w:val=""/>
      <w:lvlJc w:val="left"/>
      <w:pPr>
        <w:ind w:left="4320" w:hanging="360"/>
      </w:pPr>
      <w:rPr>
        <w:rFonts w:hint="default" w:ascii="Wingdings" w:hAnsi="Wingdings"/>
      </w:rPr>
    </w:lvl>
    <w:lvl w:ilvl="6" w:tplc="1524631C">
      <w:start w:val="1"/>
      <w:numFmt w:val="bullet"/>
      <w:lvlText w:val=""/>
      <w:lvlJc w:val="left"/>
      <w:pPr>
        <w:ind w:left="5040" w:hanging="360"/>
      </w:pPr>
      <w:rPr>
        <w:rFonts w:hint="default" w:ascii="Symbol" w:hAnsi="Symbol"/>
      </w:rPr>
    </w:lvl>
    <w:lvl w:ilvl="7" w:tplc="82BAAA3C">
      <w:start w:val="1"/>
      <w:numFmt w:val="bullet"/>
      <w:lvlText w:val="o"/>
      <w:lvlJc w:val="left"/>
      <w:pPr>
        <w:ind w:left="5760" w:hanging="360"/>
      </w:pPr>
      <w:rPr>
        <w:rFonts w:hint="default" w:ascii="Courier New" w:hAnsi="Courier New"/>
      </w:rPr>
    </w:lvl>
    <w:lvl w:ilvl="8" w:tplc="733C38B4">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de-DE"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07A2"/>
    <w:rsid w:val="000326A2"/>
    <w:rsid w:val="00035713"/>
    <w:rsid w:val="00036490"/>
    <w:rsid w:val="00040A20"/>
    <w:rsid w:val="00042EA6"/>
    <w:rsid w:val="000435A0"/>
    <w:rsid w:val="00045F71"/>
    <w:rsid w:val="0004653D"/>
    <w:rsid w:val="00051FB9"/>
    <w:rsid w:val="000567EE"/>
    <w:rsid w:val="00060DB5"/>
    <w:rsid w:val="000611E9"/>
    <w:rsid w:val="00062ED8"/>
    <w:rsid w:val="00064C98"/>
    <w:rsid w:val="00067FE9"/>
    <w:rsid w:val="00070AAA"/>
    <w:rsid w:val="0008050F"/>
    <w:rsid w:val="000849EA"/>
    <w:rsid w:val="000861AA"/>
    <w:rsid w:val="00087D3A"/>
    <w:rsid w:val="0009389D"/>
    <w:rsid w:val="00094159"/>
    <w:rsid w:val="00095AC1"/>
    <w:rsid w:val="000A4F47"/>
    <w:rsid w:val="000A7D9A"/>
    <w:rsid w:val="000B3B43"/>
    <w:rsid w:val="000B654A"/>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0F7CF2"/>
    <w:rsid w:val="00103C40"/>
    <w:rsid w:val="001045F4"/>
    <w:rsid w:val="00106E28"/>
    <w:rsid w:val="00116E1E"/>
    <w:rsid w:val="00121B14"/>
    <w:rsid w:val="00125812"/>
    <w:rsid w:val="00126A86"/>
    <w:rsid w:val="00127623"/>
    <w:rsid w:val="00131ECF"/>
    <w:rsid w:val="001322D3"/>
    <w:rsid w:val="001344BA"/>
    <w:rsid w:val="0014450D"/>
    <w:rsid w:val="00144D7C"/>
    <w:rsid w:val="0015447D"/>
    <w:rsid w:val="001560F2"/>
    <w:rsid w:val="00157E10"/>
    <w:rsid w:val="001612EE"/>
    <w:rsid w:val="0016167C"/>
    <w:rsid w:val="001618E4"/>
    <w:rsid w:val="00167CAE"/>
    <w:rsid w:val="001728C8"/>
    <w:rsid w:val="00173828"/>
    <w:rsid w:val="00174DA9"/>
    <w:rsid w:val="0017603B"/>
    <w:rsid w:val="00181AC9"/>
    <w:rsid w:val="00181C25"/>
    <w:rsid w:val="00184067"/>
    <w:rsid w:val="00185344"/>
    <w:rsid w:val="00187B5F"/>
    <w:rsid w:val="00190BA4"/>
    <w:rsid w:val="00191C91"/>
    <w:rsid w:val="001A1EE7"/>
    <w:rsid w:val="001A34B1"/>
    <w:rsid w:val="001A369F"/>
    <w:rsid w:val="001B3497"/>
    <w:rsid w:val="001B7C70"/>
    <w:rsid w:val="001C32F7"/>
    <w:rsid w:val="001C5692"/>
    <w:rsid w:val="001D4E25"/>
    <w:rsid w:val="001E6C23"/>
    <w:rsid w:val="001E7745"/>
    <w:rsid w:val="001F17A4"/>
    <w:rsid w:val="001F2508"/>
    <w:rsid w:val="001F2601"/>
    <w:rsid w:val="001F6570"/>
    <w:rsid w:val="001F71DC"/>
    <w:rsid w:val="00200C46"/>
    <w:rsid w:val="00201E83"/>
    <w:rsid w:val="0020358C"/>
    <w:rsid w:val="0020523C"/>
    <w:rsid w:val="002069C7"/>
    <w:rsid w:val="002161C0"/>
    <w:rsid w:val="00223171"/>
    <w:rsid w:val="002243EF"/>
    <w:rsid w:val="00225138"/>
    <w:rsid w:val="00225D63"/>
    <w:rsid w:val="002261A1"/>
    <w:rsid w:val="0023101D"/>
    <w:rsid w:val="00231DC0"/>
    <w:rsid w:val="00231FAE"/>
    <w:rsid w:val="00232258"/>
    <w:rsid w:val="0024228C"/>
    <w:rsid w:val="00242EC7"/>
    <w:rsid w:val="00243E82"/>
    <w:rsid w:val="00252AE3"/>
    <w:rsid w:val="0025370B"/>
    <w:rsid w:val="0025405D"/>
    <w:rsid w:val="0025494C"/>
    <w:rsid w:val="00254D54"/>
    <w:rsid w:val="00256969"/>
    <w:rsid w:val="00260DA7"/>
    <w:rsid w:val="00261CB3"/>
    <w:rsid w:val="00264AF1"/>
    <w:rsid w:val="0026525D"/>
    <w:rsid w:val="00266AA6"/>
    <w:rsid w:val="0027415E"/>
    <w:rsid w:val="00274955"/>
    <w:rsid w:val="00276CF2"/>
    <w:rsid w:val="00284159"/>
    <w:rsid w:val="00284584"/>
    <w:rsid w:val="00285A4B"/>
    <w:rsid w:val="002A42EF"/>
    <w:rsid w:val="002A636B"/>
    <w:rsid w:val="002B11A5"/>
    <w:rsid w:val="002B2A18"/>
    <w:rsid w:val="002B57DF"/>
    <w:rsid w:val="002B5A73"/>
    <w:rsid w:val="002B73BA"/>
    <w:rsid w:val="002B7855"/>
    <w:rsid w:val="002B7FB5"/>
    <w:rsid w:val="002C3815"/>
    <w:rsid w:val="002C3EC6"/>
    <w:rsid w:val="002C4418"/>
    <w:rsid w:val="002C7504"/>
    <w:rsid w:val="002D15E5"/>
    <w:rsid w:val="002D5AAC"/>
    <w:rsid w:val="002D5E6B"/>
    <w:rsid w:val="002D671B"/>
    <w:rsid w:val="002E3F41"/>
    <w:rsid w:val="002F532D"/>
    <w:rsid w:val="002F7EF0"/>
    <w:rsid w:val="00306632"/>
    <w:rsid w:val="0030682E"/>
    <w:rsid w:val="00307004"/>
    <w:rsid w:val="00310F9E"/>
    <w:rsid w:val="003134D0"/>
    <w:rsid w:val="003139A0"/>
    <w:rsid w:val="003147DC"/>
    <w:rsid w:val="003157D0"/>
    <w:rsid w:val="003206FA"/>
    <w:rsid w:val="003246CE"/>
    <w:rsid w:val="0033104C"/>
    <w:rsid w:val="00331255"/>
    <w:rsid w:val="00331BAD"/>
    <w:rsid w:val="003320C7"/>
    <w:rsid w:val="00333CAB"/>
    <w:rsid w:val="0033666C"/>
    <w:rsid w:val="003369D1"/>
    <w:rsid w:val="00344E5B"/>
    <w:rsid w:val="00345145"/>
    <w:rsid w:val="0034530A"/>
    <w:rsid w:val="0034676C"/>
    <w:rsid w:val="00347C0F"/>
    <w:rsid w:val="00351868"/>
    <w:rsid w:val="00351BA6"/>
    <w:rsid w:val="003561A2"/>
    <w:rsid w:val="003561AD"/>
    <w:rsid w:val="00360A35"/>
    <w:rsid w:val="00362712"/>
    <w:rsid w:val="003629A7"/>
    <w:rsid w:val="00363BCA"/>
    <w:rsid w:val="00366F0A"/>
    <w:rsid w:val="00367C66"/>
    <w:rsid w:val="0037022C"/>
    <w:rsid w:val="00371B64"/>
    <w:rsid w:val="00372EA6"/>
    <w:rsid w:val="00374471"/>
    <w:rsid w:val="00375ACD"/>
    <w:rsid w:val="003760C6"/>
    <w:rsid w:val="00377ACE"/>
    <w:rsid w:val="00381B95"/>
    <w:rsid w:val="0038295F"/>
    <w:rsid w:val="00382E7B"/>
    <w:rsid w:val="00385D51"/>
    <w:rsid w:val="00390F8F"/>
    <w:rsid w:val="00394D1B"/>
    <w:rsid w:val="003A24AF"/>
    <w:rsid w:val="003A79F7"/>
    <w:rsid w:val="003B1092"/>
    <w:rsid w:val="003B2BC5"/>
    <w:rsid w:val="003B6B4B"/>
    <w:rsid w:val="003C0213"/>
    <w:rsid w:val="003C44DF"/>
    <w:rsid w:val="003C49F6"/>
    <w:rsid w:val="003D0966"/>
    <w:rsid w:val="003D40E9"/>
    <w:rsid w:val="003D75A5"/>
    <w:rsid w:val="003E55C7"/>
    <w:rsid w:val="003E6971"/>
    <w:rsid w:val="00402ACE"/>
    <w:rsid w:val="00402C88"/>
    <w:rsid w:val="00404DCC"/>
    <w:rsid w:val="00407330"/>
    <w:rsid w:val="00410159"/>
    <w:rsid w:val="0041365F"/>
    <w:rsid w:val="00414024"/>
    <w:rsid w:val="00415D08"/>
    <w:rsid w:val="00421639"/>
    <w:rsid w:val="004221F2"/>
    <w:rsid w:val="00426B44"/>
    <w:rsid w:val="0043243A"/>
    <w:rsid w:val="00432D96"/>
    <w:rsid w:val="00440A9F"/>
    <w:rsid w:val="00443091"/>
    <w:rsid w:val="00446050"/>
    <w:rsid w:val="00451549"/>
    <w:rsid w:val="00451947"/>
    <w:rsid w:val="00452499"/>
    <w:rsid w:val="0045294E"/>
    <w:rsid w:val="00454BCB"/>
    <w:rsid w:val="004602E3"/>
    <w:rsid w:val="0046035C"/>
    <w:rsid w:val="00460C11"/>
    <w:rsid w:val="00464650"/>
    <w:rsid w:val="00470472"/>
    <w:rsid w:val="004704BD"/>
    <w:rsid w:val="004705FC"/>
    <w:rsid w:val="004715FE"/>
    <w:rsid w:val="0047467C"/>
    <w:rsid w:val="004755D2"/>
    <w:rsid w:val="00475940"/>
    <w:rsid w:val="00481ABF"/>
    <w:rsid w:val="00490E96"/>
    <w:rsid w:val="00495870"/>
    <w:rsid w:val="00497AF3"/>
    <w:rsid w:val="004A0541"/>
    <w:rsid w:val="004A0578"/>
    <w:rsid w:val="004A30B1"/>
    <w:rsid w:val="004A5F16"/>
    <w:rsid w:val="004A7855"/>
    <w:rsid w:val="004A7D66"/>
    <w:rsid w:val="004C3D61"/>
    <w:rsid w:val="004C4970"/>
    <w:rsid w:val="004D12EE"/>
    <w:rsid w:val="004D2BC5"/>
    <w:rsid w:val="004D2D3C"/>
    <w:rsid w:val="004E02B8"/>
    <w:rsid w:val="004E3DFF"/>
    <w:rsid w:val="004E4C5E"/>
    <w:rsid w:val="004F3698"/>
    <w:rsid w:val="00502E40"/>
    <w:rsid w:val="00512A06"/>
    <w:rsid w:val="00515C86"/>
    <w:rsid w:val="0051619B"/>
    <w:rsid w:val="0051720C"/>
    <w:rsid w:val="005248A1"/>
    <w:rsid w:val="00526853"/>
    <w:rsid w:val="00527D95"/>
    <w:rsid w:val="00530009"/>
    <w:rsid w:val="005327DB"/>
    <w:rsid w:val="005344F8"/>
    <w:rsid w:val="00543124"/>
    <w:rsid w:val="00544005"/>
    <w:rsid w:val="00544CF8"/>
    <w:rsid w:val="00545156"/>
    <w:rsid w:val="005454B5"/>
    <w:rsid w:val="00552EBB"/>
    <w:rsid w:val="00555C68"/>
    <w:rsid w:val="005565A2"/>
    <w:rsid w:val="00560400"/>
    <w:rsid w:val="00561869"/>
    <w:rsid w:val="00562112"/>
    <w:rsid w:val="00562802"/>
    <w:rsid w:val="005648AD"/>
    <w:rsid w:val="005669AD"/>
    <w:rsid w:val="00575939"/>
    <w:rsid w:val="0057650B"/>
    <w:rsid w:val="005768F6"/>
    <w:rsid w:val="00580043"/>
    <w:rsid w:val="00586C8A"/>
    <w:rsid w:val="00586DD2"/>
    <w:rsid w:val="005926F1"/>
    <w:rsid w:val="0059548D"/>
    <w:rsid w:val="00596CA8"/>
    <w:rsid w:val="005A133A"/>
    <w:rsid w:val="005A49C4"/>
    <w:rsid w:val="005A6738"/>
    <w:rsid w:val="005A7496"/>
    <w:rsid w:val="005B11C4"/>
    <w:rsid w:val="005B1869"/>
    <w:rsid w:val="005B38B6"/>
    <w:rsid w:val="005B56B8"/>
    <w:rsid w:val="005B6FA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E731D"/>
    <w:rsid w:val="005F1729"/>
    <w:rsid w:val="005F1EE6"/>
    <w:rsid w:val="005F78BD"/>
    <w:rsid w:val="00610652"/>
    <w:rsid w:val="006145CA"/>
    <w:rsid w:val="00615012"/>
    <w:rsid w:val="00620CEC"/>
    <w:rsid w:val="006233DB"/>
    <w:rsid w:val="00625205"/>
    <w:rsid w:val="0063375C"/>
    <w:rsid w:val="00634E62"/>
    <w:rsid w:val="00641520"/>
    <w:rsid w:val="006435CE"/>
    <w:rsid w:val="00643773"/>
    <w:rsid w:val="0064758E"/>
    <w:rsid w:val="00647649"/>
    <w:rsid w:val="006559EC"/>
    <w:rsid w:val="006579B0"/>
    <w:rsid w:val="00662A1E"/>
    <w:rsid w:val="006672D1"/>
    <w:rsid w:val="00667A28"/>
    <w:rsid w:val="00667EAE"/>
    <w:rsid w:val="006715F3"/>
    <w:rsid w:val="00676491"/>
    <w:rsid w:val="0068016A"/>
    <w:rsid w:val="0068486F"/>
    <w:rsid w:val="006938C8"/>
    <w:rsid w:val="00696328"/>
    <w:rsid w:val="006A34C8"/>
    <w:rsid w:val="006A3D94"/>
    <w:rsid w:val="006A45AF"/>
    <w:rsid w:val="006A4DC8"/>
    <w:rsid w:val="006A79DF"/>
    <w:rsid w:val="006B467A"/>
    <w:rsid w:val="006B7AE8"/>
    <w:rsid w:val="006C198E"/>
    <w:rsid w:val="006C1F44"/>
    <w:rsid w:val="006C5EFE"/>
    <w:rsid w:val="006D0F5C"/>
    <w:rsid w:val="006D1FC7"/>
    <w:rsid w:val="006D27E4"/>
    <w:rsid w:val="006D3372"/>
    <w:rsid w:val="006D65F1"/>
    <w:rsid w:val="006E2928"/>
    <w:rsid w:val="006E36A3"/>
    <w:rsid w:val="006E5573"/>
    <w:rsid w:val="006E5BBD"/>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17247"/>
    <w:rsid w:val="0072022B"/>
    <w:rsid w:val="0072117A"/>
    <w:rsid w:val="00721D83"/>
    <w:rsid w:val="00722457"/>
    <w:rsid w:val="00725665"/>
    <w:rsid w:val="0072716D"/>
    <w:rsid w:val="0073250C"/>
    <w:rsid w:val="00732AA5"/>
    <w:rsid w:val="00743393"/>
    <w:rsid w:val="00743A0B"/>
    <w:rsid w:val="0074420A"/>
    <w:rsid w:val="00744F25"/>
    <w:rsid w:val="0074564D"/>
    <w:rsid w:val="007509AD"/>
    <w:rsid w:val="00751EF6"/>
    <w:rsid w:val="00751F7B"/>
    <w:rsid w:val="00754BD5"/>
    <w:rsid w:val="007551C7"/>
    <w:rsid w:val="00756562"/>
    <w:rsid w:val="00760A11"/>
    <w:rsid w:val="0076137F"/>
    <w:rsid w:val="007645EF"/>
    <w:rsid w:val="007650E2"/>
    <w:rsid w:val="00767116"/>
    <w:rsid w:val="0077027A"/>
    <w:rsid w:val="00776546"/>
    <w:rsid w:val="007818D8"/>
    <w:rsid w:val="00783AD1"/>
    <w:rsid w:val="00790A47"/>
    <w:rsid w:val="007923C8"/>
    <w:rsid w:val="00793924"/>
    <w:rsid w:val="00793CD8"/>
    <w:rsid w:val="007A2E4F"/>
    <w:rsid w:val="007A473B"/>
    <w:rsid w:val="007A65B8"/>
    <w:rsid w:val="007B3448"/>
    <w:rsid w:val="007B3DD0"/>
    <w:rsid w:val="007B4354"/>
    <w:rsid w:val="007B4848"/>
    <w:rsid w:val="007B5933"/>
    <w:rsid w:val="007B787B"/>
    <w:rsid w:val="007C53F4"/>
    <w:rsid w:val="007C6E81"/>
    <w:rsid w:val="007E4BA6"/>
    <w:rsid w:val="007E677C"/>
    <w:rsid w:val="007F1013"/>
    <w:rsid w:val="007F3ACC"/>
    <w:rsid w:val="007F42E4"/>
    <w:rsid w:val="007F4FC4"/>
    <w:rsid w:val="007F527F"/>
    <w:rsid w:val="007F62F7"/>
    <w:rsid w:val="007F7C92"/>
    <w:rsid w:val="00803B8C"/>
    <w:rsid w:val="00805F7A"/>
    <w:rsid w:val="008076D7"/>
    <w:rsid w:val="008113C3"/>
    <w:rsid w:val="008116D3"/>
    <w:rsid w:val="0081324B"/>
    <w:rsid w:val="00813E84"/>
    <w:rsid w:val="008155D8"/>
    <w:rsid w:val="00817186"/>
    <w:rsid w:val="0082087D"/>
    <w:rsid w:val="008261F8"/>
    <w:rsid w:val="00826E7F"/>
    <w:rsid w:val="0082741B"/>
    <w:rsid w:val="00827F92"/>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70274"/>
    <w:rsid w:val="008713FC"/>
    <w:rsid w:val="00873CD6"/>
    <w:rsid w:val="00876E72"/>
    <w:rsid w:val="00881E35"/>
    <w:rsid w:val="0088535F"/>
    <w:rsid w:val="0089169D"/>
    <w:rsid w:val="00892A42"/>
    <w:rsid w:val="00894BAB"/>
    <w:rsid w:val="00896673"/>
    <w:rsid w:val="00897BF0"/>
    <w:rsid w:val="008A47C4"/>
    <w:rsid w:val="008B0154"/>
    <w:rsid w:val="008B33D8"/>
    <w:rsid w:val="008B4E23"/>
    <w:rsid w:val="008B6DB0"/>
    <w:rsid w:val="008C28B8"/>
    <w:rsid w:val="008C4D53"/>
    <w:rsid w:val="008C559C"/>
    <w:rsid w:val="008C66A5"/>
    <w:rsid w:val="008C74DD"/>
    <w:rsid w:val="008D359D"/>
    <w:rsid w:val="008D4EB1"/>
    <w:rsid w:val="008D60D5"/>
    <w:rsid w:val="008D7862"/>
    <w:rsid w:val="008E6718"/>
    <w:rsid w:val="008E7177"/>
    <w:rsid w:val="008F1891"/>
    <w:rsid w:val="00904AA8"/>
    <w:rsid w:val="00904BE6"/>
    <w:rsid w:val="00907B4D"/>
    <w:rsid w:val="00913DFD"/>
    <w:rsid w:val="00914663"/>
    <w:rsid w:val="00914929"/>
    <w:rsid w:val="00916210"/>
    <w:rsid w:val="00920CD9"/>
    <w:rsid w:val="00921FA7"/>
    <w:rsid w:val="00922123"/>
    <w:rsid w:val="009234D2"/>
    <w:rsid w:val="0092401B"/>
    <w:rsid w:val="00924034"/>
    <w:rsid w:val="009240DF"/>
    <w:rsid w:val="00927B6B"/>
    <w:rsid w:val="009302B0"/>
    <w:rsid w:val="00930C2A"/>
    <w:rsid w:val="00930E09"/>
    <w:rsid w:val="0093245A"/>
    <w:rsid w:val="009339BB"/>
    <w:rsid w:val="00934263"/>
    <w:rsid w:val="00936080"/>
    <w:rsid w:val="00937BF7"/>
    <w:rsid w:val="009406AD"/>
    <w:rsid w:val="0094405A"/>
    <w:rsid w:val="009442CE"/>
    <w:rsid w:val="00944C39"/>
    <w:rsid w:val="0094604D"/>
    <w:rsid w:val="00950FC8"/>
    <w:rsid w:val="009514B0"/>
    <w:rsid w:val="00954321"/>
    <w:rsid w:val="009555F2"/>
    <w:rsid w:val="00955879"/>
    <w:rsid w:val="0096298D"/>
    <w:rsid w:val="00963EDB"/>
    <w:rsid w:val="00965FDC"/>
    <w:rsid w:val="009759A2"/>
    <w:rsid w:val="00977493"/>
    <w:rsid w:val="00983B3A"/>
    <w:rsid w:val="00987E5F"/>
    <w:rsid w:val="0099263C"/>
    <w:rsid w:val="009934C0"/>
    <w:rsid w:val="00994737"/>
    <w:rsid w:val="00996B43"/>
    <w:rsid w:val="009A3F32"/>
    <w:rsid w:val="009A71D3"/>
    <w:rsid w:val="009B0AE0"/>
    <w:rsid w:val="009B0F78"/>
    <w:rsid w:val="009B10E8"/>
    <w:rsid w:val="009B3CB1"/>
    <w:rsid w:val="009B5CBC"/>
    <w:rsid w:val="009B6B19"/>
    <w:rsid w:val="009C18A7"/>
    <w:rsid w:val="009C2C4C"/>
    <w:rsid w:val="009D0875"/>
    <w:rsid w:val="009D3EF1"/>
    <w:rsid w:val="009D4BE7"/>
    <w:rsid w:val="009E36ED"/>
    <w:rsid w:val="009E595B"/>
    <w:rsid w:val="009E5E75"/>
    <w:rsid w:val="009E66BC"/>
    <w:rsid w:val="009E6E72"/>
    <w:rsid w:val="009E7AFF"/>
    <w:rsid w:val="009E7E0C"/>
    <w:rsid w:val="00A01C2D"/>
    <w:rsid w:val="00A0427D"/>
    <w:rsid w:val="00A11370"/>
    <w:rsid w:val="00A15F1D"/>
    <w:rsid w:val="00A23711"/>
    <w:rsid w:val="00A24D8A"/>
    <w:rsid w:val="00A2580B"/>
    <w:rsid w:val="00A271C7"/>
    <w:rsid w:val="00A30186"/>
    <w:rsid w:val="00A31FA8"/>
    <w:rsid w:val="00A33317"/>
    <w:rsid w:val="00A335FF"/>
    <w:rsid w:val="00A3773A"/>
    <w:rsid w:val="00A40CA0"/>
    <w:rsid w:val="00A41FB8"/>
    <w:rsid w:val="00A42FAC"/>
    <w:rsid w:val="00A45C56"/>
    <w:rsid w:val="00A51F50"/>
    <w:rsid w:val="00A52AC3"/>
    <w:rsid w:val="00A55BC8"/>
    <w:rsid w:val="00A565C0"/>
    <w:rsid w:val="00A57CA1"/>
    <w:rsid w:val="00A6344C"/>
    <w:rsid w:val="00A63B4A"/>
    <w:rsid w:val="00A65C90"/>
    <w:rsid w:val="00A669AF"/>
    <w:rsid w:val="00A7132E"/>
    <w:rsid w:val="00A77567"/>
    <w:rsid w:val="00A9256C"/>
    <w:rsid w:val="00A9532B"/>
    <w:rsid w:val="00A95A56"/>
    <w:rsid w:val="00A972A8"/>
    <w:rsid w:val="00AA2C4C"/>
    <w:rsid w:val="00AA6BFD"/>
    <w:rsid w:val="00AA6C1C"/>
    <w:rsid w:val="00AB0F0A"/>
    <w:rsid w:val="00AB3983"/>
    <w:rsid w:val="00AB428D"/>
    <w:rsid w:val="00AB48ED"/>
    <w:rsid w:val="00AB5767"/>
    <w:rsid w:val="00AC07B5"/>
    <w:rsid w:val="00AC0BAD"/>
    <w:rsid w:val="00AC0BAF"/>
    <w:rsid w:val="00AC2F66"/>
    <w:rsid w:val="00AC361B"/>
    <w:rsid w:val="00AC570E"/>
    <w:rsid w:val="00AC5792"/>
    <w:rsid w:val="00AC5C1F"/>
    <w:rsid w:val="00AC6E54"/>
    <w:rsid w:val="00AD6B25"/>
    <w:rsid w:val="00AE0EF3"/>
    <w:rsid w:val="00AE2057"/>
    <w:rsid w:val="00AE6372"/>
    <w:rsid w:val="00AE6AD6"/>
    <w:rsid w:val="00AE70B2"/>
    <w:rsid w:val="00AF01B8"/>
    <w:rsid w:val="00AF1F00"/>
    <w:rsid w:val="00AF36BF"/>
    <w:rsid w:val="00AF6320"/>
    <w:rsid w:val="00AF7A61"/>
    <w:rsid w:val="00B01E98"/>
    <w:rsid w:val="00B07380"/>
    <w:rsid w:val="00B10A9A"/>
    <w:rsid w:val="00B113DE"/>
    <w:rsid w:val="00B11660"/>
    <w:rsid w:val="00B11C23"/>
    <w:rsid w:val="00B17C99"/>
    <w:rsid w:val="00B20E88"/>
    <w:rsid w:val="00B2141D"/>
    <w:rsid w:val="00B23B3B"/>
    <w:rsid w:val="00B36AD8"/>
    <w:rsid w:val="00B37885"/>
    <w:rsid w:val="00B4017D"/>
    <w:rsid w:val="00B42BB8"/>
    <w:rsid w:val="00B436C2"/>
    <w:rsid w:val="00B47D45"/>
    <w:rsid w:val="00B50E7B"/>
    <w:rsid w:val="00B61FCC"/>
    <w:rsid w:val="00B62122"/>
    <w:rsid w:val="00B635B1"/>
    <w:rsid w:val="00B648EF"/>
    <w:rsid w:val="00B64A04"/>
    <w:rsid w:val="00B64B6D"/>
    <w:rsid w:val="00B669FE"/>
    <w:rsid w:val="00B75C51"/>
    <w:rsid w:val="00B8061B"/>
    <w:rsid w:val="00B80DFC"/>
    <w:rsid w:val="00B821D2"/>
    <w:rsid w:val="00B8773C"/>
    <w:rsid w:val="00B92530"/>
    <w:rsid w:val="00B9363A"/>
    <w:rsid w:val="00BA119C"/>
    <w:rsid w:val="00BA5BD1"/>
    <w:rsid w:val="00BA61E6"/>
    <w:rsid w:val="00BB09B5"/>
    <w:rsid w:val="00BB0BFA"/>
    <w:rsid w:val="00BB4B46"/>
    <w:rsid w:val="00BB6864"/>
    <w:rsid w:val="00BC4FDA"/>
    <w:rsid w:val="00BC7626"/>
    <w:rsid w:val="00BD02D5"/>
    <w:rsid w:val="00BD0C12"/>
    <w:rsid w:val="00BD3065"/>
    <w:rsid w:val="00BD404F"/>
    <w:rsid w:val="00BD456D"/>
    <w:rsid w:val="00BD60F0"/>
    <w:rsid w:val="00BD787F"/>
    <w:rsid w:val="00BE3905"/>
    <w:rsid w:val="00BE60C9"/>
    <w:rsid w:val="00BF5E73"/>
    <w:rsid w:val="00BF68CC"/>
    <w:rsid w:val="00BF692D"/>
    <w:rsid w:val="00C00059"/>
    <w:rsid w:val="00C10E3D"/>
    <w:rsid w:val="00C11891"/>
    <w:rsid w:val="00C13953"/>
    <w:rsid w:val="00C176BF"/>
    <w:rsid w:val="00C22B00"/>
    <w:rsid w:val="00C243A7"/>
    <w:rsid w:val="00C248A9"/>
    <w:rsid w:val="00C30A63"/>
    <w:rsid w:val="00C315ED"/>
    <w:rsid w:val="00C32894"/>
    <w:rsid w:val="00C328E8"/>
    <w:rsid w:val="00C32F6A"/>
    <w:rsid w:val="00C35456"/>
    <w:rsid w:val="00C36C6F"/>
    <w:rsid w:val="00C40C8B"/>
    <w:rsid w:val="00C41835"/>
    <w:rsid w:val="00C41D70"/>
    <w:rsid w:val="00C47F50"/>
    <w:rsid w:val="00C614E3"/>
    <w:rsid w:val="00C65FF2"/>
    <w:rsid w:val="00C67B03"/>
    <w:rsid w:val="00C71C38"/>
    <w:rsid w:val="00C71CBB"/>
    <w:rsid w:val="00C728F1"/>
    <w:rsid w:val="00C72BE0"/>
    <w:rsid w:val="00C742C8"/>
    <w:rsid w:val="00C750B4"/>
    <w:rsid w:val="00C75F75"/>
    <w:rsid w:val="00C82E51"/>
    <w:rsid w:val="00C87EBA"/>
    <w:rsid w:val="00C91ACD"/>
    <w:rsid w:val="00C9414C"/>
    <w:rsid w:val="00C97AC8"/>
    <w:rsid w:val="00CA1EB9"/>
    <w:rsid w:val="00CA2D7B"/>
    <w:rsid w:val="00CA310A"/>
    <w:rsid w:val="00CA4F07"/>
    <w:rsid w:val="00CA5F79"/>
    <w:rsid w:val="00CA6F3A"/>
    <w:rsid w:val="00CB0238"/>
    <w:rsid w:val="00CB467E"/>
    <w:rsid w:val="00CC06C6"/>
    <w:rsid w:val="00CC3E07"/>
    <w:rsid w:val="00CC61C8"/>
    <w:rsid w:val="00CD0353"/>
    <w:rsid w:val="00CD2F84"/>
    <w:rsid w:val="00CD32E1"/>
    <w:rsid w:val="00CD36AC"/>
    <w:rsid w:val="00CD5497"/>
    <w:rsid w:val="00CD5FDB"/>
    <w:rsid w:val="00CD7E13"/>
    <w:rsid w:val="00CE2680"/>
    <w:rsid w:val="00CE3B7D"/>
    <w:rsid w:val="00CE6605"/>
    <w:rsid w:val="00CE71AA"/>
    <w:rsid w:val="00CF18B3"/>
    <w:rsid w:val="00CF3B2D"/>
    <w:rsid w:val="00CF3D8C"/>
    <w:rsid w:val="00CF7D04"/>
    <w:rsid w:val="00D00611"/>
    <w:rsid w:val="00D0063C"/>
    <w:rsid w:val="00D01B0C"/>
    <w:rsid w:val="00D02897"/>
    <w:rsid w:val="00D02AC5"/>
    <w:rsid w:val="00D03AF7"/>
    <w:rsid w:val="00D046E5"/>
    <w:rsid w:val="00D15CCF"/>
    <w:rsid w:val="00D20615"/>
    <w:rsid w:val="00D216B4"/>
    <w:rsid w:val="00D21C95"/>
    <w:rsid w:val="00D21F25"/>
    <w:rsid w:val="00D2502C"/>
    <w:rsid w:val="00D25258"/>
    <w:rsid w:val="00D30C54"/>
    <w:rsid w:val="00D3449F"/>
    <w:rsid w:val="00D36514"/>
    <w:rsid w:val="00D4145E"/>
    <w:rsid w:val="00D416EE"/>
    <w:rsid w:val="00D41CE9"/>
    <w:rsid w:val="00D43E63"/>
    <w:rsid w:val="00D51E4B"/>
    <w:rsid w:val="00D530F8"/>
    <w:rsid w:val="00D56389"/>
    <w:rsid w:val="00D6122F"/>
    <w:rsid w:val="00D65A88"/>
    <w:rsid w:val="00D66A82"/>
    <w:rsid w:val="00D72C12"/>
    <w:rsid w:val="00D7333F"/>
    <w:rsid w:val="00D81166"/>
    <w:rsid w:val="00D83DAD"/>
    <w:rsid w:val="00D87283"/>
    <w:rsid w:val="00D87A31"/>
    <w:rsid w:val="00D90F09"/>
    <w:rsid w:val="00D91699"/>
    <w:rsid w:val="00D91B6E"/>
    <w:rsid w:val="00D950A1"/>
    <w:rsid w:val="00DA07BD"/>
    <w:rsid w:val="00DA279B"/>
    <w:rsid w:val="00DA36AF"/>
    <w:rsid w:val="00DA4816"/>
    <w:rsid w:val="00DA4A82"/>
    <w:rsid w:val="00DA7B56"/>
    <w:rsid w:val="00DB74CD"/>
    <w:rsid w:val="00DB7C3B"/>
    <w:rsid w:val="00DC4587"/>
    <w:rsid w:val="00DC4D9F"/>
    <w:rsid w:val="00DC71E2"/>
    <w:rsid w:val="00DC7900"/>
    <w:rsid w:val="00DC7B6A"/>
    <w:rsid w:val="00DD1D0C"/>
    <w:rsid w:val="00DD74AF"/>
    <w:rsid w:val="00DE0887"/>
    <w:rsid w:val="00DE1286"/>
    <w:rsid w:val="00DE59B4"/>
    <w:rsid w:val="00DF2DC9"/>
    <w:rsid w:val="00DF4CFF"/>
    <w:rsid w:val="00E02E22"/>
    <w:rsid w:val="00E054C9"/>
    <w:rsid w:val="00E0550A"/>
    <w:rsid w:val="00E05F88"/>
    <w:rsid w:val="00E06A4A"/>
    <w:rsid w:val="00E06DA6"/>
    <w:rsid w:val="00E07A06"/>
    <w:rsid w:val="00E07F7C"/>
    <w:rsid w:val="00E1033E"/>
    <w:rsid w:val="00E11937"/>
    <w:rsid w:val="00E17C83"/>
    <w:rsid w:val="00E233E0"/>
    <w:rsid w:val="00E24A6B"/>
    <w:rsid w:val="00E3401E"/>
    <w:rsid w:val="00E35BCC"/>
    <w:rsid w:val="00E41FCB"/>
    <w:rsid w:val="00E42B59"/>
    <w:rsid w:val="00E42C92"/>
    <w:rsid w:val="00E4336D"/>
    <w:rsid w:val="00E43710"/>
    <w:rsid w:val="00E43853"/>
    <w:rsid w:val="00E45400"/>
    <w:rsid w:val="00E47FB8"/>
    <w:rsid w:val="00E52D69"/>
    <w:rsid w:val="00E615B9"/>
    <w:rsid w:val="00E622E0"/>
    <w:rsid w:val="00E6251C"/>
    <w:rsid w:val="00E64BB5"/>
    <w:rsid w:val="00E66C4B"/>
    <w:rsid w:val="00E67D0A"/>
    <w:rsid w:val="00E75438"/>
    <w:rsid w:val="00E82FC7"/>
    <w:rsid w:val="00E8357C"/>
    <w:rsid w:val="00E86C1F"/>
    <w:rsid w:val="00E9146A"/>
    <w:rsid w:val="00E92FD3"/>
    <w:rsid w:val="00E95E94"/>
    <w:rsid w:val="00EA1B66"/>
    <w:rsid w:val="00EA41E3"/>
    <w:rsid w:val="00EA6091"/>
    <w:rsid w:val="00EB1D6E"/>
    <w:rsid w:val="00EB3BCA"/>
    <w:rsid w:val="00EB74CD"/>
    <w:rsid w:val="00EC106F"/>
    <w:rsid w:val="00EC1C98"/>
    <w:rsid w:val="00EC576E"/>
    <w:rsid w:val="00EC7876"/>
    <w:rsid w:val="00ED08AA"/>
    <w:rsid w:val="00ED1740"/>
    <w:rsid w:val="00ED1AB2"/>
    <w:rsid w:val="00ED2233"/>
    <w:rsid w:val="00ED6E84"/>
    <w:rsid w:val="00EE468F"/>
    <w:rsid w:val="00EE618C"/>
    <w:rsid w:val="00EF0D3E"/>
    <w:rsid w:val="00EF2C6B"/>
    <w:rsid w:val="00EF5871"/>
    <w:rsid w:val="00F0058F"/>
    <w:rsid w:val="00F02ED3"/>
    <w:rsid w:val="00F06D8E"/>
    <w:rsid w:val="00F16343"/>
    <w:rsid w:val="00F16599"/>
    <w:rsid w:val="00F205FD"/>
    <w:rsid w:val="00F2701E"/>
    <w:rsid w:val="00F31090"/>
    <w:rsid w:val="00F3193A"/>
    <w:rsid w:val="00F36AD8"/>
    <w:rsid w:val="00F36BBB"/>
    <w:rsid w:val="00F37508"/>
    <w:rsid w:val="00F43006"/>
    <w:rsid w:val="00F458C6"/>
    <w:rsid w:val="00F45AA6"/>
    <w:rsid w:val="00F50A98"/>
    <w:rsid w:val="00F521D7"/>
    <w:rsid w:val="00F53A4E"/>
    <w:rsid w:val="00F57B30"/>
    <w:rsid w:val="00F61E2C"/>
    <w:rsid w:val="00F621F7"/>
    <w:rsid w:val="00F64896"/>
    <w:rsid w:val="00F65C2D"/>
    <w:rsid w:val="00F769DC"/>
    <w:rsid w:val="00F76B6F"/>
    <w:rsid w:val="00F82AD7"/>
    <w:rsid w:val="00F85432"/>
    <w:rsid w:val="00F9157B"/>
    <w:rsid w:val="00F917D0"/>
    <w:rsid w:val="00F9200B"/>
    <w:rsid w:val="00F93E07"/>
    <w:rsid w:val="00F95C26"/>
    <w:rsid w:val="00FA1A9E"/>
    <w:rsid w:val="00FA755A"/>
    <w:rsid w:val="00FB40F0"/>
    <w:rsid w:val="00FB458B"/>
    <w:rsid w:val="00FC138B"/>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189D78D"/>
    <w:rsid w:val="02092543"/>
    <w:rsid w:val="026979A9"/>
    <w:rsid w:val="031739CF"/>
    <w:rsid w:val="03225693"/>
    <w:rsid w:val="0357FB4B"/>
    <w:rsid w:val="0375F034"/>
    <w:rsid w:val="039D9855"/>
    <w:rsid w:val="03E1611F"/>
    <w:rsid w:val="0408D1F3"/>
    <w:rsid w:val="04A47D04"/>
    <w:rsid w:val="04C28A72"/>
    <w:rsid w:val="05EDC460"/>
    <w:rsid w:val="0619DA70"/>
    <w:rsid w:val="071C1314"/>
    <w:rsid w:val="077CCACB"/>
    <w:rsid w:val="07980E76"/>
    <w:rsid w:val="08024A90"/>
    <w:rsid w:val="08210AE0"/>
    <w:rsid w:val="0842B52B"/>
    <w:rsid w:val="0853144A"/>
    <w:rsid w:val="08D8542F"/>
    <w:rsid w:val="08F20DCA"/>
    <w:rsid w:val="092C239C"/>
    <w:rsid w:val="095FE22B"/>
    <w:rsid w:val="09786FBA"/>
    <w:rsid w:val="097B5660"/>
    <w:rsid w:val="099A9206"/>
    <w:rsid w:val="09ACC3B4"/>
    <w:rsid w:val="09B85850"/>
    <w:rsid w:val="09C8B0C7"/>
    <w:rsid w:val="0AC9B523"/>
    <w:rsid w:val="0B5361E8"/>
    <w:rsid w:val="0BC8877E"/>
    <w:rsid w:val="0BD42EBF"/>
    <w:rsid w:val="0C1FDBB8"/>
    <w:rsid w:val="0C5DC8E4"/>
    <w:rsid w:val="0CDDA939"/>
    <w:rsid w:val="0D0FC627"/>
    <w:rsid w:val="0DA2D7BA"/>
    <w:rsid w:val="0DC0EE56"/>
    <w:rsid w:val="0DCBFF08"/>
    <w:rsid w:val="0DF545CA"/>
    <w:rsid w:val="0E0DDB55"/>
    <w:rsid w:val="0E218A02"/>
    <w:rsid w:val="0E5FA86F"/>
    <w:rsid w:val="0F387EFB"/>
    <w:rsid w:val="0FF36032"/>
    <w:rsid w:val="100D5C75"/>
    <w:rsid w:val="10196211"/>
    <w:rsid w:val="10ABB639"/>
    <w:rsid w:val="10EDA3B3"/>
    <w:rsid w:val="10FD1FAF"/>
    <w:rsid w:val="10FE8E4A"/>
    <w:rsid w:val="114C6E9E"/>
    <w:rsid w:val="11562191"/>
    <w:rsid w:val="1160CE88"/>
    <w:rsid w:val="11AC5BDC"/>
    <w:rsid w:val="1212C482"/>
    <w:rsid w:val="122DA0B8"/>
    <w:rsid w:val="12555AC9"/>
    <w:rsid w:val="12AA7344"/>
    <w:rsid w:val="1326C77C"/>
    <w:rsid w:val="1360C72C"/>
    <w:rsid w:val="13ACC43F"/>
    <w:rsid w:val="13ECD8CF"/>
    <w:rsid w:val="13F061DC"/>
    <w:rsid w:val="14793C4B"/>
    <w:rsid w:val="15462AD9"/>
    <w:rsid w:val="156967FB"/>
    <w:rsid w:val="15C87176"/>
    <w:rsid w:val="15F92E80"/>
    <w:rsid w:val="16343FAB"/>
    <w:rsid w:val="16D4BF6D"/>
    <w:rsid w:val="16F7ED65"/>
    <w:rsid w:val="17149ED3"/>
    <w:rsid w:val="172BCDF7"/>
    <w:rsid w:val="17CD831E"/>
    <w:rsid w:val="17DD9000"/>
    <w:rsid w:val="17F62314"/>
    <w:rsid w:val="18984BE8"/>
    <w:rsid w:val="1930CF42"/>
    <w:rsid w:val="1952B810"/>
    <w:rsid w:val="19EBD232"/>
    <w:rsid w:val="1A04A3CE"/>
    <w:rsid w:val="1A672EEE"/>
    <w:rsid w:val="1A85A807"/>
    <w:rsid w:val="1B0F4E2A"/>
    <w:rsid w:val="1B20274A"/>
    <w:rsid w:val="1B63C0B6"/>
    <w:rsid w:val="1B7BAA60"/>
    <w:rsid w:val="1BB6A869"/>
    <w:rsid w:val="1BBADBF0"/>
    <w:rsid w:val="1BC41484"/>
    <w:rsid w:val="1C1ACEF4"/>
    <w:rsid w:val="1DB9F739"/>
    <w:rsid w:val="1DBD86D1"/>
    <w:rsid w:val="1E55BEA7"/>
    <w:rsid w:val="1EE40462"/>
    <w:rsid w:val="1EFA1501"/>
    <w:rsid w:val="1F24E4FA"/>
    <w:rsid w:val="203A506C"/>
    <w:rsid w:val="20AA1C03"/>
    <w:rsid w:val="2137EBC5"/>
    <w:rsid w:val="21863F83"/>
    <w:rsid w:val="21D70DB6"/>
    <w:rsid w:val="223F1B6D"/>
    <w:rsid w:val="22BE892B"/>
    <w:rsid w:val="2370F164"/>
    <w:rsid w:val="239ACCC0"/>
    <w:rsid w:val="239B8F49"/>
    <w:rsid w:val="23BCFF0A"/>
    <w:rsid w:val="23CE2A4A"/>
    <w:rsid w:val="243695D6"/>
    <w:rsid w:val="24DAE2F3"/>
    <w:rsid w:val="2535A28B"/>
    <w:rsid w:val="259ADA39"/>
    <w:rsid w:val="25D08DD7"/>
    <w:rsid w:val="2630F8FB"/>
    <w:rsid w:val="26ACC255"/>
    <w:rsid w:val="26B69847"/>
    <w:rsid w:val="27279793"/>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C23DD"/>
    <w:rsid w:val="2BBEBBEB"/>
    <w:rsid w:val="2BE02767"/>
    <w:rsid w:val="2BECC6C5"/>
    <w:rsid w:val="2C1B2245"/>
    <w:rsid w:val="2C4E4940"/>
    <w:rsid w:val="2CB16F72"/>
    <w:rsid w:val="2CCCC3C7"/>
    <w:rsid w:val="2CE5FD87"/>
    <w:rsid w:val="2D5773B6"/>
    <w:rsid w:val="2D943F8F"/>
    <w:rsid w:val="2DE48B63"/>
    <w:rsid w:val="2DE88475"/>
    <w:rsid w:val="2DF5C63A"/>
    <w:rsid w:val="2E27BABA"/>
    <w:rsid w:val="2E319C56"/>
    <w:rsid w:val="2EABECDC"/>
    <w:rsid w:val="2F3EDAA4"/>
    <w:rsid w:val="2F485DFB"/>
    <w:rsid w:val="2F52C307"/>
    <w:rsid w:val="2FCEA5F6"/>
    <w:rsid w:val="2FED8AD8"/>
    <w:rsid w:val="302DC59A"/>
    <w:rsid w:val="30540446"/>
    <w:rsid w:val="30976583"/>
    <w:rsid w:val="310DC699"/>
    <w:rsid w:val="313AABFF"/>
    <w:rsid w:val="31CA0C2E"/>
    <w:rsid w:val="321020EE"/>
    <w:rsid w:val="328657E8"/>
    <w:rsid w:val="32A05CE8"/>
    <w:rsid w:val="331145D3"/>
    <w:rsid w:val="33290392"/>
    <w:rsid w:val="3375EE60"/>
    <w:rsid w:val="33D10C5B"/>
    <w:rsid w:val="33E2B732"/>
    <w:rsid w:val="33F2463C"/>
    <w:rsid w:val="348372D8"/>
    <w:rsid w:val="348720C0"/>
    <w:rsid w:val="34C75C39"/>
    <w:rsid w:val="34D1D5A9"/>
    <w:rsid w:val="34D4DA9B"/>
    <w:rsid w:val="351832CE"/>
    <w:rsid w:val="35553D74"/>
    <w:rsid w:val="3577E3B4"/>
    <w:rsid w:val="35B17CF2"/>
    <w:rsid w:val="35BD6990"/>
    <w:rsid w:val="35EA3A34"/>
    <w:rsid w:val="362EBC90"/>
    <w:rsid w:val="36EB7F97"/>
    <w:rsid w:val="36F22A0A"/>
    <w:rsid w:val="37152F86"/>
    <w:rsid w:val="37382509"/>
    <w:rsid w:val="37955E14"/>
    <w:rsid w:val="37EB5AF8"/>
    <w:rsid w:val="3813663D"/>
    <w:rsid w:val="3846EE6B"/>
    <w:rsid w:val="3880630A"/>
    <w:rsid w:val="38B1EF9A"/>
    <w:rsid w:val="397C6831"/>
    <w:rsid w:val="39DE35A3"/>
    <w:rsid w:val="3A09F7FC"/>
    <w:rsid w:val="3A46CDE7"/>
    <w:rsid w:val="3A5B7D1E"/>
    <w:rsid w:val="3A8A9514"/>
    <w:rsid w:val="3ABF3BA2"/>
    <w:rsid w:val="3AD5EEBB"/>
    <w:rsid w:val="3C2AD642"/>
    <w:rsid w:val="3C5A6CD7"/>
    <w:rsid w:val="3CE3D0B9"/>
    <w:rsid w:val="3CED9207"/>
    <w:rsid w:val="3CFECCDE"/>
    <w:rsid w:val="3DAC2C89"/>
    <w:rsid w:val="3E2DC60C"/>
    <w:rsid w:val="3EA144AF"/>
    <w:rsid w:val="3EC2538E"/>
    <w:rsid w:val="3EF1FA32"/>
    <w:rsid w:val="3F115EF6"/>
    <w:rsid w:val="3F34075C"/>
    <w:rsid w:val="3F424E17"/>
    <w:rsid w:val="3F63F6DF"/>
    <w:rsid w:val="4022A1AB"/>
    <w:rsid w:val="405F1798"/>
    <w:rsid w:val="40F24F2C"/>
    <w:rsid w:val="41304C1E"/>
    <w:rsid w:val="41EB665E"/>
    <w:rsid w:val="42053FDC"/>
    <w:rsid w:val="424BE4DA"/>
    <w:rsid w:val="426C99A5"/>
    <w:rsid w:val="4273940C"/>
    <w:rsid w:val="428012DD"/>
    <w:rsid w:val="428C4D7B"/>
    <w:rsid w:val="429E6735"/>
    <w:rsid w:val="42BE8C41"/>
    <w:rsid w:val="42D6A0A9"/>
    <w:rsid w:val="431BA312"/>
    <w:rsid w:val="436D84F8"/>
    <w:rsid w:val="44294C4E"/>
    <w:rsid w:val="4471CB15"/>
    <w:rsid w:val="44829F9A"/>
    <w:rsid w:val="45127F29"/>
    <w:rsid w:val="453AE0EA"/>
    <w:rsid w:val="45452A09"/>
    <w:rsid w:val="45ADE792"/>
    <w:rsid w:val="45DC0123"/>
    <w:rsid w:val="4645FBD4"/>
    <w:rsid w:val="4716A709"/>
    <w:rsid w:val="472BF39E"/>
    <w:rsid w:val="4765E470"/>
    <w:rsid w:val="49115056"/>
    <w:rsid w:val="4999A4FA"/>
    <w:rsid w:val="4A41EFC0"/>
    <w:rsid w:val="4A73B40A"/>
    <w:rsid w:val="4AFC7AC2"/>
    <w:rsid w:val="4B175F57"/>
    <w:rsid w:val="4B524620"/>
    <w:rsid w:val="4B8366E7"/>
    <w:rsid w:val="4BBCE846"/>
    <w:rsid w:val="4BD3E2B0"/>
    <w:rsid w:val="4BDAFE50"/>
    <w:rsid w:val="4CA49718"/>
    <w:rsid w:val="4CF796BC"/>
    <w:rsid w:val="4D37FD8E"/>
    <w:rsid w:val="4D41B6FC"/>
    <w:rsid w:val="4D42D519"/>
    <w:rsid w:val="4D5365DB"/>
    <w:rsid w:val="4DAF8CD9"/>
    <w:rsid w:val="4EAC5D8B"/>
    <w:rsid w:val="4ED47F85"/>
    <w:rsid w:val="4F7B3B14"/>
    <w:rsid w:val="5025B743"/>
    <w:rsid w:val="50424E49"/>
    <w:rsid w:val="507AAE6B"/>
    <w:rsid w:val="51DAB001"/>
    <w:rsid w:val="52308A13"/>
    <w:rsid w:val="5256C8BF"/>
    <w:rsid w:val="52F989E9"/>
    <w:rsid w:val="535D5805"/>
    <w:rsid w:val="53D8070D"/>
    <w:rsid w:val="5401AA90"/>
    <w:rsid w:val="5443D09D"/>
    <w:rsid w:val="547C0FDC"/>
    <w:rsid w:val="5484F67E"/>
    <w:rsid w:val="5578CBD9"/>
    <w:rsid w:val="55AAC8A0"/>
    <w:rsid w:val="55DB2DD0"/>
    <w:rsid w:val="56184D34"/>
    <w:rsid w:val="563F3F61"/>
    <w:rsid w:val="564A2DC4"/>
    <w:rsid w:val="56742581"/>
    <w:rsid w:val="56AAD933"/>
    <w:rsid w:val="571963B2"/>
    <w:rsid w:val="5722D89B"/>
    <w:rsid w:val="5741F84A"/>
    <w:rsid w:val="5792805C"/>
    <w:rsid w:val="57F261C1"/>
    <w:rsid w:val="58389388"/>
    <w:rsid w:val="58726713"/>
    <w:rsid w:val="587455DF"/>
    <w:rsid w:val="5938D88F"/>
    <w:rsid w:val="5958734B"/>
    <w:rsid w:val="5995E77F"/>
    <w:rsid w:val="5A63D02D"/>
    <w:rsid w:val="5AB5E19F"/>
    <w:rsid w:val="5B0326C4"/>
    <w:rsid w:val="5BD987FF"/>
    <w:rsid w:val="5CAADF26"/>
    <w:rsid w:val="5D671C11"/>
    <w:rsid w:val="5DD287FF"/>
    <w:rsid w:val="5DD50D0A"/>
    <w:rsid w:val="5DD88119"/>
    <w:rsid w:val="5DE7F177"/>
    <w:rsid w:val="5E382143"/>
    <w:rsid w:val="5E59E34B"/>
    <w:rsid w:val="5EA00AAC"/>
    <w:rsid w:val="5EC09216"/>
    <w:rsid w:val="5EE1A897"/>
    <w:rsid w:val="5EF7B524"/>
    <w:rsid w:val="5F6ABBCC"/>
    <w:rsid w:val="5F9F8E75"/>
    <w:rsid w:val="601AE90B"/>
    <w:rsid w:val="601E55BD"/>
    <w:rsid w:val="60718EC6"/>
    <w:rsid w:val="60EF309A"/>
    <w:rsid w:val="60FF467F"/>
    <w:rsid w:val="611974F6"/>
    <w:rsid w:val="6122F06D"/>
    <w:rsid w:val="61F30A27"/>
    <w:rsid w:val="62317304"/>
    <w:rsid w:val="62390731"/>
    <w:rsid w:val="62E10DB1"/>
    <w:rsid w:val="637335A4"/>
    <w:rsid w:val="63EE2AD7"/>
    <w:rsid w:val="640BAF45"/>
    <w:rsid w:val="640C95F1"/>
    <w:rsid w:val="64F01931"/>
    <w:rsid w:val="6582B42C"/>
    <w:rsid w:val="658FE44E"/>
    <w:rsid w:val="65A836CD"/>
    <w:rsid w:val="66700B66"/>
    <w:rsid w:val="667442A1"/>
    <w:rsid w:val="66B30A17"/>
    <w:rsid w:val="66EE777F"/>
    <w:rsid w:val="6716DDB4"/>
    <w:rsid w:val="67AA28F2"/>
    <w:rsid w:val="67B0ECC8"/>
    <w:rsid w:val="67CD6634"/>
    <w:rsid w:val="68075CBC"/>
    <w:rsid w:val="68B60A16"/>
    <w:rsid w:val="69098EFA"/>
    <w:rsid w:val="693002EE"/>
    <w:rsid w:val="694F1FA6"/>
    <w:rsid w:val="69EAAAD9"/>
    <w:rsid w:val="69F9B32D"/>
    <w:rsid w:val="6A080992"/>
    <w:rsid w:val="6A752F64"/>
    <w:rsid w:val="6AB4A27A"/>
    <w:rsid w:val="6AC414E7"/>
    <w:rsid w:val="6AD1F918"/>
    <w:rsid w:val="6AF17BFE"/>
    <w:rsid w:val="6B23D0A3"/>
    <w:rsid w:val="6B3EF495"/>
    <w:rsid w:val="6B5D407B"/>
    <w:rsid w:val="6B6259B4"/>
    <w:rsid w:val="6B867B3A"/>
    <w:rsid w:val="6B90CCE6"/>
    <w:rsid w:val="6C0E0B38"/>
    <w:rsid w:val="6C3A9C43"/>
    <w:rsid w:val="6D13D34C"/>
    <w:rsid w:val="6D49040A"/>
    <w:rsid w:val="6D50D20D"/>
    <w:rsid w:val="6D95B1CB"/>
    <w:rsid w:val="6DCCF572"/>
    <w:rsid w:val="6E288901"/>
    <w:rsid w:val="6EBE1BFC"/>
    <w:rsid w:val="6F121C79"/>
    <w:rsid w:val="6F587298"/>
    <w:rsid w:val="6F81876E"/>
    <w:rsid w:val="6FAF4B15"/>
    <w:rsid w:val="70255971"/>
    <w:rsid w:val="70839538"/>
    <w:rsid w:val="71AC3CE0"/>
    <w:rsid w:val="71EA1455"/>
    <w:rsid w:val="73140376"/>
    <w:rsid w:val="7333364F"/>
    <w:rsid w:val="73F0C78E"/>
    <w:rsid w:val="742AC4D7"/>
    <w:rsid w:val="74A015A3"/>
    <w:rsid w:val="74A435F5"/>
    <w:rsid w:val="75088CBA"/>
    <w:rsid w:val="750E2A81"/>
    <w:rsid w:val="7610E026"/>
    <w:rsid w:val="76178376"/>
    <w:rsid w:val="764144F4"/>
    <w:rsid w:val="76725BF9"/>
    <w:rsid w:val="7685707A"/>
    <w:rsid w:val="76A9FAE2"/>
    <w:rsid w:val="76AF13FD"/>
    <w:rsid w:val="76C92DE1"/>
    <w:rsid w:val="76D47E3B"/>
    <w:rsid w:val="7751C6F1"/>
    <w:rsid w:val="77AFFDE8"/>
    <w:rsid w:val="78311BB2"/>
    <w:rsid w:val="7845CB43"/>
    <w:rsid w:val="78B3F0DA"/>
    <w:rsid w:val="790FFB40"/>
    <w:rsid w:val="79186599"/>
    <w:rsid w:val="791C282B"/>
    <w:rsid w:val="79346361"/>
    <w:rsid w:val="793B1ED6"/>
    <w:rsid w:val="7A00CEA3"/>
    <w:rsid w:val="7ABF27D2"/>
    <w:rsid w:val="7B5B37C4"/>
    <w:rsid w:val="7B83A8F7"/>
    <w:rsid w:val="7BCCAF34"/>
    <w:rsid w:val="7C1ED22D"/>
    <w:rsid w:val="7C3BA7E8"/>
    <w:rsid w:val="7C52FA2D"/>
    <w:rsid w:val="7CC120A7"/>
    <w:rsid w:val="7CD42187"/>
    <w:rsid w:val="7D1EE93E"/>
    <w:rsid w:val="7DD53567"/>
    <w:rsid w:val="7DE5DD6B"/>
    <w:rsid w:val="7DF0306C"/>
    <w:rsid w:val="7DFE4DB6"/>
    <w:rsid w:val="7E0CFF59"/>
    <w:rsid w:val="7EB3C256"/>
    <w:rsid w:val="7EFB8778"/>
    <w:rsid w:val="7F75009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E8F30A0E-5FCF-492D-A5F4-E4A10B21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138B"/>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styleId="paragraph" w:customStyle="1">
    <w:name w:val="paragraph"/>
    <w:basedOn w:val="Normal"/>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DefaultParagraphFont"/>
    <w:rsid w:val="005E0AFD"/>
  </w:style>
  <w:style w:type="character" w:styleId="eop" w:customStyle="1">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54716428">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hyperlink" Target="mailto:paul.hughes@sonova.com"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1.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www.sennheiser-hearing.com/"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people" Target="people.xml" Id="rId24" /><Relationship Type="http://schemas.openxmlformats.org/officeDocument/2006/relationships/numbering" Target="numbering.xml" Id="rId5" /><Relationship Type="http://schemas.openxmlformats.org/officeDocument/2006/relationships/hyperlink" Target="http://www.sennheiser.com/"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22" /><Relationship Type="http://schemas.openxmlformats.org/officeDocument/2006/relationships/image" Target="/media/image3.png" Id="R374ee8c472e8495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Foppe, Frank</DisplayName>
        <AccountId>1251</AccountId>
        <AccountType/>
      </UserInfo>
      <UserInfo>
        <DisplayName>Gartenfluss, Polina</DisplayName>
        <AccountId>1624</AccountId>
        <AccountType/>
      </UserInfo>
      <UserInfo>
        <DisplayName>Schlegel, Milan</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4.xml><?xml version="1.0" encoding="utf-8"?>
<ds:datastoreItem xmlns:ds="http://schemas.openxmlformats.org/officeDocument/2006/customXml" ds:itemID="{00E91F47-0B49-4EB8-BC00-2B6068A36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Hughes, Paul</lastModifiedBy>
  <revision>8</revision>
  <lastPrinted>2022-04-01T20:01:00.0000000Z</lastPrinted>
  <dcterms:created xsi:type="dcterms:W3CDTF">2022-10-27T15:09:00.0000000Z</dcterms:created>
  <dcterms:modified xsi:type="dcterms:W3CDTF">2022-10-28T10:37:22.1166588Z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