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F1FA4" w14:textId="77777777" w:rsidR="009813A3" w:rsidRPr="002D4228" w:rsidRDefault="00BD43B5" w:rsidP="00067290">
      <w:pPr>
        <w:spacing w:line="360" w:lineRule="auto"/>
        <w:jc w:val="right"/>
        <w:rPr>
          <w:rFonts w:ascii="Helvetica" w:hAnsi="Helvetica"/>
        </w:rPr>
      </w:pPr>
      <w:r w:rsidRPr="002D4228">
        <w:rPr>
          <w:rFonts w:ascii="Helvetica" w:hAnsi="Helvetica"/>
          <w:noProof/>
          <w:lang w:val="en-US" w:eastAsia="nl-NL"/>
        </w:rPr>
        <mc:AlternateContent>
          <mc:Choice Requires="wps">
            <w:drawing>
              <wp:inline distT="0" distB="0" distL="0" distR="0" wp14:anchorId="0D898DDE" wp14:editId="71142D73">
                <wp:extent cx="304800" cy="304800"/>
                <wp:effectExtent l="1905" t="4445" r="0" b="0"/>
                <wp:docPr id="1" name="AutoShape 1" descr="https://dl-web.dropbox.com/get/Customers%20%26%20Prospects/DKV/Afbeeldingen/Witte%20ondergrond%20DKV_Logo_4C_L.JPG?_subject_uid=34617692&amp;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EF8D596" id="AutoShape 1" o:spid="_x0000_s1026" alt="https://dl-web.dropbox.com/get/Customers%20%26%20Prospects/DKV/Afbeeldingen/Witte%20ondergrond%20DKV_Logo_4C_L.JPG?_subject_uid=34617692&amp;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yT0T2QIAAA0FAAAOAAAAAAAAAAAAAAAAAC4CAABkcnMvZTJv&#10;RG9jLnhtbFBLAQItABQABgAIAAAAIQBMoOks2AAAAAMBAAAPAAAAAAAAAAAAAAAAADMFAABkcnMv&#10;ZG93bnJldi54bWxQSwUGAAAAAAQABADzAAAAOAYAAAAA&#10;" filled="f" stroked="f">
                <o:lock v:ext="edit" aspectratio="t"/>
                <w10:anchorlock/>
              </v:rect>
            </w:pict>
          </mc:Fallback>
        </mc:AlternateContent>
      </w:r>
      <w:r w:rsidR="00DD5571" w:rsidRPr="002D4228">
        <w:rPr>
          <w:rFonts w:ascii="Helvetica" w:hAnsi="Helvetica"/>
          <w:noProof/>
          <w:lang w:val="en-US" w:eastAsia="nl-NL"/>
        </w:rPr>
        <w:drawing>
          <wp:inline distT="0" distB="0" distL="0" distR="0" wp14:anchorId="2E2090A3" wp14:editId="32597A6F">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06EDBAC3" w14:textId="77777777" w:rsidR="00957FAF" w:rsidRPr="002D4228" w:rsidRDefault="009708CA" w:rsidP="00067290">
      <w:pPr>
        <w:pStyle w:val="Tekstzonderopmaak"/>
        <w:spacing w:line="360" w:lineRule="auto"/>
        <w:jc w:val="center"/>
        <w:rPr>
          <w:rFonts w:ascii="Helvetica" w:hAnsi="Helvetica"/>
          <w:b/>
          <w:sz w:val="26"/>
          <w:szCs w:val="26"/>
          <w:lang w:val="fr-BE"/>
        </w:rPr>
      </w:pPr>
      <w:r w:rsidRPr="002D4228">
        <w:rPr>
          <w:rFonts w:ascii="Helvetica" w:hAnsi="Helvetica"/>
          <w:b/>
          <w:sz w:val="26"/>
          <w:lang w:val="fr-BE"/>
        </w:rPr>
        <w:t xml:space="preserve">DKV </w:t>
      </w:r>
      <w:r w:rsidR="00895E2D" w:rsidRPr="002D4228">
        <w:rPr>
          <w:rFonts w:ascii="Helvetica" w:hAnsi="Helvetica"/>
          <w:b/>
          <w:sz w:val="26"/>
          <w:lang w:val="fr-BE"/>
        </w:rPr>
        <w:t xml:space="preserve">au service du </w:t>
      </w:r>
      <w:r w:rsidRPr="002D4228">
        <w:rPr>
          <w:rFonts w:ascii="Helvetica" w:hAnsi="Helvetica"/>
          <w:b/>
          <w:sz w:val="26"/>
          <w:lang w:val="fr-BE"/>
        </w:rPr>
        <w:t>marché</w:t>
      </w:r>
      <w:r w:rsidR="00895E2D" w:rsidRPr="002D4228">
        <w:rPr>
          <w:rFonts w:ascii="Helvetica" w:hAnsi="Helvetica"/>
          <w:b/>
          <w:sz w:val="26"/>
          <w:lang w:val="fr-BE"/>
        </w:rPr>
        <w:t>, avec simplicité et transparence</w:t>
      </w:r>
    </w:p>
    <w:p w14:paraId="692278C5" w14:textId="77777777" w:rsidR="00957FAF" w:rsidRPr="002D4228" w:rsidRDefault="00957FAF" w:rsidP="00067290">
      <w:pPr>
        <w:pStyle w:val="Tekstzonderopmaak"/>
        <w:spacing w:line="360" w:lineRule="auto"/>
        <w:jc w:val="center"/>
        <w:rPr>
          <w:rFonts w:ascii="Helvetica" w:hAnsi="Helvetica"/>
          <w:i/>
          <w:sz w:val="22"/>
          <w:szCs w:val="22"/>
          <w:lang w:val="fr-BE"/>
        </w:rPr>
      </w:pPr>
      <w:r w:rsidRPr="002D4228">
        <w:rPr>
          <w:rFonts w:ascii="Helvetica" w:hAnsi="Helvetica"/>
          <w:i/>
          <w:sz w:val="22"/>
          <w:lang w:val="fr-BE"/>
        </w:rPr>
        <w:t>DKV Euro Service propose la meilleure solution au meilleur prix</w:t>
      </w:r>
    </w:p>
    <w:p w14:paraId="6A8004AA" w14:textId="77777777" w:rsidR="00957FAF" w:rsidRPr="002D4228" w:rsidRDefault="00957FAF" w:rsidP="00067290">
      <w:pPr>
        <w:pStyle w:val="Tekstzonderopmaak"/>
        <w:spacing w:line="360" w:lineRule="auto"/>
        <w:rPr>
          <w:rFonts w:ascii="Helvetica" w:hAnsi="Helvetica"/>
          <w:b/>
          <w:sz w:val="22"/>
          <w:szCs w:val="22"/>
          <w:lang w:val="fr-BE"/>
        </w:rPr>
      </w:pPr>
    </w:p>
    <w:p w14:paraId="4C3FEB90" w14:textId="41F6C85D" w:rsidR="00957FAF" w:rsidRPr="002D4228" w:rsidRDefault="00AC3FF0" w:rsidP="00067290">
      <w:pPr>
        <w:numPr>
          <w:ilvl w:val="0"/>
          <w:numId w:val="2"/>
        </w:numPr>
        <w:tabs>
          <w:tab w:val="clear" w:pos="432"/>
          <w:tab w:val="num" w:pos="0"/>
        </w:tabs>
        <w:suppressAutoHyphens w:val="0"/>
        <w:overflowPunct w:val="0"/>
        <w:autoSpaceDE w:val="0"/>
        <w:spacing w:after="0" w:line="360" w:lineRule="auto"/>
        <w:ind w:left="0" w:firstLine="0"/>
        <w:rPr>
          <w:rFonts w:ascii="Helvetica" w:hAnsi="Helvetica" w:cs="Arial"/>
          <w:b/>
          <w:bCs/>
        </w:rPr>
      </w:pPr>
      <w:r w:rsidRPr="002D4228">
        <w:rPr>
          <w:rFonts w:ascii="Helvetica" w:hAnsi="Helvetica"/>
        </w:rPr>
        <w:t>Bruxelles, le 6 janvier 2016</w:t>
      </w:r>
      <w:r w:rsidR="00957FAF" w:rsidRPr="002D4228">
        <w:rPr>
          <w:rFonts w:ascii="Helvetica" w:hAnsi="Helvetica"/>
        </w:rPr>
        <w:t xml:space="preserve"> </w:t>
      </w:r>
      <w:r w:rsidR="007F3755" w:rsidRPr="002D4228">
        <w:rPr>
          <w:rFonts w:ascii="Helvetica" w:hAnsi="Helvetica"/>
        </w:rPr>
        <w:t>–</w:t>
      </w:r>
      <w:r w:rsidR="00957FAF" w:rsidRPr="002D4228">
        <w:rPr>
          <w:rFonts w:ascii="Helvetica" w:hAnsi="Helvetica"/>
        </w:rPr>
        <w:t xml:space="preserve"> </w:t>
      </w:r>
      <w:r w:rsidR="007F3755" w:rsidRPr="002D4228">
        <w:rPr>
          <w:rFonts w:ascii="Helvetica" w:hAnsi="Helvetica"/>
          <w:b/>
        </w:rPr>
        <w:t xml:space="preserve">Dès le </w:t>
      </w:r>
      <w:r w:rsidR="00957FAF" w:rsidRPr="002D4228">
        <w:rPr>
          <w:rFonts w:ascii="Helvetica" w:hAnsi="Helvetica"/>
          <w:b/>
        </w:rPr>
        <w:t>1</w:t>
      </w:r>
      <w:r w:rsidR="00957FAF" w:rsidRPr="002D4228">
        <w:rPr>
          <w:rFonts w:ascii="Helvetica" w:hAnsi="Helvetica"/>
          <w:b/>
          <w:vertAlign w:val="superscript"/>
        </w:rPr>
        <w:t>er </w:t>
      </w:r>
      <w:r w:rsidR="00957FAF" w:rsidRPr="002D4228">
        <w:rPr>
          <w:rFonts w:ascii="Helvetica" w:hAnsi="Helvetica"/>
          <w:b/>
        </w:rPr>
        <w:t xml:space="preserve">avril 2016, un nouveau système de péage par satellite </w:t>
      </w:r>
      <w:r w:rsidR="007F3755" w:rsidRPr="002D4228">
        <w:rPr>
          <w:rFonts w:ascii="Helvetica" w:hAnsi="Helvetica"/>
          <w:b/>
        </w:rPr>
        <w:t>entrera en vigueur</w:t>
      </w:r>
      <w:r w:rsidR="00957FAF" w:rsidRPr="002D4228">
        <w:rPr>
          <w:rFonts w:ascii="Helvetica" w:hAnsi="Helvetica"/>
          <w:b/>
        </w:rPr>
        <w:t xml:space="preserve"> en</w:t>
      </w:r>
      <w:r w:rsidR="00957FAF" w:rsidRPr="002D4228">
        <w:rPr>
          <w:rFonts w:ascii="Helvetica" w:hAnsi="Helvetica"/>
        </w:rPr>
        <w:t xml:space="preserve"> </w:t>
      </w:r>
      <w:r w:rsidR="00957FAF" w:rsidRPr="002D4228">
        <w:rPr>
          <w:rFonts w:ascii="Helvetica" w:hAnsi="Helvetica"/>
          <w:b/>
        </w:rPr>
        <w:t>Belgique</w:t>
      </w:r>
      <w:r w:rsidR="00957FAF" w:rsidRPr="002D4228">
        <w:rPr>
          <w:rFonts w:ascii="Helvetica" w:hAnsi="Helvetica"/>
        </w:rPr>
        <w:t>.</w:t>
      </w:r>
      <w:r w:rsidR="00957FAF" w:rsidRPr="002D4228">
        <w:rPr>
          <w:rFonts w:ascii="Helvetica" w:hAnsi="Helvetica"/>
          <w:b/>
        </w:rPr>
        <w:t xml:space="preserve"> Beaucoup d</w:t>
      </w:r>
      <w:r w:rsidR="00D244B6" w:rsidRPr="002D4228">
        <w:rPr>
          <w:rFonts w:ascii="Helvetica" w:hAnsi="Helvetica"/>
          <w:b/>
        </w:rPr>
        <w:t>’</w:t>
      </w:r>
      <w:r w:rsidR="00957FAF" w:rsidRPr="002D4228">
        <w:rPr>
          <w:rFonts w:ascii="Helvetica" w:hAnsi="Helvetica"/>
          <w:b/>
        </w:rPr>
        <w:t>encre a déjà été versée à ce sujet par les différentes parties prenant</w:t>
      </w:r>
      <w:r w:rsidR="00D244B6" w:rsidRPr="002D4228">
        <w:rPr>
          <w:rFonts w:ascii="Helvetica" w:hAnsi="Helvetica"/>
          <w:b/>
        </w:rPr>
        <w:t>es</w:t>
      </w:r>
      <w:r w:rsidR="00957FAF" w:rsidRPr="002D4228">
        <w:rPr>
          <w:rFonts w:ascii="Helvetica" w:hAnsi="Helvetica"/>
          <w:b/>
        </w:rPr>
        <w:t xml:space="preserve">, comme les associations de transport UPTR, </w:t>
      </w:r>
      <w:r w:rsidR="007877C1" w:rsidRPr="002D4228">
        <w:rPr>
          <w:rFonts w:ascii="Helvetica" w:hAnsi="Helvetica"/>
          <w:b/>
        </w:rPr>
        <w:t>TLV</w:t>
      </w:r>
      <w:r w:rsidR="007F3755" w:rsidRPr="002D4228">
        <w:rPr>
          <w:rFonts w:ascii="Helvetica" w:hAnsi="Helvetica"/>
          <w:b/>
        </w:rPr>
        <w:t>,</w:t>
      </w:r>
      <w:r w:rsidR="00957FAF" w:rsidRPr="002D4228">
        <w:rPr>
          <w:rFonts w:ascii="Helvetica" w:hAnsi="Helvetica"/>
          <w:b/>
        </w:rPr>
        <w:t xml:space="preserve"> Febetra</w:t>
      </w:r>
      <w:r w:rsidR="007F3755" w:rsidRPr="002D4228">
        <w:rPr>
          <w:rFonts w:ascii="Helvetica" w:hAnsi="Helvetica"/>
          <w:b/>
        </w:rPr>
        <w:t xml:space="preserve"> et autres</w:t>
      </w:r>
      <w:r w:rsidR="00957FAF" w:rsidRPr="002D4228">
        <w:rPr>
          <w:rFonts w:ascii="Helvetica" w:hAnsi="Helvetica"/>
          <w:b/>
        </w:rPr>
        <w:t xml:space="preserve">. Une chose est sûre : DKV Euro Service </w:t>
      </w:r>
      <w:r w:rsidR="00B732F2" w:rsidRPr="002D4228">
        <w:rPr>
          <w:rFonts w:ascii="Helvetica" w:hAnsi="Helvetica"/>
          <w:b/>
        </w:rPr>
        <w:t xml:space="preserve">s’est donné </w:t>
      </w:r>
      <w:r w:rsidR="00957FAF" w:rsidRPr="002D4228">
        <w:rPr>
          <w:rFonts w:ascii="Helvetica" w:hAnsi="Helvetica"/>
          <w:b/>
        </w:rPr>
        <w:t>pour mission de servir le marché</w:t>
      </w:r>
      <w:r w:rsidR="00B732F2" w:rsidRPr="002D4228">
        <w:rPr>
          <w:rFonts w:ascii="Helvetica" w:hAnsi="Helvetica"/>
          <w:b/>
        </w:rPr>
        <w:t>, quels que soient les</w:t>
      </w:r>
      <w:r w:rsidR="00957FAF" w:rsidRPr="002D4228">
        <w:rPr>
          <w:rFonts w:ascii="Helvetica" w:hAnsi="Helvetica"/>
          <w:b/>
        </w:rPr>
        <w:t xml:space="preserve"> </w:t>
      </w:r>
      <w:r w:rsidR="00B732F2" w:rsidRPr="002D4228">
        <w:rPr>
          <w:rFonts w:ascii="Helvetica" w:hAnsi="Helvetica"/>
          <w:b/>
        </w:rPr>
        <w:t>besoins</w:t>
      </w:r>
      <w:r w:rsidR="00957FAF" w:rsidRPr="002D4228">
        <w:rPr>
          <w:rFonts w:ascii="Helvetica" w:hAnsi="Helvetica"/>
          <w:b/>
        </w:rPr>
        <w:t xml:space="preserve"> </w:t>
      </w:r>
      <w:r w:rsidR="00B732F2" w:rsidRPr="002D4228">
        <w:rPr>
          <w:rFonts w:ascii="Helvetica" w:hAnsi="Helvetica"/>
          <w:b/>
        </w:rPr>
        <w:t xml:space="preserve">des </w:t>
      </w:r>
      <w:r w:rsidR="00957FAF" w:rsidRPr="002D4228">
        <w:rPr>
          <w:rFonts w:ascii="Helvetica" w:hAnsi="Helvetica"/>
          <w:b/>
        </w:rPr>
        <w:t>parties prenantes. Chez DKV, les clients sont assurés de se voir proposer la meilleure solution au meilleur prix, sans surprise</w:t>
      </w:r>
      <w:r w:rsidR="00B732F2" w:rsidRPr="002D4228">
        <w:rPr>
          <w:rFonts w:ascii="Helvetica" w:hAnsi="Helvetica"/>
          <w:b/>
        </w:rPr>
        <w:t xml:space="preserve"> désagréable</w:t>
      </w:r>
      <w:r w:rsidR="00957FAF" w:rsidRPr="002D4228">
        <w:rPr>
          <w:rFonts w:ascii="Helvetica" w:hAnsi="Helvetica"/>
          <w:b/>
        </w:rPr>
        <w:t xml:space="preserve"> </w:t>
      </w:r>
      <w:r w:rsidR="00B732F2" w:rsidRPr="002D4228">
        <w:rPr>
          <w:rFonts w:ascii="Helvetica" w:hAnsi="Helvetica"/>
          <w:b/>
        </w:rPr>
        <w:t xml:space="preserve">ou </w:t>
      </w:r>
      <w:r w:rsidR="00957FAF" w:rsidRPr="002D4228">
        <w:rPr>
          <w:rFonts w:ascii="Helvetica" w:hAnsi="Helvetica"/>
          <w:b/>
        </w:rPr>
        <w:t xml:space="preserve">clauses financières </w:t>
      </w:r>
      <w:r w:rsidR="00B732F2" w:rsidRPr="002D4228">
        <w:rPr>
          <w:rFonts w:ascii="Helvetica" w:hAnsi="Helvetica"/>
          <w:b/>
        </w:rPr>
        <w:t xml:space="preserve">en caractères minuscules nichées </w:t>
      </w:r>
      <w:r w:rsidR="00957FAF" w:rsidRPr="002D4228">
        <w:rPr>
          <w:rFonts w:ascii="Helvetica" w:hAnsi="Helvetica"/>
          <w:b/>
        </w:rPr>
        <w:t xml:space="preserve">dans </w:t>
      </w:r>
      <w:r w:rsidR="00B732F2" w:rsidRPr="002D4228">
        <w:rPr>
          <w:rFonts w:ascii="Helvetica" w:hAnsi="Helvetica"/>
          <w:b/>
        </w:rPr>
        <w:t xml:space="preserve">les </w:t>
      </w:r>
      <w:r w:rsidR="00957FAF" w:rsidRPr="002D4228">
        <w:rPr>
          <w:rFonts w:ascii="Helvetica" w:hAnsi="Helvetica"/>
          <w:b/>
        </w:rPr>
        <w:t>co</w:t>
      </w:r>
      <w:bookmarkStart w:id="0" w:name="_GoBack"/>
      <w:bookmarkEnd w:id="0"/>
      <w:r w:rsidR="00957FAF" w:rsidRPr="002D4228">
        <w:rPr>
          <w:rFonts w:ascii="Helvetica" w:hAnsi="Helvetica"/>
          <w:b/>
        </w:rPr>
        <w:t>nditions générales.</w:t>
      </w:r>
    </w:p>
    <w:p w14:paraId="4B3CCC2D" w14:textId="77777777" w:rsidR="00957FAF" w:rsidRPr="002D4228" w:rsidRDefault="00957FAF" w:rsidP="00067290">
      <w:pPr>
        <w:numPr>
          <w:ilvl w:val="0"/>
          <w:numId w:val="2"/>
        </w:numPr>
        <w:tabs>
          <w:tab w:val="clear" w:pos="432"/>
          <w:tab w:val="num" w:pos="0"/>
        </w:tabs>
        <w:suppressAutoHyphens w:val="0"/>
        <w:overflowPunct w:val="0"/>
        <w:autoSpaceDE w:val="0"/>
        <w:spacing w:after="0" w:line="360" w:lineRule="auto"/>
        <w:ind w:left="0" w:firstLine="0"/>
        <w:rPr>
          <w:rFonts w:ascii="Helvetica" w:hAnsi="Helvetica" w:cs="Arial"/>
          <w:b/>
          <w:bCs/>
        </w:rPr>
      </w:pPr>
    </w:p>
    <w:p w14:paraId="7671C485" w14:textId="77777777" w:rsidR="009708CA" w:rsidRPr="002D4228" w:rsidRDefault="00957FAF" w:rsidP="00067290">
      <w:pPr>
        <w:numPr>
          <w:ilvl w:val="0"/>
          <w:numId w:val="2"/>
        </w:numPr>
        <w:tabs>
          <w:tab w:val="clear" w:pos="432"/>
          <w:tab w:val="num" w:pos="0"/>
        </w:tabs>
        <w:suppressAutoHyphens w:val="0"/>
        <w:overflowPunct w:val="0"/>
        <w:autoSpaceDE w:val="0"/>
        <w:spacing w:after="0" w:line="360" w:lineRule="auto"/>
        <w:ind w:left="0" w:firstLine="0"/>
        <w:rPr>
          <w:rFonts w:ascii="Helvetica" w:hAnsi="Helvetica" w:cs="Arial"/>
          <w:bCs/>
        </w:rPr>
      </w:pPr>
      <w:r w:rsidRPr="002D4228">
        <w:rPr>
          <w:rFonts w:ascii="Helvetica" w:hAnsi="Helvetica"/>
        </w:rPr>
        <w:t>Gertjan Breij, directeur général de DKV Euro Se</w:t>
      </w:r>
      <w:r w:rsidR="0001727B" w:rsidRPr="002D4228">
        <w:rPr>
          <w:rFonts w:ascii="Helvetica" w:hAnsi="Helvetica"/>
        </w:rPr>
        <w:t>r</w:t>
      </w:r>
      <w:r w:rsidRPr="002D4228">
        <w:rPr>
          <w:rFonts w:ascii="Helvetica" w:hAnsi="Helvetica"/>
        </w:rPr>
        <w:t>vice Benelux</w:t>
      </w:r>
      <w:r w:rsidR="00EB6CB1" w:rsidRPr="002D4228">
        <w:rPr>
          <w:rFonts w:ascii="Helvetica" w:hAnsi="Helvetica"/>
        </w:rPr>
        <w:t xml:space="preserve">, nous explique </w:t>
      </w:r>
      <w:r w:rsidRPr="002D4228">
        <w:rPr>
          <w:rFonts w:ascii="Helvetica" w:hAnsi="Helvetica"/>
        </w:rPr>
        <w:t>: « </w:t>
      </w:r>
      <w:r w:rsidRPr="002D4228">
        <w:rPr>
          <w:rFonts w:ascii="Helvetica" w:hAnsi="Helvetica"/>
          <w:i/>
        </w:rPr>
        <w:t xml:space="preserve">En raison des nombreux </w:t>
      </w:r>
      <w:r w:rsidR="00EB6CB1" w:rsidRPr="002D4228">
        <w:rPr>
          <w:rFonts w:ascii="Helvetica" w:hAnsi="Helvetica"/>
          <w:i/>
        </w:rPr>
        <w:t>rapports</w:t>
      </w:r>
      <w:r w:rsidRPr="002D4228">
        <w:rPr>
          <w:rFonts w:ascii="Helvetica" w:hAnsi="Helvetica"/>
          <w:i/>
        </w:rPr>
        <w:t>, parfois contradictoire</w:t>
      </w:r>
      <w:r w:rsidR="00D244B6" w:rsidRPr="002D4228">
        <w:rPr>
          <w:rFonts w:ascii="Helvetica" w:hAnsi="Helvetica"/>
          <w:i/>
        </w:rPr>
        <w:t>s,</w:t>
      </w:r>
      <w:r w:rsidRPr="002D4228">
        <w:rPr>
          <w:rFonts w:ascii="Helvetica" w:hAnsi="Helvetica"/>
          <w:i/>
        </w:rPr>
        <w:t xml:space="preserve"> sur la nouvelle </w:t>
      </w:r>
      <w:r w:rsidR="007F3755" w:rsidRPr="002D4228">
        <w:rPr>
          <w:rFonts w:ascii="Helvetica" w:hAnsi="Helvetica"/>
          <w:i/>
        </w:rPr>
        <w:t>taxe</w:t>
      </w:r>
      <w:r w:rsidR="00EB6CB1" w:rsidRPr="002D4228">
        <w:rPr>
          <w:rFonts w:ascii="Helvetica" w:hAnsi="Helvetica"/>
          <w:i/>
        </w:rPr>
        <w:t xml:space="preserve"> </w:t>
      </w:r>
      <w:r w:rsidRPr="002D4228">
        <w:rPr>
          <w:rFonts w:ascii="Helvetica" w:hAnsi="Helvetica"/>
          <w:i/>
        </w:rPr>
        <w:t xml:space="preserve">kilométrique belge, il est parfois </w:t>
      </w:r>
      <w:r w:rsidR="00EB6CB1" w:rsidRPr="002D4228">
        <w:rPr>
          <w:rFonts w:ascii="Helvetica" w:hAnsi="Helvetica"/>
          <w:i/>
        </w:rPr>
        <w:t xml:space="preserve">très difficile </w:t>
      </w:r>
      <w:r w:rsidRPr="002D4228">
        <w:rPr>
          <w:rFonts w:ascii="Helvetica" w:hAnsi="Helvetica"/>
          <w:i/>
        </w:rPr>
        <w:t>de s</w:t>
      </w:r>
      <w:r w:rsidR="00D244B6" w:rsidRPr="002D4228">
        <w:rPr>
          <w:rFonts w:ascii="Helvetica" w:hAnsi="Helvetica"/>
          <w:i/>
        </w:rPr>
        <w:t>’</w:t>
      </w:r>
      <w:r w:rsidRPr="002D4228">
        <w:rPr>
          <w:rFonts w:ascii="Helvetica" w:hAnsi="Helvetica"/>
          <w:i/>
        </w:rPr>
        <w:t>y retrouver. Chez DKV, nous misons sur une transparence, une clarté et une cohérence absolues. Le client bénéficie ainsi du meilleur service pour son argent. Nous invitons le marché à relever ce défi avec DKV.</w:t>
      </w:r>
      <w:r w:rsidRPr="002D4228">
        <w:rPr>
          <w:rFonts w:ascii="Helvetica" w:hAnsi="Helvetica"/>
        </w:rPr>
        <w:t xml:space="preserve"> </w:t>
      </w:r>
      <w:r w:rsidRPr="002D4228">
        <w:rPr>
          <w:rFonts w:ascii="Helvetica" w:hAnsi="Helvetica"/>
          <w:i/>
        </w:rPr>
        <w:t xml:space="preserve">Si le client passe commande à temps, </w:t>
      </w:r>
      <w:r w:rsidR="00D270A1" w:rsidRPr="002D4228">
        <w:rPr>
          <w:rFonts w:ascii="Helvetica" w:hAnsi="Helvetica"/>
          <w:i/>
        </w:rPr>
        <w:t>il sera certain</w:t>
      </w:r>
      <w:r w:rsidRPr="002D4228">
        <w:rPr>
          <w:rFonts w:ascii="Helvetica" w:hAnsi="Helvetica"/>
          <w:i/>
        </w:rPr>
        <w:t xml:space="preserve"> </w:t>
      </w:r>
      <w:r w:rsidR="00D270A1" w:rsidRPr="002D4228">
        <w:rPr>
          <w:rFonts w:ascii="Helvetica" w:hAnsi="Helvetica"/>
          <w:i/>
        </w:rPr>
        <w:t xml:space="preserve">de recevoir </w:t>
      </w:r>
      <w:r w:rsidR="007F3755" w:rsidRPr="002D4228">
        <w:rPr>
          <w:rFonts w:ascii="Helvetica" w:hAnsi="Helvetica"/>
          <w:i/>
        </w:rPr>
        <w:t>s</w:t>
      </w:r>
      <w:r w:rsidRPr="002D4228">
        <w:rPr>
          <w:rFonts w:ascii="Helvetica" w:hAnsi="Helvetica"/>
          <w:i/>
        </w:rPr>
        <w:t>a BOX à temps. C</w:t>
      </w:r>
      <w:r w:rsidR="00D244B6" w:rsidRPr="002D4228">
        <w:rPr>
          <w:rFonts w:ascii="Helvetica" w:hAnsi="Helvetica"/>
          <w:i/>
        </w:rPr>
        <w:t>’</w:t>
      </w:r>
      <w:r w:rsidRPr="002D4228">
        <w:rPr>
          <w:rFonts w:ascii="Helvetica" w:hAnsi="Helvetica"/>
          <w:i/>
        </w:rPr>
        <w:t xml:space="preserve">est pourquoi nous </w:t>
      </w:r>
      <w:r w:rsidR="00D270A1" w:rsidRPr="002D4228">
        <w:rPr>
          <w:rFonts w:ascii="Helvetica" w:hAnsi="Helvetica"/>
          <w:i/>
        </w:rPr>
        <w:t xml:space="preserve">invitons </w:t>
      </w:r>
      <w:r w:rsidRPr="002D4228">
        <w:rPr>
          <w:rFonts w:ascii="Helvetica" w:hAnsi="Helvetica"/>
          <w:i/>
        </w:rPr>
        <w:t xml:space="preserve">nos clients à passer commande </w:t>
      </w:r>
      <w:r w:rsidR="00D270A1" w:rsidRPr="002D4228">
        <w:rPr>
          <w:rFonts w:ascii="Helvetica" w:hAnsi="Helvetica"/>
          <w:i/>
        </w:rPr>
        <w:t>sans tarder</w:t>
      </w:r>
      <w:r w:rsidRPr="002D4228">
        <w:rPr>
          <w:rFonts w:ascii="Helvetica" w:hAnsi="Helvetica"/>
          <w:i/>
        </w:rPr>
        <w:t>, afin d</w:t>
      </w:r>
      <w:r w:rsidR="00D244B6" w:rsidRPr="002D4228">
        <w:rPr>
          <w:rFonts w:ascii="Helvetica" w:hAnsi="Helvetica"/>
          <w:i/>
        </w:rPr>
        <w:t>’</w:t>
      </w:r>
      <w:r w:rsidRPr="002D4228">
        <w:rPr>
          <w:rFonts w:ascii="Helvetica" w:hAnsi="Helvetica"/>
          <w:i/>
        </w:rPr>
        <w:t xml:space="preserve">éviter les engorgements. </w:t>
      </w:r>
      <w:r w:rsidR="00E564E0" w:rsidRPr="002D4228">
        <w:rPr>
          <w:rFonts w:ascii="Helvetica" w:hAnsi="Helvetica"/>
          <w:i/>
        </w:rPr>
        <w:t xml:space="preserve">Dans le cadre de notre </w:t>
      </w:r>
      <w:r w:rsidRPr="002D4228">
        <w:rPr>
          <w:rFonts w:ascii="Helvetica" w:hAnsi="Helvetica"/>
          <w:i/>
        </w:rPr>
        <w:t xml:space="preserve">service </w:t>
      </w:r>
      <w:r w:rsidR="00E564E0" w:rsidRPr="002D4228">
        <w:rPr>
          <w:rFonts w:ascii="Helvetica" w:hAnsi="Helvetica"/>
          <w:i/>
        </w:rPr>
        <w:t xml:space="preserve">exclusif </w:t>
      </w:r>
      <w:r w:rsidRPr="002D4228">
        <w:rPr>
          <w:rFonts w:ascii="Helvetica" w:hAnsi="Helvetica"/>
          <w:i/>
        </w:rPr>
        <w:t>tout compris</w:t>
      </w:r>
      <w:r w:rsidR="00E564E0" w:rsidRPr="002D4228">
        <w:rPr>
          <w:rFonts w:ascii="Helvetica" w:hAnsi="Helvetica"/>
          <w:i/>
        </w:rPr>
        <w:t xml:space="preserve">, la seule chose que le client doit faire est </w:t>
      </w:r>
      <w:r w:rsidRPr="002D4228">
        <w:rPr>
          <w:rFonts w:ascii="Helvetica" w:hAnsi="Helvetica"/>
          <w:i/>
        </w:rPr>
        <w:t xml:space="preserve">de présenter les </w:t>
      </w:r>
      <w:r w:rsidR="000B1224" w:rsidRPr="002D4228">
        <w:rPr>
          <w:rFonts w:ascii="Helvetica" w:hAnsi="Helvetica"/>
          <w:i/>
        </w:rPr>
        <w:t xml:space="preserve">documents </w:t>
      </w:r>
      <w:r w:rsidRPr="002D4228">
        <w:rPr>
          <w:rFonts w:ascii="Helvetica" w:hAnsi="Helvetica"/>
          <w:i/>
        </w:rPr>
        <w:t xml:space="preserve">nécessaires, comme </w:t>
      </w:r>
      <w:r w:rsidR="00E564E0" w:rsidRPr="002D4228">
        <w:rPr>
          <w:rFonts w:ascii="Helvetica" w:hAnsi="Helvetica"/>
          <w:i/>
        </w:rPr>
        <w:t xml:space="preserve">la </w:t>
      </w:r>
      <w:r w:rsidRPr="002D4228">
        <w:rPr>
          <w:rFonts w:ascii="Helvetica" w:hAnsi="Helvetica"/>
          <w:i/>
        </w:rPr>
        <w:t xml:space="preserve">copie </w:t>
      </w:r>
      <w:r w:rsidR="00E564E0" w:rsidRPr="002D4228">
        <w:rPr>
          <w:rFonts w:ascii="Helvetica" w:hAnsi="Helvetica"/>
          <w:i/>
        </w:rPr>
        <w:t xml:space="preserve">du </w:t>
      </w:r>
      <w:r w:rsidRPr="002D4228">
        <w:rPr>
          <w:rFonts w:ascii="Helvetica" w:hAnsi="Helvetica"/>
          <w:i/>
        </w:rPr>
        <w:t>certificat d</w:t>
      </w:r>
      <w:r w:rsidR="00D244B6" w:rsidRPr="002D4228">
        <w:rPr>
          <w:rFonts w:ascii="Helvetica" w:hAnsi="Helvetica"/>
          <w:i/>
        </w:rPr>
        <w:t>’</w:t>
      </w:r>
      <w:r w:rsidRPr="002D4228">
        <w:rPr>
          <w:rFonts w:ascii="Helvetica" w:hAnsi="Helvetica"/>
          <w:i/>
        </w:rPr>
        <w:t>immatriculation. Chez DKV, nous complétons également l</w:t>
      </w:r>
      <w:r w:rsidR="00D244B6" w:rsidRPr="002D4228">
        <w:rPr>
          <w:rFonts w:ascii="Helvetica" w:hAnsi="Helvetica"/>
          <w:i/>
        </w:rPr>
        <w:t>’</w:t>
      </w:r>
      <w:r w:rsidRPr="002D4228">
        <w:rPr>
          <w:rFonts w:ascii="Helvetica" w:hAnsi="Helvetica"/>
          <w:i/>
        </w:rPr>
        <w:t>enregistrement en ligne proposé par l</w:t>
      </w:r>
      <w:r w:rsidR="00D244B6" w:rsidRPr="002D4228">
        <w:rPr>
          <w:rFonts w:ascii="Helvetica" w:hAnsi="Helvetica"/>
          <w:i/>
        </w:rPr>
        <w:t>’</w:t>
      </w:r>
      <w:r w:rsidRPr="002D4228">
        <w:rPr>
          <w:rFonts w:ascii="Helvetica" w:hAnsi="Helvetica"/>
          <w:i/>
        </w:rPr>
        <w:t xml:space="preserve">exploitant du péage. DKV </w:t>
      </w:r>
      <w:r w:rsidR="00E564E0" w:rsidRPr="002D4228">
        <w:rPr>
          <w:rFonts w:ascii="Helvetica" w:hAnsi="Helvetica"/>
          <w:i/>
        </w:rPr>
        <w:t>dé</w:t>
      </w:r>
      <w:r w:rsidRPr="002D4228">
        <w:rPr>
          <w:rFonts w:ascii="Helvetica" w:hAnsi="Helvetica"/>
          <w:i/>
        </w:rPr>
        <w:t xml:space="preserve">charge ensuite </w:t>
      </w:r>
      <w:r w:rsidR="00E564E0" w:rsidRPr="002D4228">
        <w:rPr>
          <w:rFonts w:ascii="Helvetica" w:hAnsi="Helvetica"/>
          <w:i/>
        </w:rPr>
        <w:t>le</w:t>
      </w:r>
      <w:r w:rsidRPr="002D4228">
        <w:rPr>
          <w:rFonts w:ascii="Helvetica" w:hAnsi="Helvetica"/>
          <w:i/>
        </w:rPr>
        <w:t xml:space="preserve"> client </w:t>
      </w:r>
      <w:r w:rsidR="00E564E0" w:rsidRPr="002D4228">
        <w:rPr>
          <w:rFonts w:ascii="Helvetica" w:hAnsi="Helvetica"/>
          <w:i/>
        </w:rPr>
        <w:t>de l’ensemble des formalités</w:t>
      </w:r>
      <w:r w:rsidRPr="002D4228">
        <w:rPr>
          <w:rFonts w:ascii="Helvetica" w:hAnsi="Helvetica"/>
          <w:i/>
        </w:rPr>
        <w:t xml:space="preserve"> </w:t>
      </w:r>
      <w:r w:rsidR="00E564E0" w:rsidRPr="002D4228">
        <w:rPr>
          <w:rFonts w:ascii="Helvetica" w:hAnsi="Helvetica"/>
          <w:i/>
        </w:rPr>
        <w:t>d’enregistrement</w:t>
      </w:r>
      <w:r w:rsidRPr="002D4228">
        <w:rPr>
          <w:rFonts w:ascii="Helvetica" w:hAnsi="Helvetica"/>
          <w:i/>
        </w:rPr>
        <w:t xml:space="preserve">, </w:t>
      </w:r>
      <w:r w:rsidR="007E34CA" w:rsidRPr="002D4228">
        <w:rPr>
          <w:rFonts w:ascii="Helvetica" w:hAnsi="Helvetica"/>
          <w:i/>
        </w:rPr>
        <w:t>d</w:t>
      </w:r>
      <w:r w:rsidR="00D244B6" w:rsidRPr="002D4228">
        <w:rPr>
          <w:rFonts w:ascii="Helvetica" w:hAnsi="Helvetica"/>
          <w:i/>
        </w:rPr>
        <w:t>’</w:t>
      </w:r>
      <w:r w:rsidRPr="002D4228">
        <w:rPr>
          <w:rFonts w:ascii="Helvetica" w:hAnsi="Helvetica"/>
          <w:i/>
        </w:rPr>
        <w:t>introduction des divers véhicules dans le système de l</w:t>
      </w:r>
      <w:r w:rsidR="00D244B6" w:rsidRPr="002D4228">
        <w:rPr>
          <w:rFonts w:ascii="Helvetica" w:hAnsi="Helvetica"/>
          <w:i/>
        </w:rPr>
        <w:t>’</w:t>
      </w:r>
      <w:r w:rsidRPr="002D4228">
        <w:rPr>
          <w:rFonts w:ascii="Helvetica" w:hAnsi="Helvetica"/>
          <w:i/>
        </w:rPr>
        <w:t>exploitant de péage et de coordination générale avec Satellic. »</w:t>
      </w:r>
    </w:p>
    <w:p w14:paraId="058D0AEC" w14:textId="77777777" w:rsidR="009708CA" w:rsidRPr="002D4228" w:rsidRDefault="009708CA" w:rsidP="00067290">
      <w:pPr>
        <w:suppressAutoHyphens w:val="0"/>
        <w:overflowPunct w:val="0"/>
        <w:autoSpaceDE w:val="0"/>
        <w:spacing w:after="0" w:line="360" w:lineRule="auto"/>
        <w:rPr>
          <w:rFonts w:ascii="Helvetica" w:hAnsi="Helvetica" w:cs="Arial"/>
        </w:rPr>
      </w:pPr>
    </w:p>
    <w:p w14:paraId="0EE8A2BB" w14:textId="2C7B04B6" w:rsidR="002720AD" w:rsidRPr="002D4228" w:rsidRDefault="00067290" w:rsidP="00067290">
      <w:pPr>
        <w:widowControl w:val="0"/>
        <w:suppressAutoHyphens w:val="0"/>
        <w:autoSpaceDE w:val="0"/>
        <w:autoSpaceDN w:val="0"/>
        <w:adjustRightInd w:val="0"/>
        <w:spacing w:after="0" w:line="360" w:lineRule="auto"/>
        <w:rPr>
          <w:rFonts w:ascii="Helvetica" w:eastAsia="Times New Roman" w:hAnsi="Helvetica" w:cs="Helvetica"/>
          <w:lang w:eastAsia="nl-NL"/>
        </w:rPr>
      </w:pPr>
      <w:r w:rsidRPr="002D4228">
        <w:rPr>
          <w:rFonts w:ascii="Helvetica" w:eastAsia="Times New Roman" w:hAnsi="Helvetica" w:cs="Helvetica"/>
          <w:lang w:eastAsia="nl-NL"/>
        </w:rPr>
        <w:t>Selon DKV, la Satellic Box représente, actuellement, la seule méthode de paiement certifiée et fiable pour le péage belge.</w:t>
      </w:r>
      <w:r w:rsidRPr="002D4228">
        <w:rPr>
          <w:rFonts w:ascii="Helvetica" w:hAnsi="Helvetica"/>
          <w:i/>
        </w:rPr>
        <w:t xml:space="preserve"> </w:t>
      </w:r>
      <w:r w:rsidR="009708CA" w:rsidRPr="002D4228">
        <w:rPr>
          <w:rFonts w:ascii="Helvetica" w:hAnsi="Helvetica"/>
          <w:i/>
        </w:rPr>
        <w:t>« </w:t>
      </w:r>
      <w:r w:rsidR="007E34CA" w:rsidRPr="002D4228">
        <w:rPr>
          <w:rFonts w:ascii="Helvetica" w:hAnsi="Helvetica"/>
          <w:i/>
        </w:rPr>
        <w:t>Chez DKV Euro Service, nous privilégions</w:t>
      </w:r>
      <w:r w:rsidR="009708CA" w:rsidRPr="002D4228">
        <w:rPr>
          <w:rFonts w:ascii="Helvetica" w:hAnsi="Helvetica"/>
          <w:i/>
        </w:rPr>
        <w:t xml:space="preserve"> la fiabilité, la disponibilité, la continuité et la tranquillité d</w:t>
      </w:r>
      <w:r w:rsidR="00D244B6" w:rsidRPr="002D4228">
        <w:rPr>
          <w:rFonts w:ascii="Helvetica" w:hAnsi="Helvetica"/>
          <w:i/>
        </w:rPr>
        <w:t>’</w:t>
      </w:r>
      <w:r w:rsidR="009708CA" w:rsidRPr="002D4228">
        <w:rPr>
          <w:rFonts w:ascii="Helvetica" w:hAnsi="Helvetica"/>
          <w:i/>
        </w:rPr>
        <w:t>esprit du client</w:t>
      </w:r>
      <w:r w:rsidR="00962021" w:rsidRPr="002D4228">
        <w:rPr>
          <w:rFonts w:ascii="Helvetica" w:hAnsi="Helvetica"/>
          <w:i/>
        </w:rPr>
        <w:t xml:space="preserve"> et c’est</w:t>
      </w:r>
      <w:r w:rsidR="009708CA" w:rsidRPr="002D4228">
        <w:rPr>
          <w:rFonts w:ascii="Helvetica" w:hAnsi="Helvetica"/>
          <w:i/>
        </w:rPr>
        <w:t xml:space="preserve"> </w:t>
      </w:r>
      <w:r w:rsidR="00962021" w:rsidRPr="002D4228">
        <w:rPr>
          <w:rFonts w:ascii="Helvetica" w:hAnsi="Helvetica"/>
          <w:i/>
        </w:rPr>
        <w:t xml:space="preserve">pourquoi </w:t>
      </w:r>
      <w:r w:rsidR="009708CA" w:rsidRPr="002D4228">
        <w:rPr>
          <w:rFonts w:ascii="Helvetica" w:hAnsi="Helvetica"/>
          <w:i/>
        </w:rPr>
        <w:t xml:space="preserve">nous avons </w:t>
      </w:r>
      <w:r w:rsidR="00962021" w:rsidRPr="00C87FB9">
        <w:rPr>
          <w:rFonts w:ascii="Helvetica" w:hAnsi="Helvetica"/>
          <w:i/>
        </w:rPr>
        <w:t xml:space="preserve">adopté </w:t>
      </w:r>
      <w:r w:rsidR="009708CA" w:rsidRPr="00C87FB9">
        <w:rPr>
          <w:rFonts w:ascii="Helvetica" w:hAnsi="Helvetica"/>
          <w:i/>
        </w:rPr>
        <w:t>la Satellic Box »</w:t>
      </w:r>
      <w:r w:rsidR="009708CA" w:rsidRPr="00C87FB9">
        <w:rPr>
          <w:rFonts w:ascii="Helvetica" w:hAnsi="Helvetica"/>
        </w:rPr>
        <w:t>, poursuit M. Breij.</w:t>
      </w:r>
      <w:r w:rsidR="009708CA" w:rsidRPr="00C87FB9">
        <w:rPr>
          <w:rFonts w:ascii="Helvetica" w:hAnsi="Helvetica"/>
          <w:i/>
        </w:rPr>
        <w:t xml:space="preserve"> </w:t>
      </w:r>
      <w:r w:rsidR="002D4228" w:rsidRPr="00C87FB9">
        <w:rPr>
          <w:rFonts w:ascii="Helvetica" w:hAnsi="Helvetica"/>
        </w:rPr>
        <w:t>Il tient également à préciser que</w:t>
      </w:r>
      <w:r w:rsidR="00110E7A" w:rsidRPr="00C87FB9">
        <w:rPr>
          <w:rFonts w:ascii="Helvetica" w:eastAsia="Times New Roman" w:hAnsi="Helvetica" w:cs="Helvetica"/>
          <w:lang w:eastAsia="nl-NL"/>
        </w:rPr>
        <w:t xml:space="preserve"> DKV</w:t>
      </w:r>
      <w:r w:rsidR="002D4228" w:rsidRPr="00C87FB9">
        <w:rPr>
          <w:rFonts w:ascii="Helvetica" w:eastAsia="Times New Roman" w:hAnsi="Helvetica" w:cs="Helvetica"/>
          <w:lang w:eastAsia="nl-NL"/>
        </w:rPr>
        <w:t xml:space="preserve">, en tant que </w:t>
      </w:r>
      <w:r w:rsidR="002D4228" w:rsidRPr="00C87FB9">
        <w:rPr>
          <w:rFonts w:ascii="Helvetica" w:eastAsia="Times New Roman" w:hAnsi="Helvetica" w:cs="Helvetica"/>
          <w:lang w:eastAsia="nl-NL"/>
        </w:rPr>
        <w:lastRenderedPageBreak/>
        <w:t>partenaire d’</w:t>
      </w:r>
      <w:r w:rsidR="00110E7A" w:rsidRPr="00C87FB9">
        <w:rPr>
          <w:rFonts w:ascii="Helvetica" w:eastAsia="Times New Roman" w:hAnsi="Helvetica" w:cs="Helvetica"/>
          <w:lang w:eastAsia="nl-NL"/>
        </w:rPr>
        <w:t>AGES</w:t>
      </w:r>
      <w:r w:rsidR="002D4228" w:rsidRPr="00C87FB9">
        <w:rPr>
          <w:rFonts w:ascii="Helvetica" w:eastAsia="Times New Roman" w:hAnsi="Helvetica" w:cs="Helvetica"/>
          <w:lang w:eastAsia="nl-NL"/>
        </w:rPr>
        <w:t>,</w:t>
      </w:r>
      <w:r w:rsidR="00110E7A" w:rsidRPr="00C87FB9">
        <w:rPr>
          <w:rFonts w:ascii="Helvetica" w:eastAsia="Times New Roman" w:hAnsi="Helvetica" w:cs="Helvetica"/>
          <w:lang w:eastAsia="nl-NL"/>
        </w:rPr>
        <w:t xml:space="preserve"> </w:t>
      </w:r>
      <w:r w:rsidR="002D4228" w:rsidRPr="00C87FB9">
        <w:rPr>
          <w:rFonts w:ascii="Helvetica" w:eastAsia="Times New Roman" w:hAnsi="Helvetica" w:cs="Helvetica"/>
          <w:lang w:eastAsia="nl-NL"/>
        </w:rPr>
        <w:t xml:space="preserve">collabore </w:t>
      </w:r>
      <w:r w:rsidR="001C6655" w:rsidRPr="00C87FB9">
        <w:rPr>
          <w:rFonts w:ascii="Helvetica" w:eastAsia="Times New Roman" w:hAnsi="Helvetica" w:cs="Helvetica"/>
          <w:lang w:eastAsia="nl-NL"/>
        </w:rPr>
        <w:t xml:space="preserve">de longue date </w:t>
      </w:r>
      <w:r w:rsidR="002D4228" w:rsidRPr="00C87FB9">
        <w:rPr>
          <w:rFonts w:ascii="Helvetica" w:eastAsia="Times New Roman" w:hAnsi="Helvetica" w:cs="Helvetica"/>
          <w:lang w:eastAsia="nl-NL"/>
        </w:rPr>
        <w:t xml:space="preserve">à la mise en œuvre d’une solution de système </w:t>
      </w:r>
      <w:r w:rsidR="001C6655" w:rsidRPr="00C87FB9">
        <w:rPr>
          <w:rFonts w:ascii="Helvetica" w:eastAsia="Times New Roman" w:hAnsi="Helvetica" w:cs="Helvetica"/>
          <w:lang w:eastAsia="nl-NL"/>
        </w:rPr>
        <w:t xml:space="preserve">de télépéage généralisé à toute l’Europe </w:t>
      </w:r>
      <w:r w:rsidR="00110E7A" w:rsidRPr="00C87FB9">
        <w:rPr>
          <w:rFonts w:ascii="Helvetica" w:eastAsia="Times New Roman" w:hAnsi="Helvetica" w:cs="Helvetica"/>
          <w:lang w:eastAsia="nl-NL"/>
        </w:rPr>
        <w:t>(</w:t>
      </w:r>
      <w:r w:rsidR="001C6655" w:rsidRPr="00C87FB9">
        <w:rPr>
          <w:rFonts w:ascii="Helvetica" w:eastAsia="Times New Roman" w:hAnsi="Helvetica" w:cs="Helvetica"/>
          <w:lang w:eastAsia="nl-NL"/>
        </w:rPr>
        <w:t>SET</w:t>
      </w:r>
      <w:r w:rsidR="00110E7A" w:rsidRPr="00C87FB9">
        <w:rPr>
          <w:rFonts w:ascii="Helvetica" w:eastAsia="Times New Roman" w:hAnsi="Helvetica" w:cs="Helvetica"/>
          <w:lang w:eastAsia="nl-NL"/>
        </w:rPr>
        <w:t>)</w:t>
      </w:r>
      <w:r w:rsidR="001C6655" w:rsidRPr="00C87FB9">
        <w:rPr>
          <w:rFonts w:ascii="Helvetica" w:eastAsia="Times New Roman" w:hAnsi="Helvetica" w:cs="Helvetica"/>
          <w:lang w:eastAsia="nl-NL"/>
        </w:rPr>
        <w:t xml:space="preserve"> </w:t>
      </w:r>
      <w:r w:rsidR="00110E7A" w:rsidRPr="00C87FB9">
        <w:rPr>
          <w:rFonts w:ascii="Helvetica" w:eastAsia="Times New Roman" w:hAnsi="Helvetica" w:cs="Helvetica"/>
          <w:lang w:eastAsia="nl-NL"/>
        </w:rPr>
        <w:t>!</w:t>
      </w:r>
      <w:r w:rsidR="00110E7A" w:rsidRPr="002D4228">
        <w:rPr>
          <w:rFonts w:ascii="Helvetica" w:eastAsia="Times New Roman" w:hAnsi="Helvetica" w:cs="Helvetica"/>
          <w:lang w:eastAsia="nl-NL"/>
        </w:rPr>
        <w:t> </w:t>
      </w:r>
    </w:p>
    <w:p w14:paraId="2AE0552E" w14:textId="77777777" w:rsidR="00110E7A" w:rsidRPr="002D4228" w:rsidRDefault="00110E7A" w:rsidP="00067290">
      <w:pPr>
        <w:widowControl w:val="0"/>
        <w:suppressAutoHyphens w:val="0"/>
        <w:autoSpaceDE w:val="0"/>
        <w:autoSpaceDN w:val="0"/>
        <w:adjustRightInd w:val="0"/>
        <w:spacing w:after="0" w:line="360" w:lineRule="auto"/>
        <w:rPr>
          <w:rFonts w:ascii="Helvetica" w:eastAsia="Times New Roman" w:hAnsi="Helvetica" w:cs="Helvetica"/>
          <w:lang w:eastAsia="nl-NL"/>
        </w:rPr>
      </w:pPr>
    </w:p>
    <w:p w14:paraId="0DB78CBE" w14:textId="77777777" w:rsidR="0000122C" w:rsidRPr="002D4228" w:rsidRDefault="00702B6E" w:rsidP="00067290">
      <w:pPr>
        <w:suppressAutoHyphens w:val="0"/>
        <w:spacing w:line="360" w:lineRule="auto"/>
        <w:rPr>
          <w:rFonts w:ascii="Helvetica" w:hAnsi="Helvetica"/>
        </w:rPr>
      </w:pPr>
      <w:r w:rsidRPr="002D4228">
        <w:rPr>
          <w:rFonts w:ascii="Helvetica" w:hAnsi="Helvetica"/>
          <w:b/>
        </w:rPr>
        <w:t>DKV Euro Service</w:t>
      </w:r>
      <w:r w:rsidRPr="002D4228">
        <w:rPr>
          <w:rFonts w:ascii="Helvetica" w:eastAsia="MS Mincho" w:hAnsi="Helvetica" w:cs="Arial"/>
          <w:b/>
        </w:rPr>
        <w:br/>
      </w:r>
      <w:r w:rsidRPr="002D4228">
        <w:rPr>
          <w:rFonts w:ascii="Helvetica" w:hAnsi="Helvetica"/>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fleet management op de Europese wegen. DKV maakt deel uit van DKV MOBILITY SERVICES Group, die 700 medewerkers heeft. In 2014 realiseerde deze groep, die in 42 landen vertegenwoordigd is, een omzet van 5,7 miljard euro. </w:t>
      </w:r>
    </w:p>
    <w:p w14:paraId="559F2053" w14:textId="77777777" w:rsidR="0000122C" w:rsidRPr="002D4228" w:rsidRDefault="0000122C" w:rsidP="00067290">
      <w:pPr>
        <w:spacing w:line="360" w:lineRule="auto"/>
        <w:rPr>
          <w:rFonts w:ascii="Helvetica" w:hAnsi="Helvetica" w:cs="Arial"/>
        </w:rPr>
      </w:pPr>
      <w:r w:rsidRPr="002D4228">
        <w:rPr>
          <w:rFonts w:ascii="Helvetica" w:hAnsi="Helvetica"/>
        </w:rPr>
        <w:t>Momenteel zijn er circa 2,5 miljoen DKV CARDS en on board units in omloop bij ruim 120.000 klanten. In 2014 is de DKV CARD voor alweer de tiende achtereenvolgende keer uitgeroepen tot Beste Merk in de categorie fuel en service cards.</w:t>
      </w:r>
    </w:p>
    <w:p w14:paraId="54A7FF0C" w14:textId="77777777" w:rsidR="00702B6E" w:rsidRPr="002D4228" w:rsidRDefault="0000122C" w:rsidP="00067290">
      <w:pPr>
        <w:spacing w:line="360" w:lineRule="auto"/>
        <w:rPr>
          <w:rFonts w:ascii="Helvetica" w:hAnsi="Helvetica" w:cs="Arial"/>
          <w:b/>
        </w:rPr>
      </w:pPr>
      <w:r w:rsidRPr="002D4228">
        <w:rPr>
          <w:rFonts w:ascii="Helvetica" w:hAnsi="Helvetica"/>
        </w:rPr>
        <w:t>Pour plus d</w:t>
      </w:r>
      <w:r w:rsidR="00D244B6" w:rsidRPr="002D4228">
        <w:rPr>
          <w:rFonts w:ascii="Helvetica" w:hAnsi="Helvetica"/>
        </w:rPr>
        <w:t>’</w:t>
      </w:r>
      <w:r w:rsidRPr="002D4228">
        <w:rPr>
          <w:rFonts w:ascii="Helvetica" w:hAnsi="Helvetica"/>
        </w:rPr>
        <w:t xml:space="preserve">informations, rendez-vous sur : </w:t>
      </w:r>
      <w:hyperlink r:id="rId7">
        <w:r w:rsidRPr="002D4228">
          <w:rPr>
            <w:rFonts w:ascii="Helvetica" w:hAnsi="Helvetica"/>
            <w:color w:val="0000FF" w:themeColor="hyperlink"/>
            <w:u w:val="single"/>
          </w:rPr>
          <w:t>www.dkv-euroservice.com</w:t>
        </w:r>
      </w:hyperlink>
      <w:r w:rsidRPr="002D4228">
        <w:rPr>
          <w:rFonts w:ascii="Helvetica" w:hAnsi="Helvetica"/>
        </w:rPr>
        <w:t xml:space="preserve"> </w:t>
      </w:r>
      <w:r w:rsidRPr="002D4228">
        <w:rPr>
          <w:rFonts w:ascii="Helvetica" w:eastAsia="MS Mincho" w:hAnsi="Helvetica" w:cs="Arial"/>
        </w:rPr>
        <w:br/>
      </w:r>
      <w:r w:rsidR="00962021" w:rsidRPr="002D4228">
        <w:rPr>
          <w:rFonts w:ascii="Helvetica" w:hAnsi="Helvetica"/>
        </w:rPr>
        <w:t xml:space="preserve">ou </w:t>
      </w:r>
      <w:r w:rsidRPr="002D4228">
        <w:rPr>
          <w:rFonts w:ascii="Helvetica" w:hAnsi="Helvetica"/>
        </w:rPr>
        <w:t xml:space="preserve">sur </w:t>
      </w:r>
      <w:r w:rsidR="00962021" w:rsidRPr="002D4228">
        <w:rPr>
          <w:rFonts w:ascii="Helvetica" w:hAnsi="Helvetica"/>
        </w:rPr>
        <w:t>les</w:t>
      </w:r>
      <w:r w:rsidRPr="002D4228">
        <w:rPr>
          <w:rFonts w:ascii="Helvetica" w:hAnsi="Helvetica"/>
        </w:rPr>
        <w:t xml:space="preserve"> médias sociaux : </w:t>
      </w:r>
      <w:hyperlink r:id="rId8">
        <w:r w:rsidRPr="002D4228">
          <w:rPr>
            <w:rStyle w:val="Hyperlink"/>
            <w:rFonts w:ascii="Helvetica" w:hAnsi="Helvetica"/>
          </w:rPr>
          <w:t>Twitter</w:t>
        </w:r>
      </w:hyperlink>
      <w:r w:rsidRPr="002D4228">
        <w:rPr>
          <w:rFonts w:ascii="Helvetica" w:hAnsi="Helvetica"/>
        </w:rPr>
        <w:t xml:space="preserve">, </w:t>
      </w:r>
      <w:hyperlink r:id="rId9">
        <w:r w:rsidRPr="002D4228">
          <w:rPr>
            <w:rStyle w:val="Hyperlink"/>
            <w:rFonts w:ascii="Helvetica" w:hAnsi="Helvetica"/>
          </w:rPr>
          <w:t>LinkedIn</w:t>
        </w:r>
      </w:hyperlink>
      <w:r w:rsidRPr="002D4228">
        <w:rPr>
          <w:rFonts w:ascii="Helvetica" w:hAnsi="Helvetica"/>
        </w:rPr>
        <w:t xml:space="preserve"> ou notre </w:t>
      </w:r>
      <w:hyperlink r:id="rId10">
        <w:r w:rsidRPr="002D4228">
          <w:rPr>
            <w:rStyle w:val="Hyperlink"/>
            <w:rFonts w:ascii="Helvetica" w:hAnsi="Helvetica"/>
          </w:rPr>
          <w:t>blog</w:t>
        </w:r>
      </w:hyperlink>
      <w:r w:rsidRPr="002D4228">
        <w:rPr>
          <w:rFonts w:ascii="Helvetica" w:hAnsi="Helvetica"/>
        </w:rPr>
        <w:t xml:space="preserve">. </w:t>
      </w:r>
      <w:r w:rsidRPr="002D4228">
        <w:rPr>
          <w:rFonts w:ascii="Helvetica" w:eastAsia="MS Mincho" w:hAnsi="Helvetica" w:cs="Arial"/>
        </w:rPr>
        <w:br/>
      </w:r>
    </w:p>
    <w:p w14:paraId="4BF0429B" w14:textId="77777777" w:rsidR="004B642A" w:rsidRPr="002D4228" w:rsidRDefault="00962021" w:rsidP="00067290">
      <w:pPr>
        <w:shd w:val="clear" w:color="auto" w:fill="FFFFFF"/>
        <w:spacing w:line="360" w:lineRule="auto"/>
        <w:rPr>
          <w:rFonts w:ascii="Helvetica" w:hAnsi="Helvetica" w:cs="Arial"/>
          <w:color w:val="000000" w:themeColor="text1"/>
        </w:rPr>
      </w:pPr>
      <w:r w:rsidRPr="002D4228">
        <w:rPr>
          <w:rFonts w:ascii="Helvetica" w:hAnsi="Helvetica"/>
          <w:b/>
          <w:color w:val="000000" w:themeColor="text1"/>
        </w:rPr>
        <w:t>Votre interlocuteur</w:t>
      </w:r>
      <w:r w:rsidR="004B642A" w:rsidRPr="002D4228">
        <w:rPr>
          <w:rFonts w:ascii="Helvetica" w:hAnsi="Helvetica"/>
          <w:b/>
          <w:color w:val="000000" w:themeColor="text1"/>
        </w:rPr>
        <w:t xml:space="preserve"> DKV :</w:t>
      </w:r>
      <w:r w:rsidR="004B642A" w:rsidRPr="002D4228">
        <w:rPr>
          <w:rFonts w:ascii="Helvetica" w:hAnsi="Helvetica" w:cs="Arial"/>
          <w:b/>
          <w:color w:val="000000" w:themeColor="text1"/>
        </w:rPr>
        <w:br/>
      </w:r>
      <w:r w:rsidR="004B642A" w:rsidRPr="002D4228">
        <w:rPr>
          <w:rFonts w:ascii="Helvetica" w:hAnsi="Helvetica"/>
        </w:rPr>
        <w:t xml:space="preserve">Greta Lammerse, tél. : +31 252345655, e-mail : </w:t>
      </w:r>
      <w:hyperlink r:id="rId11">
        <w:r w:rsidR="004B642A" w:rsidRPr="002D4228">
          <w:rPr>
            <w:rStyle w:val="Hyperlink"/>
            <w:rFonts w:ascii="Helvetica" w:hAnsi="Helvetica"/>
          </w:rPr>
          <w:t>Greta.lammerse@dkv-euroservice.com</w:t>
        </w:r>
      </w:hyperlink>
    </w:p>
    <w:p w14:paraId="5B380694" w14:textId="77777777" w:rsidR="004B642A" w:rsidRPr="002D4228" w:rsidRDefault="004B642A" w:rsidP="00067290">
      <w:pPr>
        <w:spacing w:line="360" w:lineRule="auto"/>
        <w:rPr>
          <w:rFonts w:ascii="Helvetica" w:hAnsi="Helvetica" w:cs="Arial"/>
          <w:b/>
        </w:rPr>
      </w:pPr>
    </w:p>
    <w:p w14:paraId="0F61468B" w14:textId="77777777" w:rsidR="0064073C" w:rsidRPr="002D4228" w:rsidRDefault="0064073C" w:rsidP="00067290">
      <w:pPr>
        <w:widowControl w:val="0"/>
        <w:autoSpaceDE w:val="0"/>
        <w:autoSpaceDN w:val="0"/>
        <w:adjustRightInd w:val="0"/>
        <w:spacing w:line="360" w:lineRule="auto"/>
        <w:rPr>
          <w:rFonts w:ascii="Helvetica" w:hAnsi="Helvetica" w:cs="Arial"/>
        </w:rPr>
      </w:pPr>
      <w:r w:rsidRPr="002D4228">
        <w:rPr>
          <w:rFonts w:ascii="Helvetica" w:hAnsi="Helvetica"/>
          <w:b/>
        </w:rPr>
        <w:t xml:space="preserve">Agence de presse : Square Egg </w:t>
      </w:r>
      <w:r w:rsidR="00962021" w:rsidRPr="002D4228">
        <w:rPr>
          <w:rFonts w:ascii="Helvetica" w:hAnsi="Helvetica"/>
          <w:b/>
        </w:rPr>
        <w:t>SPRL</w:t>
      </w:r>
      <w:r w:rsidRPr="002D4228">
        <w:rPr>
          <w:rFonts w:ascii="Helvetica" w:hAnsi="Helvetica" w:cs="Arial"/>
          <w:b/>
        </w:rPr>
        <w:br/>
      </w:r>
      <w:r w:rsidRPr="002D4228">
        <w:rPr>
          <w:rFonts w:ascii="Helvetica" w:hAnsi="Helvetica"/>
        </w:rPr>
        <w:t>Sandra Van Hauwaert, GSM</w:t>
      </w:r>
      <w:r w:rsidR="00962021" w:rsidRPr="002D4228">
        <w:rPr>
          <w:rFonts w:ascii="Helvetica" w:hAnsi="Helvetica"/>
        </w:rPr>
        <w:t xml:space="preserve"> </w:t>
      </w:r>
      <w:r w:rsidRPr="002D4228">
        <w:rPr>
          <w:rFonts w:ascii="Helvetica" w:hAnsi="Helvetica"/>
        </w:rPr>
        <w:t>: +32 497 25 18 16, E-mail</w:t>
      </w:r>
      <w:r w:rsidR="00962021" w:rsidRPr="002D4228">
        <w:rPr>
          <w:rFonts w:ascii="Helvetica" w:hAnsi="Helvetica"/>
        </w:rPr>
        <w:t xml:space="preserve"> </w:t>
      </w:r>
      <w:r w:rsidRPr="002D4228">
        <w:rPr>
          <w:rFonts w:ascii="Helvetica" w:hAnsi="Helvetica"/>
        </w:rPr>
        <w:t xml:space="preserve">: </w:t>
      </w:r>
      <w:hyperlink r:id="rId12">
        <w:r w:rsidRPr="002D4228">
          <w:rPr>
            <w:rStyle w:val="Hyperlink"/>
            <w:rFonts w:ascii="Helvetica" w:hAnsi="Helvetica"/>
          </w:rPr>
          <w:t>sandra@square-egg.be</w:t>
        </w:r>
      </w:hyperlink>
    </w:p>
    <w:p w14:paraId="21DBEFC1" w14:textId="77777777" w:rsidR="00702B6E" w:rsidRPr="002D4228" w:rsidRDefault="00702B6E" w:rsidP="00067290">
      <w:pPr>
        <w:shd w:val="clear" w:color="auto" w:fill="FFFFFF"/>
        <w:spacing w:line="360" w:lineRule="auto"/>
        <w:rPr>
          <w:rFonts w:ascii="Helvetica" w:hAnsi="Helvetica" w:cs="Arial"/>
          <w:b/>
        </w:rPr>
      </w:pPr>
    </w:p>
    <w:sectPr w:rsidR="00702B6E" w:rsidRPr="002D4228" w:rsidSect="00DD5571">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1727B"/>
    <w:rsid w:val="00023725"/>
    <w:rsid w:val="00067290"/>
    <w:rsid w:val="000B1224"/>
    <w:rsid w:val="00110E7A"/>
    <w:rsid w:val="001116A1"/>
    <w:rsid w:val="00120FEC"/>
    <w:rsid w:val="0013249D"/>
    <w:rsid w:val="0015707A"/>
    <w:rsid w:val="00164F25"/>
    <w:rsid w:val="001A3E96"/>
    <w:rsid w:val="001A6F5A"/>
    <w:rsid w:val="001C6655"/>
    <w:rsid w:val="001C75A1"/>
    <w:rsid w:val="001D1AAC"/>
    <w:rsid w:val="001E3369"/>
    <w:rsid w:val="001E3C12"/>
    <w:rsid w:val="001F67D6"/>
    <w:rsid w:val="00234F24"/>
    <w:rsid w:val="0025018A"/>
    <w:rsid w:val="002720AD"/>
    <w:rsid w:val="002C307D"/>
    <w:rsid w:val="002D4228"/>
    <w:rsid w:val="00303BC6"/>
    <w:rsid w:val="00310E33"/>
    <w:rsid w:val="003142A6"/>
    <w:rsid w:val="00317E44"/>
    <w:rsid w:val="00317F2A"/>
    <w:rsid w:val="00321FAB"/>
    <w:rsid w:val="003378B7"/>
    <w:rsid w:val="0034408C"/>
    <w:rsid w:val="00357AF5"/>
    <w:rsid w:val="00376DC5"/>
    <w:rsid w:val="00381C08"/>
    <w:rsid w:val="003832F2"/>
    <w:rsid w:val="00426735"/>
    <w:rsid w:val="004447AC"/>
    <w:rsid w:val="00455430"/>
    <w:rsid w:val="0048156C"/>
    <w:rsid w:val="004B642A"/>
    <w:rsid w:val="004D3D17"/>
    <w:rsid w:val="00501DE9"/>
    <w:rsid w:val="0050714C"/>
    <w:rsid w:val="005441EB"/>
    <w:rsid w:val="00575D67"/>
    <w:rsid w:val="005A6712"/>
    <w:rsid w:val="0064073C"/>
    <w:rsid w:val="0066700F"/>
    <w:rsid w:val="006878DE"/>
    <w:rsid w:val="006C5F96"/>
    <w:rsid w:val="006F5143"/>
    <w:rsid w:val="00702B6E"/>
    <w:rsid w:val="0072048C"/>
    <w:rsid w:val="007877C1"/>
    <w:rsid w:val="007914DA"/>
    <w:rsid w:val="007E34CA"/>
    <w:rsid w:val="007F3755"/>
    <w:rsid w:val="007F4CB1"/>
    <w:rsid w:val="00803758"/>
    <w:rsid w:val="00834776"/>
    <w:rsid w:val="00845A90"/>
    <w:rsid w:val="00852C4D"/>
    <w:rsid w:val="00870853"/>
    <w:rsid w:val="00877AC6"/>
    <w:rsid w:val="00895E2D"/>
    <w:rsid w:val="008B1760"/>
    <w:rsid w:val="008B54B7"/>
    <w:rsid w:val="008E088D"/>
    <w:rsid w:val="008F4552"/>
    <w:rsid w:val="009000E8"/>
    <w:rsid w:val="00932639"/>
    <w:rsid w:val="00957FAF"/>
    <w:rsid w:val="00960B1C"/>
    <w:rsid w:val="00962021"/>
    <w:rsid w:val="009708CA"/>
    <w:rsid w:val="00974771"/>
    <w:rsid w:val="009813A3"/>
    <w:rsid w:val="009B380B"/>
    <w:rsid w:val="009C3C9D"/>
    <w:rsid w:val="009F5E9B"/>
    <w:rsid w:val="009F7A8F"/>
    <w:rsid w:val="00A13F15"/>
    <w:rsid w:val="00A21500"/>
    <w:rsid w:val="00A378A9"/>
    <w:rsid w:val="00A563FC"/>
    <w:rsid w:val="00A73DF8"/>
    <w:rsid w:val="00AB4C65"/>
    <w:rsid w:val="00AC3FF0"/>
    <w:rsid w:val="00AF04FA"/>
    <w:rsid w:val="00AF2AD2"/>
    <w:rsid w:val="00B32B0A"/>
    <w:rsid w:val="00B67FA6"/>
    <w:rsid w:val="00B732F2"/>
    <w:rsid w:val="00B802B3"/>
    <w:rsid w:val="00BA0DC6"/>
    <w:rsid w:val="00BD43B5"/>
    <w:rsid w:val="00BF36E1"/>
    <w:rsid w:val="00C122A5"/>
    <w:rsid w:val="00C402C8"/>
    <w:rsid w:val="00C74541"/>
    <w:rsid w:val="00C83C7A"/>
    <w:rsid w:val="00C8472E"/>
    <w:rsid w:val="00C87FB9"/>
    <w:rsid w:val="00CA6834"/>
    <w:rsid w:val="00CC4802"/>
    <w:rsid w:val="00CE3697"/>
    <w:rsid w:val="00D033B9"/>
    <w:rsid w:val="00D12179"/>
    <w:rsid w:val="00D244B6"/>
    <w:rsid w:val="00D270A1"/>
    <w:rsid w:val="00D37A2E"/>
    <w:rsid w:val="00D40537"/>
    <w:rsid w:val="00D8097B"/>
    <w:rsid w:val="00DD5571"/>
    <w:rsid w:val="00DF53BE"/>
    <w:rsid w:val="00E43E12"/>
    <w:rsid w:val="00E564E0"/>
    <w:rsid w:val="00E7779B"/>
    <w:rsid w:val="00E93178"/>
    <w:rsid w:val="00EB6CB1"/>
    <w:rsid w:val="00EC523D"/>
    <w:rsid w:val="00ED5D4B"/>
    <w:rsid w:val="00F31290"/>
    <w:rsid w:val="00F50902"/>
    <w:rsid w:val="00F836BA"/>
    <w:rsid w:val="00FB4429"/>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1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fr-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 w:type="paragraph" w:styleId="Tekstzonderopmaak">
    <w:name w:val="Plain Text"/>
    <w:basedOn w:val="Normaal"/>
    <w:link w:val="TekstzonderopmaakTeken"/>
    <w:uiPriority w:val="99"/>
    <w:semiHidden/>
    <w:unhideWhenUsed/>
    <w:rsid w:val="00957FAF"/>
    <w:pPr>
      <w:suppressAutoHyphens w:val="0"/>
      <w:spacing w:after="0" w:line="240" w:lineRule="auto"/>
    </w:pPr>
    <w:rPr>
      <w:rFonts w:ascii="Arial" w:hAnsi="Arial" w:cs="Times New Roman"/>
      <w:sz w:val="20"/>
      <w:szCs w:val="21"/>
      <w:lang w:val="de-DE" w:eastAsia="en-US"/>
    </w:rPr>
  </w:style>
  <w:style w:type="character" w:customStyle="1" w:styleId="TekstzonderopmaakTeken">
    <w:name w:val="Tekst zonder opmaak Teken"/>
    <w:basedOn w:val="Standaardalinea-lettertype"/>
    <w:link w:val="Tekstzonderopmaak"/>
    <w:uiPriority w:val="99"/>
    <w:semiHidden/>
    <w:rsid w:val="00957FAF"/>
    <w:rPr>
      <w:rFonts w:ascii="Arial" w:eastAsia="Calibri" w:hAnsi="Arial"/>
      <w:szCs w:val="21"/>
      <w:lang w:val="de-DE" w:eastAsia="en-US"/>
    </w:rPr>
  </w:style>
  <w:style w:type="paragraph" w:styleId="Revisie">
    <w:name w:val="Revision"/>
    <w:hidden/>
    <w:uiPriority w:val="99"/>
    <w:semiHidden/>
    <w:rsid w:val="0001727B"/>
    <w:rPr>
      <w:rFonts w:ascii="Calibri" w:eastAsia="Calibri" w:hAnsi="Calibri" w:cs="Calibri"/>
      <w:sz w:val="22"/>
      <w:szCs w:val="22"/>
      <w:lang w:val="fr-B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fr-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 w:type="paragraph" w:styleId="Tekstzonderopmaak">
    <w:name w:val="Plain Text"/>
    <w:basedOn w:val="Normaal"/>
    <w:link w:val="TekstzonderopmaakTeken"/>
    <w:uiPriority w:val="99"/>
    <w:semiHidden/>
    <w:unhideWhenUsed/>
    <w:rsid w:val="00957FAF"/>
    <w:pPr>
      <w:suppressAutoHyphens w:val="0"/>
      <w:spacing w:after="0" w:line="240" w:lineRule="auto"/>
    </w:pPr>
    <w:rPr>
      <w:rFonts w:ascii="Arial" w:hAnsi="Arial" w:cs="Times New Roman"/>
      <w:sz w:val="20"/>
      <w:szCs w:val="21"/>
      <w:lang w:val="de-DE" w:eastAsia="en-US"/>
    </w:rPr>
  </w:style>
  <w:style w:type="character" w:customStyle="1" w:styleId="TekstzonderopmaakTeken">
    <w:name w:val="Tekst zonder opmaak Teken"/>
    <w:basedOn w:val="Standaardalinea-lettertype"/>
    <w:link w:val="Tekstzonderopmaak"/>
    <w:uiPriority w:val="99"/>
    <w:semiHidden/>
    <w:rsid w:val="00957FAF"/>
    <w:rPr>
      <w:rFonts w:ascii="Arial" w:eastAsia="Calibri" w:hAnsi="Arial"/>
      <w:szCs w:val="21"/>
      <w:lang w:val="de-DE" w:eastAsia="en-US"/>
    </w:rPr>
  </w:style>
  <w:style w:type="paragraph" w:styleId="Revisie">
    <w:name w:val="Revision"/>
    <w:hidden/>
    <w:uiPriority w:val="99"/>
    <w:semiHidden/>
    <w:rsid w:val="0001727B"/>
    <w:rPr>
      <w:rFonts w:ascii="Calibri" w:eastAsia="Calibri" w:hAnsi="Calibri" w:cs="Calibri"/>
      <w:sz w:val="22"/>
      <w:szCs w:val="22"/>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3374</Characters>
  <Application>Microsoft Macintosh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t:lpstr>
      <vt:lpstr>Übersetzung</vt:lpstr>
    </vt:vector>
  </TitlesOfParts>
  <Company>Blue Lines</Company>
  <LinksUpToDate>false</LinksUpToDate>
  <CharactersWithSpaces>3980</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Blue Lines</dc:creator>
  <cp:lastModifiedBy>Sandra Van Hauwaert</cp:lastModifiedBy>
  <cp:revision>3</cp:revision>
  <cp:lastPrinted>2015-11-17T10:05:00Z</cp:lastPrinted>
  <dcterms:created xsi:type="dcterms:W3CDTF">2016-01-06T15:33:00Z</dcterms:created>
  <dcterms:modified xsi:type="dcterms:W3CDTF">2016-01-06T15:33:00Z</dcterms:modified>
</cp:coreProperties>
</file>