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F" w:rsidRDefault="00BC5EFF" w:rsidP="00BC5EFF">
      <w:pPr>
        <w:shd w:val="clear" w:color="auto" w:fill="FFFFFF"/>
        <w:spacing w:after="203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color w:val="363636"/>
          <w:kern w:val="36"/>
          <w:sz w:val="24"/>
          <w:szCs w:val="20"/>
        </w:rPr>
      </w:pPr>
      <w:r w:rsidRPr="00BC5EFF">
        <w:rPr>
          <w:rFonts w:ascii="Arial" w:eastAsia="Times New Roman" w:hAnsi="Arial" w:cs="Arial"/>
          <w:b/>
          <w:bCs/>
          <w:smallCaps/>
          <w:noProof/>
          <w:color w:val="363636"/>
          <w:kern w:val="36"/>
          <w:sz w:val="24"/>
          <w:szCs w:val="20"/>
        </w:rPr>
        <w:drawing>
          <wp:inline distT="0" distB="0" distL="0" distR="0">
            <wp:extent cx="1285336" cy="95396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02" cy="95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62" w:rsidRDefault="00F43059" w:rsidP="00BC5EFF">
      <w:pPr>
        <w:shd w:val="clear" w:color="auto" w:fill="FFFFFF"/>
        <w:spacing w:after="203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4"/>
          <w:szCs w:val="20"/>
        </w:rPr>
      </w:pPr>
      <w:r>
        <w:rPr>
          <w:rFonts w:ascii="Arial" w:eastAsia="Times New Roman" w:hAnsi="Arial" w:cs="Arial"/>
          <w:b/>
          <w:bCs/>
          <w:smallCaps/>
          <w:kern w:val="36"/>
          <w:sz w:val="24"/>
          <w:szCs w:val="20"/>
        </w:rPr>
        <w:t>il 2016 comincia nel migli</w:t>
      </w:r>
      <w:r w:rsidR="00E94C4C">
        <w:rPr>
          <w:rFonts w:ascii="Arial" w:eastAsia="Times New Roman" w:hAnsi="Arial" w:cs="Arial"/>
          <w:b/>
          <w:bCs/>
          <w:smallCaps/>
          <w:kern w:val="36"/>
          <w:sz w:val="24"/>
          <w:szCs w:val="20"/>
        </w:rPr>
        <w:t>ore dei modi per gli abbonati a</w:t>
      </w:r>
      <w:r>
        <w:rPr>
          <w:rFonts w:ascii="Arial" w:eastAsia="Times New Roman" w:hAnsi="Arial" w:cs="Arial"/>
          <w:b/>
          <w:bCs/>
          <w:smallCaps/>
          <w:kern w:val="36"/>
          <w:sz w:val="24"/>
          <w:szCs w:val="20"/>
        </w:rPr>
        <w:t xml:space="preserve"> PlayStation Plus</w:t>
      </w:r>
    </w:p>
    <w:p w:rsidR="00BC5EFF" w:rsidRPr="00BC5EFF" w:rsidRDefault="00F43059" w:rsidP="00BC5EFF">
      <w:pPr>
        <w:shd w:val="clear" w:color="auto" w:fill="FFFFFF"/>
        <w:spacing w:after="203" w:line="36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Cs w:val="20"/>
        </w:rPr>
      </w:pPr>
      <w:r>
        <w:rPr>
          <w:rFonts w:ascii="Arial" w:hAnsi="Arial" w:cs="Arial"/>
          <w:i/>
          <w:szCs w:val="20"/>
        </w:rPr>
        <w:t xml:space="preserve">Nuovi giochi del mese, allettanti occasioni sulla piattaforma PS Plus Bonus e la possibilità di vincere </w:t>
      </w:r>
      <w:r w:rsidR="00DF1262">
        <w:rPr>
          <w:rFonts w:ascii="Arial" w:hAnsi="Arial" w:cs="Arial"/>
          <w:i/>
          <w:szCs w:val="20"/>
        </w:rPr>
        <w:t>un viaggio per</w:t>
      </w:r>
      <w:r>
        <w:rPr>
          <w:rFonts w:ascii="Arial" w:hAnsi="Arial" w:cs="Arial"/>
          <w:i/>
          <w:szCs w:val="20"/>
        </w:rPr>
        <w:t xml:space="preserve"> </w:t>
      </w:r>
      <w:r w:rsidR="00BC5EFF" w:rsidRPr="00BC5EFF">
        <w:rPr>
          <w:rFonts w:ascii="Arial" w:hAnsi="Arial" w:cs="Arial"/>
          <w:i/>
          <w:szCs w:val="20"/>
        </w:rPr>
        <w:t>E3 2016</w:t>
      </w:r>
    </w:p>
    <w:p w:rsidR="00F43059" w:rsidRDefault="00BC5EFF" w:rsidP="00BC5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5EFF">
        <w:rPr>
          <w:rFonts w:ascii="Arial" w:hAnsi="Arial" w:cs="Arial"/>
          <w:sz w:val="20"/>
          <w:szCs w:val="20"/>
        </w:rPr>
        <w:t xml:space="preserve">Anno nuovo, nuove </w:t>
      </w:r>
      <w:r w:rsidR="00F43059">
        <w:rPr>
          <w:rFonts w:ascii="Arial" w:hAnsi="Arial" w:cs="Arial"/>
          <w:sz w:val="20"/>
          <w:szCs w:val="20"/>
        </w:rPr>
        <w:t>incredibili opportunità per gli abbonati a</w:t>
      </w:r>
      <w:r w:rsidRPr="00BC5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EFF">
        <w:rPr>
          <w:rFonts w:ascii="Arial" w:hAnsi="Arial" w:cs="Arial"/>
          <w:sz w:val="20"/>
          <w:szCs w:val="20"/>
        </w:rPr>
        <w:t>PlayStation®Plus</w:t>
      </w:r>
      <w:proofErr w:type="spellEnd"/>
      <w:r w:rsidRPr="00BC5EFF">
        <w:rPr>
          <w:rFonts w:ascii="Arial" w:hAnsi="Arial" w:cs="Arial"/>
          <w:sz w:val="20"/>
          <w:szCs w:val="20"/>
        </w:rPr>
        <w:t xml:space="preserve">, che in questo inizio di 2016 </w:t>
      </w:r>
      <w:r w:rsidR="00F43059">
        <w:rPr>
          <w:rFonts w:ascii="Arial" w:hAnsi="Arial" w:cs="Arial"/>
          <w:sz w:val="20"/>
          <w:szCs w:val="20"/>
        </w:rPr>
        <w:t>hanno tanti motivi pe</w:t>
      </w:r>
      <w:r w:rsidR="00E94C4C">
        <w:rPr>
          <w:rFonts w:ascii="Arial" w:hAnsi="Arial" w:cs="Arial"/>
          <w:sz w:val="20"/>
          <w:szCs w:val="20"/>
        </w:rPr>
        <w:t>r essere fieri di appartenere a</w:t>
      </w:r>
      <w:r w:rsidR="00F43059">
        <w:rPr>
          <w:rFonts w:ascii="Arial" w:hAnsi="Arial" w:cs="Arial"/>
          <w:sz w:val="20"/>
          <w:szCs w:val="20"/>
        </w:rPr>
        <w:t xml:space="preserve"> un club così esclusivo.</w:t>
      </w:r>
    </w:p>
    <w:p w:rsidR="00BC5EFF" w:rsidRPr="00BC5EFF" w:rsidRDefault="000E0729" w:rsidP="003C76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Quanti hanno sognato di partecipare al più importante evento videoludico del mondo? Ora il sogno può diventare realtà. Partecipando al </w:t>
      </w:r>
      <w:r w:rsidRPr="00F43059">
        <w:rPr>
          <w:rFonts w:ascii="Arial" w:hAnsi="Arial" w:cs="Arial"/>
          <w:sz w:val="20"/>
          <w:szCs w:val="20"/>
        </w:rPr>
        <w:t xml:space="preserve">concorso </w:t>
      </w:r>
      <w:r w:rsidRPr="00F43059">
        <w:rPr>
          <w:rFonts w:ascii="Arial" w:hAnsi="Arial" w:cs="Arial"/>
          <w:b/>
          <w:bCs/>
          <w:sz w:val="20"/>
          <w:szCs w:val="20"/>
        </w:rPr>
        <w:t>“Parti con PS Plus”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gli utenti </w:t>
      </w:r>
      <w:r w:rsidR="00BC5EFF" w:rsidRPr="00F43059">
        <w:rPr>
          <w:rFonts w:ascii="Arial" w:hAnsi="Arial" w:cs="Arial"/>
          <w:sz w:val="20"/>
          <w:szCs w:val="20"/>
        </w:rPr>
        <w:t xml:space="preserve">potranno </w:t>
      </w:r>
      <w:r>
        <w:rPr>
          <w:rFonts w:ascii="Arial" w:hAnsi="Arial" w:cs="Arial"/>
          <w:sz w:val="20"/>
          <w:szCs w:val="20"/>
        </w:rPr>
        <w:t>infatti</w:t>
      </w:r>
      <w:r w:rsidR="00F43059" w:rsidRPr="00F43059">
        <w:rPr>
          <w:rFonts w:ascii="Arial" w:hAnsi="Arial" w:cs="Arial"/>
          <w:sz w:val="20"/>
          <w:szCs w:val="20"/>
        </w:rPr>
        <w:t xml:space="preserve"> </w:t>
      </w:r>
      <w:r w:rsidR="00BC5EFF" w:rsidRPr="00F43059">
        <w:rPr>
          <w:rFonts w:ascii="Arial" w:hAnsi="Arial" w:cs="Arial"/>
          <w:b/>
          <w:sz w:val="20"/>
          <w:szCs w:val="20"/>
        </w:rPr>
        <w:t>vincere un viaggio per due persone all’E3</w:t>
      </w:r>
      <w:r w:rsidR="00BC5EFF" w:rsidRPr="00F4305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C5EFF" w:rsidRPr="00F43059">
        <w:rPr>
          <w:rFonts w:ascii="Arial" w:hAnsi="Arial" w:cs="Arial"/>
          <w:sz w:val="20"/>
          <w:szCs w:val="20"/>
        </w:rPr>
        <w:t>Electronics</w:t>
      </w:r>
      <w:proofErr w:type="spellEnd"/>
      <w:r w:rsidR="00BC5EFF" w:rsidRPr="00F430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FF" w:rsidRPr="00F43059">
        <w:rPr>
          <w:rFonts w:ascii="Arial" w:hAnsi="Arial" w:cs="Arial"/>
          <w:sz w:val="20"/>
          <w:szCs w:val="20"/>
        </w:rPr>
        <w:t>Entertainemnt</w:t>
      </w:r>
      <w:proofErr w:type="spellEnd"/>
      <w:r w:rsidR="00BC5EFF" w:rsidRPr="00F43059">
        <w:rPr>
          <w:rFonts w:ascii="Arial" w:hAnsi="Arial" w:cs="Arial"/>
          <w:sz w:val="20"/>
          <w:szCs w:val="20"/>
        </w:rPr>
        <w:t xml:space="preserve"> Expo), </w:t>
      </w:r>
      <w:r w:rsidR="002E2068">
        <w:rPr>
          <w:rFonts w:ascii="Arial" w:hAnsi="Arial" w:cs="Arial"/>
          <w:sz w:val="20"/>
          <w:szCs w:val="20"/>
        </w:rPr>
        <w:t>il Paradiso dei videogiocatori, a Los Angeles.</w:t>
      </w:r>
      <w:r w:rsidR="00BC5EFF" w:rsidRPr="00F43059">
        <w:rPr>
          <w:rFonts w:ascii="Arial" w:hAnsi="Arial" w:cs="Arial"/>
          <w:sz w:val="20"/>
          <w:szCs w:val="20"/>
        </w:rPr>
        <w:t xml:space="preserve"> Basterà sottoscrivere o rinnovare un abbonamento </w:t>
      </w:r>
      <w:proofErr w:type="spellStart"/>
      <w:r w:rsidR="00BC5EFF" w:rsidRPr="00F43059">
        <w:rPr>
          <w:rFonts w:ascii="Arial" w:hAnsi="Arial" w:cs="Arial"/>
          <w:sz w:val="20"/>
          <w:szCs w:val="20"/>
        </w:rPr>
        <w:t>PlayStation®Plus</w:t>
      </w:r>
      <w:proofErr w:type="spellEnd"/>
      <w:r w:rsidR="00BC5EFF" w:rsidRPr="00F43059">
        <w:rPr>
          <w:rFonts w:ascii="Arial" w:hAnsi="Arial" w:cs="Arial"/>
          <w:sz w:val="20"/>
          <w:szCs w:val="20"/>
        </w:rPr>
        <w:t xml:space="preserve"> di 12 mesi entro il 20/03/2016 e collegarsi al sito </w:t>
      </w:r>
      <w:hyperlink r:id="rId8" w:history="1">
        <w:r w:rsidR="00BC5EFF" w:rsidRPr="00F43059">
          <w:rPr>
            <w:rStyle w:val="Collegamentoipertestuale"/>
            <w:rFonts w:ascii="Arial" w:hAnsi="Arial" w:cs="Arial"/>
            <w:sz w:val="20"/>
            <w:szCs w:val="20"/>
          </w:rPr>
          <w:t>particonpsplus.it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Il fortunato vincitore </w:t>
      </w:r>
      <w:r w:rsidR="00BC5EFF" w:rsidRPr="00F43059">
        <w:rPr>
          <w:rFonts w:ascii="Arial" w:hAnsi="Arial" w:cs="Arial"/>
          <w:bCs/>
          <w:sz w:val="20"/>
          <w:szCs w:val="20"/>
        </w:rPr>
        <w:t>volerà a Los Angeles e potrà vivere l’E3 2016</w:t>
      </w:r>
      <w:r w:rsidR="00DF1262" w:rsidRPr="00F43059">
        <w:rPr>
          <w:rFonts w:ascii="Arial" w:hAnsi="Arial" w:cs="Arial"/>
          <w:bCs/>
          <w:sz w:val="20"/>
          <w:szCs w:val="20"/>
        </w:rPr>
        <w:t xml:space="preserve"> da protagonista, immergendosi, dal 12 al 16 giugno, </w:t>
      </w:r>
      <w:r>
        <w:rPr>
          <w:rFonts w:ascii="Arial" w:hAnsi="Arial" w:cs="Arial"/>
          <w:bCs/>
          <w:sz w:val="20"/>
          <w:szCs w:val="20"/>
        </w:rPr>
        <w:t>in un evento unico</w:t>
      </w:r>
      <w:r w:rsidR="00410258">
        <w:rPr>
          <w:rFonts w:ascii="Arial" w:hAnsi="Arial" w:cs="Arial"/>
          <w:bCs/>
          <w:sz w:val="20"/>
          <w:szCs w:val="20"/>
        </w:rPr>
        <w:t xml:space="preserve"> dove è possibile provare </w:t>
      </w:r>
      <w:r w:rsidR="00410258" w:rsidRPr="00F43059">
        <w:rPr>
          <w:rFonts w:ascii="Arial" w:hAnsi="Arial" w:cs="Arial"/>
          <w:sz w:val="20"/>
          <w:szCs w:val="20"/>
        </w:rPr>
        <w:t xml:space="preserve">giochi in anteprima </w:t>
      </w:r>
      <w:r w:rsidR="00410258">
        <w:rPr>
          <w:rFonts w:ascii="Arial" w:hAnsi="Arial" w:cs="Arial"/>
          <w:sz w:val="20"/>
          <w:szCs w:val="20"/>
        </w:rPr>
        <w:t xml:space="preserve">e </w:t>
      </w:r>
      <w:r w:rsidR="00F43059" w:rsidRPr="00F43059">
        <w:rPr>
          <w:rFonts w:ascii="Arial" w:hAnsi="Arial" w:cs="Arial"/>
          <w:sz w:val="20"/>
          <w:szCs w:val="20"/>
        </w:rPr>
        <w:t xml:space="preserve">dove </w:t>
      </w:r>
      <w:proofErr w:type="spellStart"/>
      <w:r w:rsidR="00F43059" w:rsidRPr="00F43059">
        <w:rPr>
          <w:rFonts w:ascii="Arial" w:hAnsi="Arial" w:cs="Arial"/>
          <w:sz w:val="20"/>
          <w:szCs w:val="20"/>
        </w:rPr>
        <w:t>publisher</w:t>
      </w:r>
      <w:proofErr w:type="spellEnd"/>
      <w:r w:rsidR="00F43059" w:rsidRPr="00F43059">
        <w:rPr>
          <w:rFonts w:ascii="Arial" w:hAnsi="Arial" w:cs="Arial"/>
          <w:sz w:val="20"/>
          <w:szCs w:val="20"/>
        </w:rPr>
        <w:t xml:space="preserve"> e sviluppatori presentano a tutto il</w:t>
      </w:r>
      <w:r>
        <w:rPr>
          <w:rFonts w:ascii="Arial" w:hAnsi="Arial" w:cs="Arial"/>
          <w:sz w:val="20"/>
          <w:szCs w:val="20"/>
        </w:rPr>
        <w:t xml:space="preserve"> mondo le loro ultime creazioni. </w:t>
      </w:r>
      <w:r w:rsidR="00410258">
        <w:rPr>
          <w:rFonts w:ascii="Arial" w:hAnsi="Arial" w:cs="Arial"/>
          <w:sz w:val="20"/>
          <w:szCs w:val="20"/>
        </w:rPr>
        <w:t>Il tutto nell’</w:t>
      </w:r>
      <w:r w:rsidR="002E2068">
        <w:rPr>
          <w:rFonts w:ascii="Arial" w:hAnsi="Arial" w:cs="Arial"/>
          <w:sz w:val="20"/>
          <w:szCs w:val="20"/>
        </w:rPr>
        <w:t>i</w:t>
      </w:r>
      <w:r w:rsidR="00F43059" w:rsidRPr="00F43059">
        <w:rPr>
          <w:rFonts w:ascii="Arial" w:hAnsi="Arial" w:cs="Arial"/>
          <w:sz w:val="20"/>
          <w:szCs w:val="20"/>
        </w:rPr>
        <w:t>ndimenticabile atmosfera che solo l’E3 sa regalare</w:t>
      </w:r>
      <w:r>
        <w:rPr>
          <w:rFonts w:ascii="Arial" w:hAnsi="Arial" w:cs="Arial"/>
          <w:sz w:val="20"/>
          <w:szCs w:val="20"/>
        </w:rPr>
        <w:t xml:space="preserve">. Oltre al viaggio </w:t>
      </w:r>
      <w:r w:rsidR="002E2068">
        <w:rPr>
          <w:rFonts w:ascii="Arial" w:hAnsi="Arial" w:cs="Arial"/>
          <w:sz w:val="20"/>
          <w:szCs w:val="20"/>
        </w:rPr>
        <w:t>per Los Angeles</w:t>
      </w:r>
      <w:r>
        <w:rPr>
          <w:rFonts w:ascii="Arial" w:hAnsi="Arial" w:cs="Arial"/>
          <w:sz w:val="20"/>
          <w:szCs w:val="20"/>
        </w:rPr>
        <w:t xml:space="preserve">, tanti i premi in palio: </w:t>
      </w:r>
      <w:r w:rsidRPr="00BC5EFF">
        <w:rPr>
          <w:rFonts w:ascii="Arial" w:hAnsi="Arial" w:cs="Arial"/>
          <w:bCs/>
          <w:sz w:val="20"/>
          <w:szCs w:val="20"/>
        </w:rPr>
        <w:t>TV, Tablet, Smartphone, Cuffie e abbonamenti a PlayStation</w:t>
      </w:r>
      <w:r w:rsidR="00E94C4C">
        <w:rPr>
          <w:rFonts w:ascii="Arial" w:hAnsi="Arial" w:cs="Arial"/>
          <w:sz w:val="20"/>
          <w:szCs w:val="20"/>
        </w:rPr>
        <w:t xml:space="preserve"> </w:t>
      </w:r>
      <w:r w:rsidRPr="00BC5EFF">
        <w:rPr>
          <w:rFonts w:ascii="Arial" w:hAnsi="Arial" w:cs="Arial"/>
          <w:bCs/>
          <w:sz w:val="20"/>
          <w:szCs w:val="20"/>
        </w:rPr>
        <w:t>Plus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BC5EFF" w:rsidRPr="00BC5EFF">
        <w:rPr>
          <w:rFonts w:ascii="Arial" w:hAnsi="Arial" w:cs="Arial"/>
          <w:bCs/>
          <w:sz w:val="20"/>
          <w:szCs w:val="20"/>
        </w:rPr>
        <w:t xml:space="preserve">L’elenco completo è disponibile sul sito </w:t>
      </w:r>
      <w:hyperlink r:id="rId9" w:history="1">
        <w:r w:rsidR="00BC5EFF" w:rsidRPr="00BC5EFF">
          <w:rPr>
            <w:rStyle w:val="Collegamentoipertestuale"/>
            <w:rFonts w:ascii="Arial" w:hAnsi="Arial" w:cs="Arial"/>
            <w:sz w:val="20"/>
            <w:szCs w:val="20"/>
          </w:rPr>
          <w:t>particonpsplus.it</w:t>
        </w:r>
      </w:hyperlink>
      <w:r w:rsidR="00BC5EFF" w:rsidRPr="00BC5EFF">
        <w:rPr>
          <w:rFonts w:ascii="Arial" w:hAnsi="Arial" w:cs="Arial"/>
          <w:sz w:val="20"/>
          <w:szCs w:val="20"/>
        </w:rPr>
        <w:t xml:space="preserve">, assieme al regolamento del concorso. </w:t>
      </w:r>
    </w:p>
    <w:p w:rsidR="00BC5EFF" w:rsidRDefault="00410258" w:rsidP="00BC5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921813">
        <w:rPr>
          <w:rFonts w:ascii="Arial" w:hAnsi="Arial" w:cs="Arial"/>
          <w:b/>
          <w:sz w:val="20"/>
          <w:szCs w:val="20"/>
        </w:rPr>
        <w:t xml:space="preserve">utti gli iscritti </w:t>
      </w:r>
      <w:r w:rsidR="003C76C2">
        <w:rPr>
          <w:rFonts w:ascii="Arial" w:hAnsi="Arial" w:cs="Arial"/>
          <w:b/>
          <w:sz w:val="20"/>
          <w:szCs w:val="20"/>
        </w:rPr>
        <w:t>al servizio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 </w:t>
      </w:r>
      <w:r w:rsidR="0033671A">
        <w:rPr>
          <w:rFonts w:ascii="Arial" w:hAnsi="Arial" w:cs="Arial"/>
          <w:b/>
          <w:sz w:val="20"/>
          <w:szCs w:val="20"/>
        </w:rPr>
        <w:t xml:space="preserve">possono accedere 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alle offerte </w:t>
      </w:r>
      <w:r w:rsidR="003C76C2">
        <w:rPr>
          <w:rFonts w:ascii="Arial" w:hAnsi="Arial" w:cs="Arial"/>
          <w:b/>
          <w:sz w:val="20"/>
          <w:szCs w:val="20"/>
        </w:rPr>
        <w:t>di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PlayStation</w:t>
      </w:r>
      <w:r w:rsidR="00BC5EFF" w:rsidRPr="00BC5EFF">
        <w:rPr>
          <w:rFonts w:ascii="Arial" w:hAnsi="Arial" w:cs="Arial"/>
          <w:sz w:val="20"/>
          <w:szCs w:val="20"/>
        </w:rPr>
        <w:t>®</w:t>
      </w:r>
      <w:r w:rsidR="00BC5EFF" w:rsidRPr="00BC5EFF">
        <w:rPr>
          <w:rFonts w:ascii="Arial" w:hAnsi="Arial" w:cs="Arial"/>
          <w:b/>
          <w:sz w:val="20"/>
          <w:szCs w:val="20"/>
        </w:rPr>
        <w:t>Plus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Bonus</w:t>
      </w:r>
      <w:r w:rsidR="00BC5EFF" w:rsidRPr="00BC5EFF">
        <w:rPr>
          <w:rFonts w:ascii="Arial" w:hAnsi="Arial" w:cs="Arial"/>
          <w:sz w:val="20"/>
          <w:szCs w:val="20"/>
        </w:rPr>
        <w:t xml:space="preserve">, </w:t>
      </w:r>
      <w:r w:rsidR="003C76C2" w:rsidRPr="003C76C2">
        <w:rPr>
          <w:rFonts w:ascii="Arial" w:hAnsi="Arial" w:cs="Arial"/>
          <w:sz w:val="20"/>
          <w:szCs w:val="20"/>
        </w:rPr>
        <w:t>la piattaforma dove poter scegliere tra una serie di “</w:t>
      </w:r>
      <w:r w:rsidR="003C76C2" w:rsidRPr="003C76C2">
        <w:rPr>
          <w:rFonts w:ascii="Arial" w:hAnsi="Arial" w:cs="Arial"/>
          <w:i/>
          <w:sz w:val="20"/>
          <w:szCs w:val="20"/>
        </w:rPr>
        <w:t>Buoni</w:t>
      </w:r>
      <w:r w:rsidR="003C76C2" w:rsidRPr="003C76C2">
        <w:rPr>
          <w:rFonts w:ascii="Arial" w:hAnsi="Arial" w:cs="Arial"/>
          <w:sz w:val="20"/>
          <w:szCs w:val="20"/>
        </w:rPr>
        <w:t>”, “</w:t>
      </w:r>
      <w:r w:rsidR="003C76C2" w:rsidRPr="003C76C2">
        <w:rPr>
          <w:rFonts w:ascii="Arial" w:hAnsi="Arial" w:cs="Arial"/>
          <w:i/>
          <w:sz w:val="20"/>
          <w:szCs w:val="20"/>
        </w:rPr>
        <w:t>Sconti</w:t>
      </w:r>
      <w:r w:rsidR="003C76C2" w:rsidRPr="003C76C2">
        <w:rPr>
          <w:rFonts w:ascii="Arial" w:hAnsi="Arial" w:cs="Arial"/>
          <w:sz w:val="20"/>
          <w:szCs w:val="20"/>
        </w:rPr>
        <w:t>” e “</w:t>
      </w:r>
      <w:r w:rsidR="003C76C2" w:rsidRPr="003C76C2">
        <w:rPr>
          <w:rFonts w:ascii="Arial" w:hAnsi="Arial" w:cs="Arial"/>
          <w:i/>
          <w:sz w:val="20"/>
          <w:szCs w:val="20"/>
        </w:rPr>
        <w:t>Vantaggi</w:t>
      </w:r>
      <w:r w:rsidR="003C76C2" w:rsidRPr="003C76C2">
        <w:rPr>
          <w:rFonts w:ascii="Arial" w:hAnsi="Arial" w:cs="Arial"/>
          <w:sz w:val="20"/>
          <w:szCs w:val="20"/>
        </w:rPr>
        <w:t>”</w:t>
      </w:r>
      <w:r w:rsidR="003C76C2">
        <w:rPr>
          <w:rFonts w:ascii="Arial" w:hAnsi="Arial" w:cs="Arial"/>
          <w:sz w:val="20"/>
          <w:szCs w:val="20"/>
        </w:rPr>
        <w:t xml:space="preserve"> pensati su misura per i videogiocatori</w:t>
      </w:r>
      <w:r w:rsidR="00BC5EFF" w:rsidRPr="00BC5EFF">
        <w:rPr>
          <w:rFonts w:ascii="Arial" w:hAnsi="Arial" w:cs="Arial"/>
          <w:sz w:val="20"/>
          <w:szCs w:val="20"/>
        </w:rPr>
        <w:t xml:space="preserve">. </w:t>
      </w:r>
      <w:r w:rsidR="003C76C2">
        <w:rPr>
          <w:rFonts w:ascii="Arial" w:hAnsi="Arial" w:cs="Arial"/>
          <w:sz w:val="20"/>
          <w:szCs w:val="20"/>
        </w:rPr>
        <w:t>Basta loggarsi con le proprie credenziali</w:t>
      </w:r>
      <w:r w:rsidR="003C76C2" w:rsidRPr="00BC5EFF">
        <w:rPr>
          <w:rFonts w:ascii="Arial" w:hAnsi="Arial" w:cs="Arial"/>
          <w:sz w:val="20"/>
          <w:szCs w:val="20"/>
        </w:rPr>
        <w:t xml:space="preserve"> al sito </w:t>
      </w:r>
      <w:hyperlink r:id="rId10" w:history="1">
        <w:r w:rsidR="003C76C2" w:rsidRPr="00BC5EFF">
          <w:rPr>
            <w:rStyle w:val="Collegamentoipertestuale"/>
            <w:rFonts w:ascii="Arial" w:hAnsi="Arial" w:cs="Arial"/>
            <w:sz w:val="20"/>
            <w:szCs w:val="20"/>
          </w:rPr>
          <w:t>https://playstationplusbonus.com</w:t>
        </w:r>
      </w:hyperlink>
      <w:r w:rsidR="003C76C2" w:rsidRPr="00BC5EFF">
        <w:rPr>
          <w:rFonts w:ascii="Arial" w:hAnsi="Arial" w:cs="Arial"/>
          <w:sz w:val="20"/>
          <w:szCs w:val="20"/>
        </w:rPr>
        <w:t>,</w:t>
      </w:r>
      <w:r w:rsidR="003C76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scegliere come approfittare delle offerte di PS Plus Bonus. </w:t>
      </w:r>
      <w:r w:rsidR="00BC5EFF" w:rsidRPr="00BC5EFF">
        <w:rPr>
          <w:rFonts w:ascii="Arial" w:hAnsi="Arial" w:cs="Arial"/>
          <w:sz w:val="20"/>
          <w:szCs w:val="20"/>
        </w:rPr>
        <w:t>Questo mese, nella sezione “</w:t>
      </w:r>
      <w:r w:rsidR="00BC5EFF" w:rsidRPr="00BC5EFF">
        <w:rPr>
          <w:rFonts w:ascii="Arial" w:hAnsi="Arial" w:cs="Arial"/>
          <w:i/>
          <w:sz w:val="20"/>
          <w:szCs w:val="20"/>
        </w:rPr>
        <w:t>Scont</w:t>
      </w:r>
      <w:r w:rsidR="00834F5F">
        <w:rPr>
          <w:rFonts w:ascii="Arial" w:hAnsi="Arial" w:cs="Arial"/>
          <w:i/>
          <w:sz w:val="20"/>
          <w:szCs w:val="20"/>
        </w:rPr>
        <w:t>i</w:t>
      </w:r>
      <w:r w:rsidR="00BC5EFF" w:rsidRPr="00BC5EFF">
        <w:rPr>
          <w:rFonts w:ascii="Arial" w:hAnsi="Arial" w:cs="Arial"/>
          <w:sz w:val="20"/>
          <w:szCs w:val="20"/>
        </w:rPr>
        <w:t xml:space="preserve">” arriva </w:t>
      </w:r>
      <w:hyperlink r:id="rId11" w:history="1">
        <w:r w:rsidR="00BC5EFF" w:rsidRPr="00AA4ABF">
          <w:rPr>
            <w:rStyle w:val="Collegamentoipertestuale"/>
            <w:rFonts w:ascii="Arial" w:hAnsi="Arial" w:cs="Arial"/>
            <w:b/>
            <w:sz w:val="20"/>
            <w:szCs w:val="20"/>
          </w:rPr>
          <w:t>Just Eat</w:t>
        </w:r>
      </w:hyperlink>
      <w:r w:rsidR="00BC5EFF" w:rsidRPr="00BC5EFF">
        <w:rPr>
          <w:rFonts w:ascii="Arial" w:hAnsi="Arial" w:cs="Arial"/>
          <w:sz w:val="20"/>
          <w:szCs w:val="20"/>
        </w:rPr>
        <w:t xml:space="preserve"> e la possibilità di </w:t>
      </w:r>
      <w:r>
        <w:rPr>
          <w:rFonts w:ascii="Arial" w:hAnsi="Arial" w:cs="Arial"/>
          <w:sz w:val="20"/>
          <w:szCs w:val="20"/>
        </w:rPr>
        <w:t>risparmiare</w:t>
      </w:r>
      <w:r w:rsidR="00BC5EFF" w:rsidRPr="00BC5EFF">
        <w:rPr>
          <w:rFonts w:ascii="Arial" w:hAnsi="Arial" w:cs="Arial"/>
          <w:sz w:val="20"/>
          <w:szCs w:val="20"/>
        </w:rPr>
        <w:t xml:space="preserve"> </w:t>
      </w:r>
      <w:r w:rsidR="00AA4ABF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="00BC5EFF" w:rsidRPr="00BC5EFF">
        <w:rPr>
          <w:rFonts w:ascii="Arial" w:hAnsi="Arial" w:cs="Arial"/>
          <w:sz w:val="20"/>
          <w:szCs w:val="20"/>
        </w:rPr>
        <w:t xml:space="preserve">5 </w:t>
      </w:r>
      <w:r w:rsidR="0033671A">
        <w:rPr>
          <w:rFonts w:ascii="Arial" w:hAnsi="Arial" w:cs="Arial"/>
          <w:sz w:val="20"/>
          <w:szCs w:val="20"/>
        </w:rPr>
        <w:t>ordinando pranzo e cena a domicilio su justeat.it</w:t>
      </w:r>
      <w:r w:rsidR="00BC5EFF" w:rsidRPr="0017438F">
        <w:rPr>
          <w:rFonts w:ascii="Arial" w:hAnsi="Arial" w:cs="Arial"/>
          <w:sz w:val="20"/>
          <w:szCs w:val="20"/>
        </w:rPr>
        <w:t>. Per la sezione</w:t>
      </w:r>
      <w:r w:rsidR="00BC5EFF" w:rsidRPr="00BC5EFF">
        <w:rPr>
          <w:rFonts w:ascii="Arial" w:hAnsi="Arial" w:cs="Arial"/>
          <w:sz w:val="20"/>
          <w:szCs w:val="20"/>
        </w:rPr>
        <w:t xml:space="preserve"> “</w:t>
      </w:r>
      <w:r w:rsidR="00BC5EFF" w:rsidRPr="00BC5EFF">
        <w:rPr>
          <w:rFonts w:ascii="Arial" w:hAnsi="Arial" w:cs="Arial"/>
          <w:i/>
          <w:sz w:val="20"/>
          <w:szCs w:val="20"/>
        </w:rPr>
        <w:t>Promozioni</w:t>
      </w:r>
      <w:r w:rsidR="00BC5EFF" w:rsidRPr="00BC5EFF">
        <w:rPr>
          <w:rFonts w:ascii="Arial" w:hAnsi="Arial" w:cs="Arial"/>
          <w:sz w:val="20"/>
          <w:szCs w:val="20"/>
        </w:rPr>
        <w:t xml:space="preserve">”, </w:t>
      </w:r>
      <w:r w:rsidR="00BC5EFF" w:rsidRPr="00BC5EFF">
        <w:rPr>
          <w:rFonts w:ascii="Arial" w:hAnsi="Arial" w:cs="Arial"/>
          <w:b/>
          <w:sz w:val="20"/>
          <w:szCs w:val="20"/>
        </w:rPr>
        <w:t>Sony</w:t>
      </w:r>
      <w:r w:rsidR="00BC5EFF" w:rsidRPr="00BC5EFF">
        <w:rPr>
          <w:rFonts w:ascii="Arial" w:hAnsi="Arial" w:cs="Arial"/>
          <w:sz w:val="20"/>
          <w:szCs w:val="20"/>
        </w:rPr>
        <w:t xml:space="preserve"> mette a disposizione degli utenti </w:t>
      </w:r>
      <w:r w:rsidR="00AA4ABF" w:rsidRPr="00BC5EFF">
        <w:rPr>
          <w:rFonts w:ascii="Arial" w:hAnsi="Arial" w:cs="Arial"/>
          <w:sz w:val="20"/>
          <w:szCs w:val="20"/>
        </w:rPr>
        <w:t xml:space="preserve">la Cuffia </w:t>
      </w:r>
      <w:proofErr w:type="spellStart"/>
      <w:r w:rsidR="00AA4ABF" w:rsidRPr="00BC5EFF">
        <w:rPr>
          <w:rFonts w:ascii="Arial" w:hAnsi="Arial" w:cs="Arial"/>
          <w:sz w:val="20"/>
          <w:szCs w:val="20"/>
        </w:rPr>
        <w:t>On-Ear</w:t>
      </w:r>
      <w:proofErr w:type="spellEnd"/>
      <w:r w:rsidR="00AA4ABF" w:rsidRPr="00BC5EFF">
        <w:rPr>
          <w:rFonts w:ascii="Arial" w:hAnsi="Arial" w:cs="Arial"/>
          <w:sz w:val="20"/>
          <w:szCs w:val="20"/>
        </w:rPr>
        <w:t xml:space="preserve"> con Microfono </w:t>
      </w:r>
      <w:r>
        <w:rPr>
          <w:rFonts w:ascii="Arial" w:hAnsi="Arial" w:cs="Arial"/>
          <w:sz w:val="20"/>
          <w:szCs w:val="20"/>
        </w:rPr>
        <w:t xml:space="preserve">SONY - </w:t>
      </w:r>
      <w:r w:rsidR="00BC5EFF" w:rsidRPr="00BC5EFF">
        <w:rPr>
          <w:rFonts w:ascii="Arial" w:hAnsi="Arial" w:cs="Arial"/>
          <w:sz w:val="20"/>
          <w:szCs w:val="20"/>
        </w:rPr>
        <w:t>MDR-ZX660AP, (</w:t>
      </w:r>
      <w:hyperlink r:id="rId12" w:history="1">
        <w:r w:rsidR="00BC5EFF" w:rsidRPr="00BC5EFF">
          <w:rPr>
            <w:rStyle w:val="Collegamentoipertestuale"/>
            <w:rFonts w:ascii="Arial" w:hAnsi="Arial" w:cs="Arial"/>
            <w:sz w:val="20"/>
            <w:szCs w:val="20"/>
          </w:rPr>
          <w:t>http://www.eprice.it/cuffie-musica-SONY/d-7379791</w:t>
        </w:r>
      </w:hyperlink>
      <w:r w:rsidR="00834900">
        <w:rPr>
          <w:rFonts w:ascii="Arial" w:hAnsi="Arial" w:cs="Arial"/>
          <w:sz w:val="20"/>
          <w:szCs w:val="20"/>
        </w:rPr>
        <w:t xml:space="preserve">) riservando agli </w:t>
      </w:r>
      <w:r w:rsidR="00834900" w:rsidRPr="00BC5EFF">
        <w:rPr>
          <w:rFonts w:ascii="Arial" w:hAnsi="Arial" w:cs="Arial"/>
          <w:sz w:val="20"/>
          <w:szCs w:val="20"/>
        </w:rPr>
        <w:t xml:space="preserve">abbonati PlayStation Plus </w:t>
      </w:r>
      <w:r w:rsidR="00834900">
        <w:rPr>
          <w:rFonts w:ascii="Arial" w:hAnsi="Arial" w:cs="Arial"/>
          <w:sz w:val="20"/>
          <w:szCs w:val="20"/>
        </w:rPr>
        <w:t xml:space="preserve">un </w:t>
      </w:r>
      <w:bookmarkStart w:id="0" w:name="_GoBack"/>
      <w:bookmarkEnd w:id="0"/>
      <w:r w:rsidR="00834900">
        <w:rPr>
          <w:rFonts w:ascii="Arial" w:hAnsi="Arial" w:cs="Arial"/>
          <w:sz w:val="20"/>
          <w:szCs w:val="20"/>
        </w:rPr>
        <w:t>prezzo speciale.</w:t>
      </w:r>
      <w:r w:rsidR="00BC5EFF" w:rsidRPr="00BC5EFF">
        <w:rPr>
          <w:rFonts w:ascii="Arial" w:hAnsi="Arial" w:cs="Arial"/>
          <w:sz w:val="20"/>
          <w:szCs w:val="20"/>
        </w:rPr>
        <w:t xml:space="preserve"> Chi volesse risparmiare fino al 15% sull'acquisto dei prodotti su </w:t>
      </w:r>
      <w:r w:rsidR="00BC5EFF" w:rsidRPr="00BC5EFF">
        <w:rPr>
          <w:rFonts w:ascii="Arial" w:hAnsi="Arial" w:cs="Arial"/>
          <w:b/>
          <w:sz w:val="20"/>
          <w:szCs w:val="20"/>
        </w:rPr>
        <w:t>shop.comicon.it</w:t>
      </w:r>
      <w:r w:rsidR="00BC5EFF" w:rsidRPr="00BC5EFF">
        <w:rPr>
          <w:rFonts w:ascii="Arial" w:hAnsi="Arial" w:cs="Arial"/>
          <w:sz w:val="20"/>
          <w:szCs w:val="20"/>
        </w:rPr>
        <w:t>, invece, non dovrà far altro che accedere alla sezione “</w:t>
      </w:r>
      <w:r w:rsidR="00BC5EFF" w:rsidRPr="00BC5EFF">
        <w:rPr>
          <w:rFonts w:ascii="Arial" w:hAnsi="Arial" w:cs="Arial"/>
          <w:i/>
          <w:sz w:val="20"/>
          <w:szCs w:val="20"/>
        </w:rPr>
        <w:t>Vantaggi</w:t>
      </w:r>
      <w:r w:rsidR="00BC5EFF" w:rsidRPr="00BC5EFF">
        <w:rPr>
          <w:rFonts w:ascii="Arial" w:hAnsi="Arial" w:cs="Arial"/>
          <w:sz w:val="20"/>
          <w:szCs w:val="20"/>
        </w:rPr>
        <w:t xml:space="preserve">” e approfittare dell’offerta. </w:t>
      </w:r>
    </w:p>
    <w:p w:rsidR="00BC5EFF" w:rsidRDefault="002E2068" w:rsidP="00BC5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occasioni messe a disposizione da</w:t>
      </w:r>
      <w:r w:rsidR="00BC5EFF" w:rsidRPr="00BC5EFF">
        <w:rPr>
          <w:rFonts w:ascii="Arial" w:hAnsi="Arial" w:cs="Arial"/>
          <w:sz w:val="20"/>
          <w:szCs w:val="20"/>
        </w:rPr>
        <w:t xml:space="preserve"> PlayStation Plus Bonus si aggiungono all’offerta di </w:t>
      </w:r>
      <w:r>
        <w:rPr>
          <w:rFonts w:ascii="Arial" w:hAnsi="Arial" w:cs="Arial"/>
          <w:sz w:val="20"/>
          <w:szCs w:val="20"/>
        </w:rPr>
        <w:t xml:space="preserve">giochi di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PlayStation</w:t>
      </w:r>
      <w:r w:rsidR="00BC5EFF" w:rsidRPr="00BC5EFF">
        <w:rPr>
          <w:rFonts w:ascii="Arial" w:hAnsi="Arial" w:cs="Arial"/>
          <w:sz w:val="20"/>
          <w:szCs w:val="20"/>
        </w:rPr>
        <w:t>®</w:t>
      </w:r>
      <w:r w:rsidR="00BC5EFF" w:rsidRPr="00BC5EFF">
        <w:rPr>
          <w:rFonts w:ascii="Arial" w:hAnsi="Arial" w:cs="Arial"/>
          <w:b/>
          <w:sz w:val="20"/>
          <w:szCs w:val="20"/>
        </w:rPr>
        <w:t>Plus</w:t>
      </w:r>
      <w:proofErr w:type="spellEnd"/>
      <w:r w:rsidR="00BC5EFF" w:rsidRPr="00BC5EFF">
        <w:rPr>
          <w:rFonts w:ascii="Arial" w:hAnsi="Arial" w:cs="Arial"/>
          <w:sz w:val="20"/>
          <w:szCs w:val="20"/>
        </w:rPr>
        <w:t xml:space="preserve">, che </w:t>
      </w:r>
      <w:r w:rsidR="00AA4ABF">
        <w:rPr>
          <w:rFonts w:ascii="Arial" w:hAnsi="Arial" w:cs="Arial"/>
          <w:sz w:val="20"/>
          <w:szCs w:val="20"/>
        </w:rPr>
        <w:t>da oltre cinque anni</w:t>
      </w:r>
      <w:r w:rsidR="00BC5EFF" w:rsidRPr="00BC5EFF">
        <w:rPr>
          <w:rFonts w:ascii="Arial" w:hAnsi="Arial" w:cs="Arial"/>
          <w:sz w:val="20"/>
          <w:szCs w:val="20"/>
        </w:rPr>
        <w:t xml:space="preserve"> ha reso disponibil</w:t>
      </w:r>
      <w:r w:rsidR="0033671A">
        <w:rPr>
          <w:rFonts w:ascii="Arial" w:hAnsi="Arial" w:cs="Arial"/>
          <w:sz w:val="20"/>
          <w:szCs w:val="20"/>
        </w:rPr>
        <w:t>e</w:t>
      </w:r>
      <w:r w:rsidR="00BC5EFF" w:rsidRPr="00BC5EFF">
        <w:rPr>
          <w:rFonts w:ascii="Arial" w:hAnsi="Arial" w:cs="Arial"/>
          <w:sz w:val="20"/>
          <w:szCs w:val="20"/>
        </w:rPr>
        <w:t xml:space="preserve"> </w:t>
      </w:r>
      <w:r w:rsidR="0033671A">
        <w:rPr>
          <w:rFonts w:ascii="Arial" w:hAnsi="Arial" w:cs="Arial"/>
          <w:sz w:val="20"/>
          <w:szCs w:val="20"/>
        </w:rPr>
        <w:t xml:space="preserve">senza costi aggiuntivi </w:t>
      </w:r>
      <w:r w:rsidR="00AA4ABF">
        <w:rPr>
          <w:rFonts w:ascii="Arial" w:hAnsi="Arial" w:cs="Arial"/>
          <w:sz w:val="20"/>
          <w:szCs w:val="20"/>
        </w:rPr>
        <w:t>centinaia di titoli per</w:t>
      </w:r>
      <w:r w:rsidR="0033671A">
        <w:rPr>
          <w:rFonts w:ascii="Arial" w:hAnsi="Arial" w:cs="Arial"/>
          <w:sz w:val="20"/>
          <w:szCs w:val="20"/>
        </w:rPr>
        <w:t xml:space="preserve"> le console </w:t>
      </w:r>
      <w:r w:rsidR="00BC5EFF" w:rsidRPr="00BC5EFF">
        <w:rPr>
          <w:rFonts w:ascii="Arial" w:hAnsi="Arial" w:cs="Arial"/>
          <w:sz w:val="20"/>
          <w:szCs w:val="20"/>
        </w:rPr>
        <w:t>PlayStation</w:t>
      </w:r>
      <w:r w:rsidR="0033671A">
        <w:rPr>
          <w:rFonts w:ascii="Arial" w:hAnsi="Arial" w:cs="Arial"/>
          <w:sz w:val="20"/>
          <w:szCs w:val="20"/>
        </w:rPr>
        <w:t xml:space="preserve"> e che nel </w:t>
      </w:r>
      <w:r w:rsidR="00A47F14">
        <w:rPr>
          <w:rFonts w:ascii="Arial" w:hAnsi="Arial" w:cs="Arial"/>
          <w:sz w:val="20"/>
          <w:szCs w:val="20"/>
        </w:rPr>
        <w:t xml:space="preserve">mese di </w:t>
      </w:r>
      <w:r w:rsidR="00A47F14" w:rsidRPr="00A47F14">
        <w:rPr>
          <w:rFonts w:ascii="Arial" w:hAnsi="Arial" w:cs="Arial"/>
          <w:b/>
          <w:sz w:val="20"/>
          <w:szCs w:val="20"/>
        </w:rPr>
        <w:t>gennaio</w:t>
      </w:r>
      <w:r w:rsidR="00A47F14">
        <w:rPr>
          <w:rFonts w:ascii="Arial" w:hAnsi="Arial" w:cs="Arial"/>
          <w:sz w:val="20"/>
          <w:szCs w:val="20"/>
        </w:rPr>
        <w:t xml:space="preserve"> ha riservato a</w:t>
      </w:r>
      <w:r w:rsidR="0017438F">
        <w:rPr>
          <w:rFonts w:ascii="Arial" w:hAnsi="Arial" w:cs="Arial"/>
          <w:sz w:val="20"/>
          <w:szCs w:val="20"/>
        </w:rPr>
        <w:t>gli utenti PS Plus titoli</w:t>
      </w:r>
      <w:r w:rsidR="00B831BD">
        <w:rPr>
          <w:rFonts w:ascii="Arial" w:hAnsi="Arial" w:cs="Arial"/>
          <w:sz w:val="20"/>
          <w:szCs w:val="20"/>
        </w:rPr>
        <w:t xml:space="preserve"> come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 Hardware: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Rivals</w:t>
      </w:r>
      <w:proofErr w:type="spellEnd"/>
      <w:r w:rsidR="00BC5EFF" w:rsidRPr="00BC5EFF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Grim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Fandango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Remastered</w:t>
      </w:r>
      <w:proofErr w:type="spellEnd"/>
      <w:r w:rsidR="00BC5EFF">
        <w:rPr>
          <w:rFonts w:ascii="Arial" w:hAnsi="Arial" w:cs="Arial"/>
          <w:sz w:val="20"/>
          <w:szCs w:val="20"/>
        </w:rPr>
        <w:t xml:space="preserve"> </w:t>
      </w:r>
      <w:r w:rsidR="00BC5EFF" w:rsidRPr="00BC5EFF">
        <w:rPr>
          <w:rFonts w:ascii="Arial" w:hAnsi="Arial" w:cs="Arial"/>
          <w:sz w:val="20"/>
          <w:szCs w:val="20"/>
        </w:rPr>
        <w:t xml:space="preserve">per PS4, 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Dragon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Age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Origins</w:t>
      </w:r>
      <w:proofErr w:type="spellEnd"/>
      <w:r w:rsidR="00BC5EFF" w:rsidRPr="00BC5EFF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Medal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of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Honor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Warfighter</w:t>
      </w:r>
      <w:proofErr w:type="spellEnd"/>
      <w:r w:rsidR="00BC5EFF" w:rsidRPr="00BC5EFF">
        <w:rPr>
          <w:rFonts w:ascii="Arial" w:hAnsi="Arial" w:cs="Arial"/>
          <w:sz w:val="20"/>
          <w:szCs w:val="20"/>
        </w:rPr>
        <w:t xml:space="preserve"> per PS3 e</w:t>
      </w:r>
      <w:r w:rsidR="00BC5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Nihilumbra</w:t>
      </w:r>
      <w:proofErr w:type="spellEnd"/>
      <w:r w:rsidR="00BC5EFF" w:rsidRPr="00BC5EFF">
        <w:rPr>
          <w:rFonts w:ascii="Arial" w:hAnsi="Arial" w:cs="Arial"/>
          <w:sz w:val="20"/>
          <w:szCs w:val="20"/>
        </w:rPr>
        <w:t xml:space="preserve"> e </w:t>
      </w:r>
      <w:r w:rsidR="00BC5EFF" w:rsidRPr="00BC5EFF">
        <w:rPr>
          <w:rFonts w:ascii="Arial" w:hAnsi="Arial" w:cs="Arial"/>
          <w:b/>
          <w:sz w:val="20"/>
          <w:szCs w:val="20"/>
        </w:rPr>
        <w:t xml:space="preserve">HISTORY®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Legends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C5EFF" w:rsidRPr="00BC5EFF">
        <w:rPr>
          <w:rFonts w:ascii="Arial" w:hAnsi="Arial" w:cs="Arial"/>
          <w:b/>
          <w:sz w:val="20"/>
          <w:szCs w:val="20"/>
        </w:rPr>
        <w:t>of</w:t>
      </w:r>
      <w:proofErr w:type="spellEnd"/>
      <w:r w:rsidR="00BC5EFF" w:rsidRPr="00BC5EFF">
        <w:rPr>
          <w:rFonts w:ascii="Arial" w:hAnsi="Arial" w:cs="Arial"/>
          <w:b/>
          <w:sz w:val="20"/>
          <w:szCs w:val="20"/>
        </w:rPr>
        <w:t xml:space="preserve"> War</w:t>
      </w:r>
      <w:r w:rsidR="00E94C4C">
        <w:rPr>
          <w:rFonts w:ascii="Arial" w:hAnsi="Arial" w:cs="Arial"/>
          <w:sz w:val="20"/>
          <w:szCs w:val="20"/>
        </w:rPr>
        <w:t xml:space="preserve"> </w:t>
      </w:r>
      <w:r w:rsidR="00BC5EFF" w:rsidRPr="00BC5EFF">
        <w:rPr>
          <w:rFonts w:ascii="Arial" w:hAnsi="Arial" w:cs="Arial"/>
          <w:sz w:val="20"/>
          <w:szCs w:val="20"/>
        </w:rPr>
        <w:t>per PS Vita.</w:t>
      </w:r>
    </w:p>
    <w:p w:rsidR="00A47F14" w:rsidRDefault="00A47F14" w:rsidP="00A47F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7F14" w:rsidRDefault="00A47F14" w:rsidP="00A47F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</w:t>
      </w:r>
      <w:r w:rsidR="0017438F" w:rsidRPr="00A47F14">
        <w:rPr>
          <w:rFonts w:ascii="Arial" w:hAnsi="Arial" w:cs="Arial"/>
          <w:sz w:val="20"/>
          <w:szCs w:val="20"/>
        </w:rPr>
        <w:t xml:space="preserve"> </w:t>
      </w:r>
      <w:r w:rsidRPr="00A47F14">
        <w:rPr>
          <w:rFonts w:ascii="Arial" w:hAnsi="Arial" w:cs="Arial"/>
          <w:b/>
          <w:sz w:val="20"/>
          <w:szCs w:val="20"/>
        </w:rPr>
        <w:t xml:space="preserve">martedì 2 </w:t>
      </w:r>
      <w:r w:rsidR="0017438F" w:rsidRPr="00A47F14">
        <w:rPr>
          <w:rFonts w:ascii="Arial" w:hAnsi="Arial" w:cs="Arial"/>
          <w:b/>
          <w:sz w:val="20"/>
          <w:szCs w:val="20"/>
        </w:rPr>
        <w:t>febbraio</w:t>
      </w:r>
      <w:r w:rsidR="0017438F" w:rsidRPr="00A47F14">
        <w:rPr>
          <w:rFonts w:ascii="Arial" w:hAnsi="Arial" w:cs="Arial"/>
          <w:sz w:val="20"/>
          <w:szCs w:val="20"/>
        </w:rPr>
        <w:t xml:space="preserve">, i giochi del mese </w:t>
      </w:r>
      <w:r w:rsidR="0033671A">
        <w:rPr>
          <w:rFonts w:ascii="Arial" w:hAnsi="Arial" w:cs="Arial"/>
          <w:sz w:val="20"/>
          <w:szCs w:val="20"/>
        </w:rPr>
        <w:t xml:space="preserve">scaricabili </w:t>
      </w:r>
      <w:r w:rsidR="00B831BD">
        <w:rPr>
          <w:rFonts w:ascii="Arial" w:hAnsi="Arial" w:cs="Arial"/>
          <w:sz w:val="20"/>
          <w:szCs w:val="20"/>
        </w:rPr>
        <w:t>saranno</w:t>
      </w:r>
      <w:r w:rsidR="0017438F" w:rsidRPr="00A47F1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Helldivers</w:t>
      </w:r>
      <w:proofErr w:type="spellEnd"/>
      <w:r w:rsidRPr="00A47F1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Nom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Nom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Galaxy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r w:rsidRPr="00A47F14">
        <w:rPr>
          <w:rFonts w:ascii="Arial" w:hAnsi="Arial" w:cs="Arial"/>
          <w:sz w:val="20"/>
          <w:szCs w:val="20"/>
        </w:rPr>
        <w:t>per PS4,</w:t>
      </w:r>
      <w:r w:rsidRPr="00A47F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Grid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Autosport</w:t>
      </w:r>
      <w:proofErr w:type="spellEnd"/>
      <w:r w:rsidRPr="00A47F14">
        <w:rPr>
          <w:rFonts w:ascii="Arial" w:hAnsi="Arial" w:cs="Arial"/>
          <w:sz w:val="20"/>
          <w:szCs w:val="20"/>
        </w:rPr>
        <w:t xml:space="preserve"> e </w:t>
      </w:r>
      <w:r w:rsidRPr="00A47F14">
        <w:rPr>
          <w:rFonts w:ascii="Arial" w:hAnsi="Arial" w:cs="Arial"/>
          <w:b/>
          <w:sz w:val="20"/>
          <w:szCs w:val="20"/>
        </w:rPr>
        <w:t xml:space="preserve">Persona 4 Arena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Ultimax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r w:rsidRPr="00A47F14">
        <w:rPr>
          <w:rFonts w:ascii="Arial" w:hAnsi="Arial" w:cs="Arial"/>
          <w:sz w:val="20"/>
          <w:szCs w:val="20"/>
        </w:rPr>
        <w:t>per PS3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Lemmings</w:t>
      </w:r>
      <w:proofErr w:type="spellEnd"/>
      <w:r w:rsidRPr="00A47F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F14">
        <w:rPr>
          <w:rFonts w:ascii="Arial" w:hAnsi="Arial" w:cs="Arial"/>
          <w:b/>
          <w:sz w:val="20"/>
          <w:szCs w:val="20"/>
        </w:rPr>
        <w:t>Touch</w:t>
      </w:r>
      <w:proofErr w:type="spellEnd"/>
      <w:r w:rsidRPr="00A47F14">
        <w:rPr>
          <w:rFonts w:ascii="Arial" w:hAnsi="Arial" w:cs="Arial"/>
          <w:sz w:val="20"/>
          <w:szCs w:val="20"/>
        </w:rPr>
        <w:t xml:space="preserve"> e </w:t>
      </w:r>
      <w:r w:rsidRPr="00A47F14">
        <w:rPr>
          <w:rFonts w:ascii="Arial" w:hAnsi="Arial" w:cs="Arial"/>
          <w:b/>
          <w:sz w:val="20"/>
          <w:szCs w:val="20"/>
        </w:rPr>
        <w:t xml:space="preserve">Nova 111 </w:t>
      </w:r>
      <w:r w:rsidRPr="00A47F14">
        <w:rPr>
          <w:rFonts w:ascii="Arial" w:hAnsi="Arial" w:cs="Arial"/>
          <w:sz w:val="20"/>
          <w:szCs w:val="20"/>
        </w:rPr>
        <w:t>per PS Vita</w:t>
      </w:r>
      <w:r w:rsidR="0033671A">
        <w:rPr>
          <w:rFonts w:ascii="Arial" w:hAnsi="Arial" w:cs="Arial"/>
          <w:sz w:val="20"/>
          <w:szCs w:val="20"/>
        </w:rPr>
        <w:t>, che sostituiranno i precedenti.</w:t>
      </w:r>
    </w:p>
    <w:p w:rsidR="00F144DF" w:rsidRPr="00A47F14" w:rsidRDefault="00F144DF" w:rsidP="00F144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programma PlayStation Plus Bonus è un’esclusiva tutta italiana e si va ad aggiungere alla già ampia offerta di </w:t>
      </w:r>
      <w:r>
        <w:rPr>
          <w:rFonts w:ascii="Arial" w:hAnsi="Arial" w:cs="Arial"/>
          <w:b/>
          <w:bCs/>
          <w:sz w:val="20"/>
          <w:szCs w:val="20"/>
        </w:rPr>
        <w:t>PS Plus</w:t>
      </w:r>
      <w:r>
        <w:rPr>
          <w:rFonts w:ascii="Arial" w:hAnsi="Arial" w:cs="Arial"/>
          <w:sz w:val="20"/>
          <w:szCs w:val="20"/>
        </w:rPr>
        <w:t xml:space="preserve"> che garantisce la possibilità di godere di </w:t>
      </w:r>
      <w:r>
        <w:rPr>
          <w:rFonts w:ascii="Arial" w:hAnsi="Arial" w:cs="Arial"/>
          <w:b/>
          <w:bCs/>
          <w:sz w:val="20"/>
          <w:szCs w:val="20"/>
        </w:rPr>
        <w:t>10 GB</w:t>
      </w:r>
      <w:r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customMarkFollows="1" w:id="1"/>
        <w:t>[</w:t>
      </w:r>
      <w:r w:rsidR="00B831BD">
        <w:rPr>
          <w:rStyle w:val="Rimandonotaapidipagina"/>
          <w:rFonts w:ascii="Arial" w:hAnsi="Arial" w:cs="Arial"/>
          <w:b/>
          <w:bCs/>
          <w:sz w:val="20"/>
          <w:szCs w:val="20"/>
        </w:rPr>
        <w:t>1</w:t>
      </w:r>
      <w:r>
        <w:rPr>
          <w:rStyle w:val="Rimandonotaapidipagina"/>
          <w:rFonts w:ascii="Arial" w:hAnsi="Arial" w:cs="Arial"/>
          <w:b/>
          <w:bCs/>
          <w:sz w:val="20"/>
          <w:szCs w:val="20"/>
        </w:rPr>
        <w:t>]</w:t>
      </w:r>
      <w:r>
        <w:rPr>
          <w:rFonts w:ascii="Arial" w:hAnsi="Arial" w:cs="Arial"/>
          <w:b/>
          <w:bCs/>
          <w:sz w:val="20"/>
          <w:szCs w:val="20"/>
        </w:rPr>
        <w:t xml:space="preserve"> di memoria online</w:t>
      </w:r>
      <w:r>
        <w:rPr>
          <w:rFonts w:ascii="Arial" w:hAnsi="Arial" w:cs="Arial"/>
          <w:sz w:val="20"/>
          <w:szCs w:val="20"/>
        </w:rPr>
        <w:t xml:space="preserve">, di scaricare in automatico tutti gli aggiornamenti disponibili, anche se la propria console è in stand by e di beneficiare di una serie di promozioni su </w:t>
      </w:r>
      <w:proofErr w:type="spellStart"/>
      <w:r>
        <w:rPr>
          <w:rFonts w:ascii="Arial" w:hAnsi="Arial" w:cs="Arial"/>
          <w:sz w:val="20"/>
          <w:szCs w:val="20"/>
        </w:rPr>
        <w:t>PlayStation®Store</w:t>
      </w:r>
      <w:proofErr w:type="spellEnd"/>
      <w:r>
        <w:rPr>
          <w:rFonts w:ascii="Arial" w:hAnsi="Arial" w:cs="Arial"/>
          <w:sz w:val="20"/>
          <w:szCs w:val="20"/>
        </w:rPr>
        <w:t>, oltre ad avere la possibilità di accedere a pro</w:t>
      </w:r>
      <w:r w:rsidR="00E94C4C">
        <w:rPr>
          <w:rFonts w:ascii="Arial" w:hAnsi="Arial" w:cs="Arial"/>
          <w:sz w:val="20"/>
          <w:szCs w:val="20"/>
        </w:rPr>
        <w:t>ve Beta o di giocare online in m</w:t>
      </w:r>
      <w:r>
        <w:rPr>
          <w:rFonts w:ascii="Arial" w:hAnsi="Arial" w:cs="Arial"/>
          <w:sz w:val="20"/>
          <w:szCs w:val="20"/>
        </w:rPr>
        <w:t xml:space="preserve">ultiplayer su PS4. </w:t>
      </w:r>
    </w:p>
    <w:p w:rsidR="00F144DF" w:rsidRPr="00BC5EFF" w:rsidRDefault="00410258" w:rsidP="00BC5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PlayStation Plus augura a tutti un meraviglioso 2016!</w:t>
      </w:r>
    </w:p>
    <w:p w:rsidR="00BC5EFF" w:rsidRPr="0033671A" w:rsidRDefault="00BC5EFF" w:rsidP="00BC5EFF">
      <w:pPr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33671A">
        <w:rPr>
          <w:rFonts w:ascii="Arial" w:hAnsi="Arial" w:cs="Arial"/>
          <w:b/>
          <w:bCs/>
          <w:iCs/>
          <w:sz w:val="18"/>
          <w:szCs w:val="18"/>
        </w:rPr>
        <w:t xml:space="preserve">Sony Computer Entertainment Europe Ltd </w:t>
      </w:r>
    </w:p>
    <w:p w:rsidR="00BC5EFF" w:rsidRPr="00F602BB" w:rsidRDefault="00BC5EFF" w:rsidP="00BC5EFF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Sony Computer Entertainment Europe (SCEE), con sede a Londra, è responsabile della distribuzione, del marketing e delle vendite hardware e software del sistema di intrattenimento domestico PlayStation®4 (PS4®), del sistema di intrattenimento portatile </w:t>
      </w:r>
      <w:proofErr w:type="spellStart"/>
      <w:r w:rsidRPr="00F602BB">
        <w:rPr>
          <w:rFonts w:ascii="Arial" w:hAnsi="Arial" w:cs="Arial"/>
          <w:bCs/>
          <w:iCs/>
          <w:sz w:val="18"/>
          <w:szCs w:val="18"/>
        </w:rPr>
        <w:t>PlayStation®Vita</w:t>
      </w:r>
      <w:proofErr w:type="spellEnd"/>
      <w:r w:rsidRPr="00F602BB">
        <w:rPr>
          <w:rFonts w:ascii="Arial" w:hAnsi="Arial" w:cs="Arial"/>
          <w:bCs/>
          <w:iCs/>
          <w:sz w:val="18"/>
          <w:szCs w:val="18"/>
        </w:rPr>
        <w:t xml:space="preserve"> (PS Vita), di PlayStation®3 (PS3®), di PSP™ (</w:t>
      </w:r>
      <w:proofErr w:type="spellStart"/>
      <w:r w:rsidRPr="00F602BB">
        <w:rPr>
          <w:rFonts w:ascii="Arial" w:hAnsi="Arial" w:cs="Arial"/>
          <w:bCs/>
          <w:iCs/>
          <w:sz w:val="18"/>
          <w:szCs w:val="18"/>
        </w:rPr>
        <w:t>PlayStation®Portable</w:t>
      </w:r>
      <w:proofErr w:type="spellEnd"/>
      <w:r w:rsidRPr="00F602BB">
        <w:rPr>
          <w:rFonts w:ascii="Arial" w:hAnsi="Arial" w:cs="Arial"/>
          <w:bCs/>
          <w:iCs/>
          <w:sz w:val="18"/>
          <w:szCs w:val="18"/>
        </w:rPr>
        <w:t xml:space="preserve">), e di PSN in 109 Paesi tra Europa, Medio Oriente, Africa e Oceania. SCEE ha rivoluzionato l’intrattenimento casalingo sin dal lancio di PlayStation nel 1994. PlayStation®4 ridefinisce il modo di giocare rendendolo ricco e </w:t>
      </w:r>
      <w:proofErr w:type="spellStart"/>
      <w:r w:rsidRPr="00F602BB">
        <w:rPr>
          <w:rFonts w:ascii="Arial" w:hAnsi="Arial" w:cs="Arial"/>
          <w:bCs/>
          <w:iCs/>
          <w:sz w:val="18"/>
          <w:szCs w:val="18"/>
        </w:rPr>
        <w:t>immersivo</w:t>
      </w:r>
      <w:proofErr w:type="spellEnd"/>
      <w:r w:rsidRPr="00F602BB">
        <w:rPr>
          <w:rFonts w:ascii="Arial" w:hAnsi="Arial" w:cs="Arial"/>
          <w:bCs/>
          <w:iCs/>
          <w:sz w:val="18"/>
          <w:szCs w:val="18"/>
        </w:rPr>
        <w:t xml:space="preserve"> grazie alla potente grafica  e alla velocità del sistema, alla sua personalizzazione e alle funzionalità social profondamente integrate. PS Vita è la console portatile di ultima generazione che offre una combinazione rivoluzionaria di gioco e connettività social. PS3® è un sistema di intrattenimento domestico completo, dotato dei processori Cell Broadband e RSX. PSP® è un sistema di intrattenimento portatile che consente agli utenti di godere di giochi 3D con video </w:t>
      </w:r>
      <w:proofErr w:type="spellStart"/>
      <w:r w:rsidRPr="00F602BB">
        <w:rPr>
          <w:rFonts w:ascii="Arial" w:hAnsi="Arial" w:cs="Arial"/>
          <w:bCs/>
          <w:iCs/>
          <w:sz w:val="18"/>
          <w:szCs w:val="18"/>
        </w:rPr>
        <w:t>full-motion</w:t>
      </w:r>
      <w:proofErr w:type="spellEnd"/>
      <w:r w:rsidRPr="00F602BB">
        <w:rPr>
          <w:rFonts w:ascii="Arial" w:hAnsi="Arial" w:cs="Arial"/>
          <w:bCs/>
          <w:iCs/>
          <w:sz w:val="18"/>
          <w:szCs w:val="18"/>
        </w:rPr>
        <w:t xml:space="preserve"> in alta qualità  e con un audio stereo in alta fedeltà. </w:t>
      </w:r>
    </w:p>
    <w:p w:rsidR="00BC5EFF" w:rsidRPr="00F602BB" w:rsidRDefault="00BC5EFF" w:rsidP="00BC5EFF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SCEE offre inoltre l’esperienza PlayStation® sui sistemi operativi open source tramite </w:t>
      </w:r>
      <w:proofErr w:type="spellStart"/>
      <w:r w:rsidRPr="00F602BB">
        <w:rPr>
          <w:rFonts w:ascii="Arial" w:hAnsi="Arial" w:cs="Arial"/>
          <w:bCs/>
          <w:iCs/>
          <w:sz w:val="18"/>
          <w:szCs w:val="18"/>
        </w:rPr>
        <w:t>PlayStation®Mobile</w:t>
      </w:r>
      <w:proofErr w:type="spellEnd"/>
      <w:r w:rsidRPr="00F602BB">
        <w:rPr>
          <w:rFonts w:ascii="Arial" w:hAnsi="Arial" w:cs="Arial"/>
          <w:bCs/>
          <w:iCs/>
          <w:sz w:val="18"/>
          <w:szCs w:val="18"/>
        </w:rPr>
        <w:t xml:space="preserve">, una soluzione inter-piattaforma e inter-dispositivo. </w:t>
      </w:r>
    </w:p>
    <w:p w:rsidR="00BC5EFF" w:rsidRPr="00F602BB" w:rsidRDefault="00BC5EFF" w:rsidP="00BC5EFF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SCEE sviluppa, pubblica, distribuisce e pubblicizza software di intrattenimento per tali piattaforme, e ne gestisce i programmi di licenza con terze parti negli stessi territori. </w:t>
      </w:r>
    </w:p>
    <w:p w:rsidR="00BC5EFF" w:rsidRPr="00F602BB" w:rsidRDefault="00BC5EFF" w:rsidP="00BC5EFF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Maggiori informazioni sui prodotti PlayStation sono disponibili su </w:t>
      </w:r>
      <w:hyperlink r:id="rId13" w:history="1">
        <w:r w:rsidRPr="009E287D">
          <w:rPr>
            <w:rStyle w:val="Collegamentoipertestuale"/>
            <w:rFonts w:ascii="Arial" w:hAnsi="Arial" w:cs="Arial"/>
            <w:bCs/>
            <w:iCs/>
            <w:sz w:val="18"/>
            <w:szCs w:val="18"/>
          </w:rPr>
          <w:t>www.playstation.com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:rsidR="00BC5EFF" w:rsidRPr="00F602BB" w:rsidRDefault="00BC5EFF" w:rsidP="00BC5EFF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PlayStation, PS4, PS3, PS2, PSP e DUALSHOCK sono marchi registrati di Sony Computer Entertainment Inc. Tutti gli altri marchi appartengono ai rispettivi proprietari. </w:t>
      </w:r>
    </w:p>
    <w:p w:rsidR="00BC5EFF" w:rsidRPr="00884DB7" w:rsidRDefault="00BC5EFF" w:rsidP="00BC5EFF">
      <w:pPr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602BB">
        <w:rPr>
          <w:rFonts w:ascii="Arial" w:hAnsi="Arial" w:cs="Arial"/>
          <w:bCs/>
          <w:iCs/>
          <w:sz w:val="18"/>
          <w:szCs w:val="18"/>
        </w:rPr>
        <w:t xml:space="preserve">  </w:t>
      </w:r>
    </w:p>
    <w:p w:rsidR="00BC5EFF" w:rsidRDefault="00BC5EFF" w:rsidP="00BC5EFF">
      <w:pPr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84DB7">
        <w:rPr>
          <w:rFonts w:ascii="Arial" w:hAnsi="Arial" w:cs="Arial"/>
          <w:b/>
          <w:bCs/>
          <w:iCs/>
          <w:sz w:val="18"/>
          <w:szCs w:val="18"/>
        </w:rPr>
        <w:t xml:space="preserve">INC </w:t>
      </w:r>
    </w:p>
    <w:p w:rsidR="00BC5EFF" w:rsidRPr="004E2FDB" w:rsidRDefault="00BC5EFF" w:rsidP="00BC5EFF">
      <w:pPr>
        <w:suppressAutoHyphens/>
        <w:spacing w:after="0" w:line="240" w:lineRule="auto"/>
        <w:jc w:val="both"/>
        <w:rPr>
          <w:rFonts w:ascii="Arial" w:eastAsia="Times" w:hAnsi="Arial"/>
          <w:color w:val="000000"/>
          <w:sz w:val="18"/>
          <w:szCs w:val="20"/>
        </w:rPr>
      </w:pPr>
      <w:r w:rsidRPr="004E2FDB">
        <w:rPr>
          <w:rFonts w:ascii="Arial" w:eastAsia="Times" w:hAnsi="Arial"/>
          <w:color w:val="000000"/>
          <w:sz w:val="18"/>
          <w:szCs w:val="20"/>
        </w:rPr>
        <w:t xml:space="preserve">INC è stata fondata da Gianluigi Brignone il 29 maggio 1975. Dal 1992 è guidata da Pasquale De Palma, presidente e CEO. Il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board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di direzione è composto dai partner Paolo Mattei, Vice Presidente; Francesco Pippi,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Director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Publishing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Unit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e membro del Cda; Paola Canali,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Director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; Rosanna Teta,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Director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Design Unit. E’ una società indipendente i cui 5 partner sono sempre coinvolti in prima persona nella gestione dei progetti.</w:t>
      </w:r>
    </w:p>
    <w:p w:rsidR="00BC5EFF" w:rsidRPr="004E2FDB" w:rsidRDefault="00BC5EFF" w:rsidP="00BC5EFF">
      <w:pPr>
        <w:suppressAutoHyphens/>
        <w:spacing w:after="0" w:line="240" w:lineRule="auto"/>
        <w:jc w:val="both"/>
        <w:rPr>
          <w:rFonts w:ascii="Arial" w:eastAsia="Times" w:hAnsi="Arial"/>
          <w:color w:val="000000"/>
          <w:sz w:val="18"/>
          <w:szCs w:val="20"/>
        </w:rPr>
      </w:pPr>
      <w:r w:rsidRPr="004E2FDB">
        <w:rPr>
          <w:rFonts w:ascii="Arial" w:eastAsia="Times" w:hAnsi="Arial"/>
          <w:color w:val="000000"/>
          <w:sz w:val="18"/>
          <w:szCs w:val="20"/>
        </w:rPr>
        <w:t xml:space="preserve">Per fatturato e addetti è tra le prime società di relazioni pubbliche in Italia e secondo il ranking ICCO (International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Communications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Consultancy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Organisation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>) è tra le prime 300 agenzie di RP del mondo. Ha chiuso il 2014 con un fatturato di circa 2,5 milioni di euro (+7% rispetto al 2013).</w:t>
      </w:r>
    </w:p>
    <w:p w:rsidR="00BC5EFF" w:rsidRPr="004E2FDB" w:rsidRDefault="00BC5EFF" w:rsidP="00BC5EFF">
      <w:pPr>
        <w:suppressAutoHyphens/>
        <w:spacing w:after="0" w:line="240" w:lineRule="auto"/>
        <w:jc w:val="both"/>
        <w:rPr>
          <w:rFonts w:ascii="Arial" w:eastAsia="Times" w:hAnsi="Arial"/>
          <w:color w:val="000000"/>
          <w:sz w:val="18"/>
          <w:szCs w:val="20"/>
        </w:rPr>
      </w:pPr>
      <w:r w:rsidRPr="004E2FDB">
        <w:rPr>
          <w:rFonts w:ascii="Arial" w:eastAsia="Times" w:hAnsi="Arial"/>
          <w:color w:val="000000"/>
          <w:sz w:val="18"/>
          <w:szCs w:val="20"/>
        </w:rPr>
        <w:t xml:space="preserve">L'azienda conta 30 professionisti, su Roma e Milano, che forniscono consulenza e servizi di comunicazione corporate e consumer a circa 40 clienti, da grandi aziende italiane e multinazionali ad associazioni di categoria e organizzazioni non governative. Le principali aree di expertise sono l'industria del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food&amp;drink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 xml:space="preserve"> e il settore del no profit, due ambiti di attività in cui INC vanta una leadership riconosciuta dal mercato.</w:t>
      </w:r>
    </w:p>
    <w:p w:rsidR="00BC5EFF" w:rsidRPr="004E2FDB" w:rsidRDefault="00BC5EFF" w:rsidP="00BC5EFF">
      <w:pPr>
        <w:suppressAutoHyphens/>
        <w:spacing w:after="0" w:line="240" w:lineRule="auto"/>
        <w:jc w:val="both"/>
        <w:rPr>
          <w:rFonts w:ascii="Arial" w:eastAsia="Times" w:hAnsi="Arial"/>
          <w:color w:val="000000"/>
          <w:sz w:val="18"/>
          <w:szCs w:val="20"/>
        </w:rPr>
      </w:pPr>
      <w:r w:rsidRPr="004E2FDB">
        <w:rPr>
          <w:rFonts w:ascii="Arial" w:eastAsia="Times" w:hAnsi="Arial"/>
          <w:color w:val="000000"/>
          <w:sz w:val="18"/>
          <w:szCs w:val="20"/>
        </w:rPr>
        <w:t xml:space="preserve">INC è associata ad Assorel ed i suoi partner sono soci </w:t>
      </w:r>
      <w:proofErr w:type="spellStart"/>
      <w:r w:rsidRPr="004E2FDB">
        <w:rPr>
          <w:rFonts w:ascii="Arial" w:eastAsia="Times" w:hAnsi="Arial"/>
          <w:color w:val="000000"/>
          <w:sz w:val="18"/>
          <w:szCs w:val="20"/>
        </w:rPr>
        <w:t>Ferpi</w:t>
      </w:r>
      <w:proofErr w:type="spellEnd"/>
      <w:r w:rsidRPr="004E2FDB">
        <w:rPr>
          <w:rFonts w:ascii="Arial" w:eastAsia="Times" w:hAnsi="Arial"/>
          <w:color w:val="000000"/>
          <w:sz w:val="18"/>
          <w:szCs w:val="20"/>
        </w:rPr>
        <w:t>.</w:t>
      </w:r>
    </w:p>
    <w:p w:rsidR="00BC5EFF" w:rsidRDefault="00BC5EFF" w:rsidP="00BC5EFF">
      <w:pPr>
        <w:pBdr>
          <w:bottom w:val="single" w:sz="6" w:space="1" w:color="auto"/>
        </w:pBdr>
        <w:spacing w:after="0" w:line="240" w:lineRule="auto"/>
        <w:jc w:val="both"/>
        <w:rPr>
          <w:rFonts w:ascii="EK03Plain-M02" w:hAnsi="EK03Plain-M02" w:cs="EK03Plain-M02"/>
          <w:i/>
          <w:iCs/>
          <w:sz w:val="16"/>
          <w:szCs w:val="16"/>
        </w:rPr>
      </w:pP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C5EFF" w:rsidRPr="00CE038A" w:rsidRDefault="00BC5EFF" w:rsidP="00BC5EFF">
      <w:pPr>
        <w:spacing w:after="0" w:line="240" w:lineRule="auto"/>
        <w:jc w:val="both"/>
        <w:rPr>
          <w:rFonts w:ascii="Arial" w:hAnsi="Arial" w:cs="Arial"/>
          <w:i/>
          <w:iCs/>
          <w:color w:val="1D1B11"/>
          <w:sz w:val="16"/>
          <w:szCs w:val="16"/>
        </w:rPr>
      </w:pPr>
      <w:r w:rsidRPr="00CE038A">
        <w:rPr>
          <w:rFonts w:ascii="Arial" w:hAnsi="Arial" w:cs="Arial"/>
          <w:b/>
          <w:bCs/>
          <w:color w:val="1D1B11"/>
          <w:sz w:val="16"/>
          <w:szCs w:val="16"/>
        </w:rPr>
        <w:t>Per ulteriori informazioni stampa:</w:t>
      </w: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color w:val="1D1B11"/>
          <w:sz w:val="16"/>
          <w:szCs w:val="16"/>
        </w:rPr>
      </w:pPr>
      <w:r w:rsidRPr="00CE038A">
        <w:rPr>
          <w:rFonts w:ascii="Arial" w:hAnsi="Arial" w:cs="Arial"/>
          <w:color w:val="1D1B11"/>
          <w:sz w:val="16"/>
          <w:szCs w:val="16"/>
        </w:rPr>
        <w:t xml:space="preserve">Sony Computer Entertainment Italia S.p.A - Relazioni con i media </w:t>
      </w: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color w:val="1D1B11"/>
          <w:sz w:val="16"/>
          <w:szCs w:val="16"/>
        </w:rPr>
      </w:pPr>
      <w:r w:rsidRPr="00CE038A">
        <w:rPr>
          <w:rFonts w:ascii="Arial" w:hAnsi="Arial" w:cs="Arial"/>
          <w:b/>
          <w:bCs/>
          <w:sz w:val="16"/>
          <w:szCs w:val="16"/>
        </w:rPr>
        <w:t xml:space="preserve">Tiziana Grasso </w:t>
      </w:r>
      <w:r w:rsidRPr="00CE038A">
        <w:rPr>
          <w:rFonts w:ascii="Arial" w:hAnsi="Arial" w:cs="Arial"/>
          <w:sz w:val="16"/>
          <w:szCs w:val="16"/>
        </w:rPr>
        <w:t xml:space="preserve">- 06 33074274 – </w:t>
      </w:r>
      <w:hyperlink r:id="rId14" w:history="1">
        <w:r w:rsidRPr="00CE038A">
          <w:rPr>
            <w:rStyle w:val="Collegamentoipertestuale"/>
            <w:rFonts w:ascii="Arial" w:hAnsi="Arial" w:cs="Arial"/>
            <w:sz w:val="16"/>
            <w:szCs w:val="16"/>
          </w:rPr>
          <w:t>tiziana_grasso@scee.net</w:t>
        </w:r>
      </w:hyperlink>
      <w:r w:rsidRPr="00CE038A">
        <w:rPr>
          <w:rStyle w:val="Collegamentoipertestuale"/>
          <w:rFonts w:ascii="Arial" w:hAnsi="Arial" w:cs="Arial"/>
          <w:sz w:val="16"/>
          <w:szCs w:val="16"/>
        </w:rPr>
        <w:t xml:space="preserve"> </w:t>
      </w: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E038A">
        <w:rPr>
          <w:rFonts w:ascii="Arial" w:hAnsi="Arial" w:cs="Arial"/>
          <w:b/>
          <w:bCs/>
          <w:sz w:val="16"/>
          <w:szCs w:val="16"/>
        </w:rPr>
        <w:t>Alfredo Mazziotta</w:t>
      </w:r>
      <w:r w:rsidRPr="00CE038A">
        <w:rPr>
          <w:rFonts w:ascii="Arial" w:hAnsi="Arial" w:cs="Arial"/>
          <w:sz w:val="16"/>
          <w:szCs w:val="16"/>
        </w:rPr>
        <w:t xml:space="preserve"> - 06 33074227 -  </w:t>
      </w:r>
      <w:hyperlink r:id="rId15" w:history="1">
        <w:r w:rsidRPr="00CE038A">
          <w:rPr>
            <w:rStyle w:val="Collegamentoipertestuale"/>
            <w:rFonts w:ascii="Arial" w:hAnsi="Arial" w:cs="Arial"/>
            <w:sz w:val="16"/>
            <w:szCs w:val="16"/>
          </w:rPr>
          <w:t>alfredo_mazziotta@scee.net</w:t>
        </w:r>
      </w:hyperlink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color w:val="1D1B11"/>
          <w:sz w:val="16"/>
          <w:szCs w:val="16"/>
        </w:rPr>
      </w:pP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color w:val="1D1B11"/>
          <w:sz w:val="16"/>
          <w:szCs w:val="16"/>
        </w:rPr>
      </w:pPr>
      <w:r w:rsidRPr="00CE038A">
        <w:rPr>
          <w:rFonts w:ascii="Arial" w:hAnsi="Arial" w:cs="Arial"/>
          <w:color w:val="1D1B11"/>
          <w:sz w:val="16"/>
          <w:szCs w:val="16"/>
        </w:rPr>
        <w:t>Ufficio stampa SCE Italia c/o INC-Istituto Nazionale per la Comunicazione</w:t>
      </w:r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E038A">
        <w:rPr>
          <w:rFonts w:ascii="Arial" w:hAnsi="Arial" w:cs="Arial"/>
          <w:b/>
          <w:bCs/>
          <w:sz w:val="16"/>
          <w:szCs w:val="16"/>
        </w:rPr>
        <w:t>Simone Silvi</w:t>
      </w:r>
      <w:r w:rsidRPr="00CE038A">
        <w:rPr>
          <w:rFonts w:ascii="Arial" w:hAnsi="Arial" w:cs="Arial"/>
          <w:sz w:val="16"/>
          <w:szCs w:val="16"/>
        </w:rPr>
        <w:t xml:space="preserve"> - 06.44160881 – 347.5967201 – </w:t>
      </w:r>
      <w:hyperlink r:id="rId16" w:history="1">
        <w:r w:rsidRPr="00CE038A">
          <w:rPr>
            <w:rStyle w:val="Collegamentoipertestuale"/>
            <w:rFonts w:ascii="Arial" w:hAnsi="Arial" w:cs="Arial"/>
            <w:sz w:val="16"/>
            <w:szCs w:val="16"/>
          </w:rPr>
          <w:t>s.silvi@inc-comunicazione.it</w:t>
        </w:r>
      </w:hyperlink>
    </w:p>
    <w:p w:rsidR="00BC5EFF" w:rsidRPr="00CE038A" w:rsidRDefault="00BC5EFF" w:rsidP="00BC5E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E038A">
        <w:rPr>
          <w:rFonts w:ascii="Arial" w:hAnsi="Arial" w:cs="Arial"/>
          <w:b/>
          <w:bCs/>
          <w:sz w:val="16"/>
          <w:szCs w:val="16"/>
        </w:rPr>
        <w:t>Mariagrazia Martorana</w:t>
      </w:r>
      <w:r w:rsidRPr="00CE038A">
        <w:rPr>
          <w:rFonts w:ascii="Arial" w:hAnsi="Arial" w:cs="Arial"/>
          <w:sz w:val="16"/>
          <w:szCs w:val="16"/>
        </w:rPr>
        <w:t xml:space="preserve"> - 06.44160864 – 333 5761268 – </w:t>
      </w:r>
      <w:hyperlink r:id="rId17" w:history="1">
        <w:r w:rsidRPr="00CE038A">
          <w:rPr>
            <w:rStyle w:val="Collegamentoipertestuale"/>
            <w:rFonts w:ascii="Arial" w:hAnsi="Arial" w:cs="Arial"/>
            <w:sz w:val="16"/>
            <w:szCs w:val="16"/>
          </w:rPr>
          <w:t>m.martorana@inc-comunicazione.it</w:t>
        </w:r>
      </w:hyperlink>
    </w:p>
    <w:p w:rsidR="00BC5EFF" w:rsidRDefault="00BC5EFF" w:rsidP="005B7D30">
      <w:pPr>
        <w:spacing w:after="0" w:line="360" w:lineRule="auto"/>
        <w:jc w:val="both"/>
        <w:rPr>
          <w:rFonts w:ascii="Arial" w:hAnsi="Arial" w:cs="Arial"/>
        </w:rPr>
      </w:pPr>
    </w:p>
    <w:sectPr w:rsidR="00BC5EFF" w:rsidSect="00D973D4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D5" w:rsidRDefault="007261D5" w:rsidP="00590155">
      <w:pPr>
        <w:spacing w:after="0" w:line="240" w:lineRule="auto"/>
      </w:pPr>
      <w:r>
        <w:separator/>
      </w:r>
    </w:p>
  </w:endnote>
  <w:endnote w:type="continuationSeparator" w:id="0">
    <w:p w:rsidR="007261D5" w:rsidRDefault="007261D5" w:rsidP="0059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K03Plain-M02">
    <w:altName w:val="Courier New"/>
    <w:charset w:val="00"/>
    <w:family w:val="auto"/>
    <w:pitch w:val="variable"/>
    <w:sig w:usb0="2000AFFF" w:usb1="00000003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D5" w:rsidRDefault="007261D5" w:rsidP="00590155">
      <w:pPr>
        <w:spacing w:after="0" w:line="240" w:lineRule="auto"/>
      </w:pPr>
      <w:r>
        <w:separator/>
      </w:r>
    </w:p>
  </w:footnote>
  <w:footnote w:type="continuationSeparator" w:id="0">
    <w:p w:rsidR="007261D5" w:rsidRDefault="007261D5" w:rsidP="00590155">
      <w:pPr>
        <w:spacing w:after="0" w:line="240" w:lineRule="auto"/>
      </w:pPr>
      <w:r>
        <w:continuationSeparator/>
      </w:r>
    </w:p>
  </w:footnote>
  <w:footnote w:id="1">
    <w:p w:rsidR="00F144DF" w:rsidRDefault="00B831BD" w:rsidP="00F144D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 w:rsidR="00F144DF">
        <w:rPr>
          <w:rFonts w:ascii="Arial" w:hAnsi="Arial" w:cs="Arial"/>
          <w:sz w:val="18"/>
          <w:szCs w:val="18"/>
        </w:rPr>
        <w:t xml:space="preserve"> Solo per PS4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55" w:rsidRDefault="00590155">
    <w:pPr>
      <w:pStyle w:val="Intestazione"/>
    </w:pPr>
    <w:r w:rsidRPr="00590155">
      <w:rPr>
        <w:noProof/>
      </w:rPr>
      <w:drawing>
        <wp:inline distT="0" distB="0" distL="0" distR="0">
          <wp:extent cx="6120130" cy="800679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6D4A"/>
    <w:multiLevelType w:val="hybridMultilevel"/>
    <w:tmpl w:val="D8F6D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155"/>
    <w:rsid w:val="000B4386"/>
    <w:rsid w:val="000E0729"/>
    <w:rsid w:val="00134283"/>
    <w:rsid w:val="00157AC5"/>
    <w:rsid w:val="0017438F"/>
    <w:rsid w:val="001F5B2E"/>
    <w:rsid w:val="00233437"/>
    <w:rsid w:val="0027384D"/>
    <w:rsid w:val="002E2068"/>
    <w:rsid w:val="002E5D03"/>
    <w:rsid w:val="0033671A"/>
    <w:rsid w:val="003957E1"/>
    <w:rsid w:val="003A1A0C"/>
    <w:rsid w:val="003C76C2"/>
    <w:rsid w:val="003F1298"/>
    <w:rsid w:val="00410258"/>
    <w:rsid w:val="00416496"/>
    <w:rsid w:val="004A74F2"/>
    <w:rsid w:val="004B07B4"/>
    <w:rsid w:val="004E0626"/>
    <w:rsid w:val="00502EEA"/>
    <w:rsid w:val="00505817"/>
    <w:rsid w:val="00541377"/>
    <w:rsid w:val="00590155"/>
    <w:rsid w:val="005B7D30"/>
    <w:rsid w:val="005C456C"/>
    <w:rsid w:val="006574C1"/>
    <w:rsid w:val="00663CC9"/>
    <w:rsid w:val="00674F3A"/>
    <w:rsid w:val="006C4B4F"/>
    <w:rsid w:val="006F438E"/>
    <w:rsid w:val="007261D5"/>
    <w:rsid w:val="00745145"/>
    <w:rsid w:val="007632C9"/>
    <w:rsid w:val="007C4F04"/>
    <w:rsid w:val="00834900"/>
    <w:rsid w:val="00834F5F"/>
    <w:rsid w:val="00921813"/>
    <w:rsid w:val="00926DB9"/>
    <w:rsid w:val="009855FA"/>
    <w:rsid w:val="00A47F14"/>
    <w:rsid w:val="00AA4ABF"/>
    <w:rsid w:val="00AA619F"/>
    <w:rsid w:val="00AD14AB"/>
    <w:rsid w:val="00B531EE"/>
    <w:rsid w:val="00B831BD"/>
    <w:rsid w:val="00BA2853"/>
    <w:rsid w:val="00BC2BCE"/>
    <w:rsid w:val="00BC5EFF"/>
    <w:rsid w:val="00C30702"/>
    <w:rsid w:val="00C70B5C"/>
    <w:rsid w:val="00CC5709"/>
    <w:rsid w:val="00CD4CBF"/>
    <w:rsid w:val="00D03574"/>
    <w:rsid w:val="00D81010"/>
    <w:rsid w:val="00D973D4"/>
    <w:rsid w:val="00DB71F5"/>
    <w:rsid w:val="00DF1262"/>
    <w:rsid w:val="00E16124"/>
    <w:rsid w:val="00E94C4C"/>
    <w:rsid w:val="00EC6FDB"/>
    <w:rsid w:val="00F144DF"/>
    <w:rsid w:val="00F43059"/>
    <w:rsid w:val="00FB2F1A"/>
    <w:rsid w:val="00FB3090"/>
    <w:rsid w:val="00FF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B2E"/>
  </w:style>
  <w:style w:type="paragraph" w:styleId="Titolo1">
    <w:name w:val="heading 1"/>
    <w:basedOn w:val="Normale"/>
    <w:next w:val="Normale"/>
    <w:link w:val="Titolo1Carattere"/>
    <w:uiPriority w:val="9"/>
    <w:qFormat/>
    <w:rsid w:val="00FB2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0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0155"/>
  </w:style>
  <w:style w:type="paragraph" w:styleId="Pidipagina">
    <w:name w:val="footer"/>
    <w:basedOn w:val="Normale"/>
    <w:link w:val="PidipaginaCarattere"/>
    <w:uiPriority w:val="99"/>
    <w:semiHidden/>
    <w:unhideWhenUsed/>
    <w:rsid w:val="00590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0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15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853"/>
    <w:rPr>
      <w:rFonts w:ascii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853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85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A285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0357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0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0155"/>
  </w:style>
  <w:style w:type="paragraph" w:styleId="Pidipagina">
    <w:name w:val="footer"/>
    <w:basedOn w:val="Normale"/>
    <w:link w:val="PidipaginaCarattere"/>
    <w:uiPriority w:val="99"/>
    <w:semiHidden/>
    <w:unhideWhenUsed/>
    <w:rsid w:val="00590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0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15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853"/>
    <w:rPr>
      <w:rFonts w:ascii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853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85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A285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0357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onpsplus.it/" TargetMode="External"/><Relationship Id="rId13" Type="http://schemas.openxmlformats.org/officeDocument/2006/relationships/hyperlink" Target="http://www.playstation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eprice.it/cuffie-musica-SONY/d-7379791" TargetMode="External"/><Relationship Id="rId17" Type="http://schemas.openxmlformats.org/officeDocument/2006/relationships/hyperlink" Target="mailto:m.martorana@inc-comunica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ilvi@inc-comunica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teat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fredo_mazziotta@scee.net" TargetMode="External"/><Relationship Id="rId10" Type="http://schemas.openxmlformats.org/officeDocument/2006/relationships/hyperlink" Target="https://playstationplusbonu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ticonpsplus.it/" TargetMode="External"/><Relationship Id="rId14" Type="http://schemas.openxmlformats.org/officeDocument/2006/relationships/hyperlink" Target="mailto:tiziana_grasso@sce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SONY Computer Entertainment Europe Limited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m.martorana</dc:creator>
  <cp:lastModifiedBy>m.martorana</cp:lastModifiedBy>
  <cp:revision>3</cp:revision>
  <cp:lastPrinted>2016-01-27T14:29:00Z</cp:lastPrinted>
  <dcterms:created xsi:type="dcterms:W3CDTF">2016-01-29T10:15:00Z</dcterms:created>
  <dcterms:modified xsi:type="dcterms:W3CDTF">2016-01-29T10:40:00Z</dcterms:modified>
</cp:coreProperties>
</file>