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EBA31" w14:textId="68E827DA" w:rsidR="00827298" w:rsidRPr="00827298" w:rsidRDefault="000A1D92" w:rsidP="000A1D92">
      <w:pPr>
        <w:spacing w:after="0"/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EEA7A2" wp14:editId="0F7B71FC">
            <wp:simplePos x="0" y="0"/>
            <wp:positionH relativeFrom="margin">
              <wp:align>left</wp:align>
            </wp:positionH>
            <wp:positionV relativeFrom="page">
              <wp:posOffset>624840</wp:posOffset>
            </wp:positionV>
            <wp:extent cx="1637665" cy="678180"/>
            <wp:effectExtent l="0" t="0" r="635" b="7620"/>
            <wp:wrapTight wrapText="bothSides">
              <wp:wrapPolygon edited="0">
                <wp:start x="0" y="0"/>
                <wp:lineTo x="0" y="21236"/>
                <wp:lineTo x="21357" y="21236"/>
                <wp:lineTo x="21357" y="0"/>
                <wp:lineTo x="0" y="0"/>
              </wp:wrapPolygon>
            </wp:wrapTight>
            <wp:docPr id="1" name="Image 1" descr="Febelux espace pres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belux espace presse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7298" w:rsidRPr="00827298">
        <w:rPr>
          <w:sz w:val="24"/>
          <w:szCs w:val="24"/>
        </w:rPr>
        <w:t>Communiqué de presse</w:t>
      </w:r>
    </w:p>
    <w:p w14:paraId="4369C9DC" w14:textId="0DD092A3" w:rsidR="00827298" w:rsidRDefault="00827298" w:rsidP="000A1D92">
      <w:pPr>
        <w:spacing w:after="0"/>
        <w:jc w:val="right"/>
        <w:rPr>
          <w:sz w:val="24"/>
          <w:szCs w:val="24"/>
        </w:rPr>
      </w:pPr>
      <w:r w:rsidRPr="00827298">
        <w:rPr>
          <w:sz w:val="24"/>
          <w:szCs w:val="24"/>
        </w:rPr>
        <w:t>Bruxelles, le 20 août 2018</w:t>
      </w:r>
    </w:p>
    <w:p w14:paraId="159632A3" w14:textId="77777777" w:rsidR="000A1D92" w:rsidRPr="00827298" w:rsidRDefault="000A1D92" w:rsidP="00827298">
      <w:pPr>
        <w:jc w:val="right"/>
        <w:rPr>
          <w:sz w:val="24"/>
          <w:szCs w:val="24"/>
        </w:rPr>
      </w:pPr>
    </w:p>
    <w:p w14:paraId="4C71D184" w14:textId="3FD1730C" w:rsidR="0015229F" w:rsidRPr="00471FCA" w:rsidRDefault="00827298" w:rsidP="00827298">
      <w:pPr>
        <w:jc w:val="center"/>
        <w:rPr>
          <w:b/>
          <w:sz w:val="32"/>
          <w:szCs w:val="32"/>
        </w:rPr>
      </w:pPr>
      <w:proofErr w:type="spellStart"/>
      <w:r w:rsidRPr="00471FCA">
        <w:rPr>
          <w:b/>
          <w:sz w:val="32"/>
          <w:szCs w:val="32"/>
        </w:rPr>
        <w:t>Febelux</w:t>
      </w:r>
      <w:proofErr w:type="spellEnd"/>
      <w:r w:rsidRPr="00471FCA">
        <w:rPr>
          <w:b/>
          <w:sz w:val="32"/>
          <w:szCs w:val="32"/>
        </w:rPr>
        <w:t xml:space="preserve"> </w:t>
      </w:r>
      <w:r w:rsidR="0005025E" w:rsidRPr="00471FCA">
        <w:rPr>
          <w:b/>
          <w:sz w:val="32"/>
          <w:szCs w:val="32"/>
        </w:rPr>
        <w:t>propose un nouveau cours</w:t>
      </w:r>
      <w:r w:rsidRPr="00471FCA">
        <w:rPr>
          <w:b/>
          <w:sz w:val="32"/>
          <w:szCs w:val="32"/>
        </w:rPr>
        <w:t xml:space="preserve"> aux </w:t>
      </w:r>
      <w:r w:rsidR="00D013C9" w:rsidRPr="00471FCA">
        <w:rPr>
          <w:b/>
          <w:sz w:val="32"/>
          <w:szCs w:val="32"/>
        </w:rPr>
        <w:t>H</w:t>
      </w:r>
      <w:r w:rsidRPr="00471FCA">
        <w:rPr>
          <w:b/>
          <w:sz w:val="32"/>
          <w:szCs w:val="32"/>
        </w:rPr>
        <w:t xml:space="preserve">autes </w:t>
      </w:r>
      <w:r w:rsidR="00D013C9" w:rsidRPr="00471FCA">
        <w:rPr>
          <w:b/>
          <w:sz w:val="32"/>
          <w:szCs w:val="32"/>
        </w:rPr>
        <w:t>E</w:t>
      </w:r>
      <w:r w:rsidRPr="00471FCA">
        <w:rPr>
          <w:b/>
          <w:sz w:val="32"/>
          <w:szCs w:val="32"/>
        </w:rPr>
        <w:t>coles</w:t>
      </w:r>
    </w:p>
    <w:p w14:paraId="457F9191" w14:textId="54C51037" w:rsidR="00827298" w:rsidRPr="002D1283" w:rsidRDefault="00827298" w:rsidP="00827298">
      <w:pPr>
        <w:jc w:val="center"/>
        <w:rPr>
          <w:b/>
          <w:sz w:val="24"/>
          <w:szCs w:val="24"/>
        </w:rPr>
      </w:pPr>
      <w:r w:rsidRPr="002D1283">
        <w:rPr>
          <w:b/>
          <w:sz w:val="24"/>
          <w:szCs w:val="24"/>
        </w:rPr>
        <w:t>S</w:t>
      </w:r>
      <w:r w:rsidR="0005025E">
        <w:rPr>
          <w:b/>
          <w:sz w:val="24"/>
          <w:szCs w:val="24"/>
        </w:rPr>
        <w:t>éance d’information – S</w:t>
      </w:r>
      <w:r w:rsidRPr="002D1283">
        <w:rPr>
          <w:b/>
          <w:sz w:val="24"/>
          <w:szCs w:val="24"/>
        </w:rPr>
        <w:t>ave</w:t>
      </w:r>
      <w:r w:rsidR="0005025E">
        <w:rPr>
          <w:b/>
          <w:sz w:val="24"/>
          <w:szCs w:val="24"/>
        </w:rPr>
        <w:t xml:space="preserve"> </w:t>
      </w:r>
      <w:r w:rsidRPr="002D1283">
        <w:rPr>
          <w:b/>
          <w:sz w:val="24"/>
          <w:szCs w:val="24"/>
        </w:rPr>
        <w:t>the date – 21 septembre</w:t>
      </w:r>
      <w:r w:rsidR="002D1283" w:rsidRPr="002D1283">
        <w:rPr>
          <w:b/>
          <w:sz w:val="24"/>
          <w:szCs w:val="24"/>
        </w:rPr>
        <w:t xml:space="preserve"> – 14h</w:t>
      </w:r>
      <w:r w:rsidR="002D1283">
        <w:rPr>
          <w:b/>
          <w:sz w:val="24"/>
          <w:szCs w:val="24"/>
        </w:rPr>
        <w:t xml:space="preserve"> @ Brussels Expo</w:t>
      </w:r>
    </w:p>
    <w:p w14:paraId="78ACD8E8" w14:textId="2DB42C15" w:rsidR="00CA183D" w:rsidRDefault="00C87F18" w:rsidP="00471FCA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Febelux</w:t>
      </w:r>
      <w:proofErr w:type="spellEnd"/>
      <w:r>
        <w:rPr>
          <w:sz w:val="24"/>
          <w:szCs w:val="24"/>
        </w:rPr>
        <w:t xml:space="preserve">, l’association qui défend les intérêts des professionnels de la </w:t>
      </w:r>
      <w:r w:rsidRPr="00C87F18">
        <w:rPr>
          <w:i/>
          <w:sz w:val="24"/>
          <w:szCs w:val="24"/>
        </w:rPr>
        <w:t>live communication</w:t>
      </w:r>
      <w:r>
        <w:rPr>
          <w:sz w:val="24"/>
          <w:szCs w:val="24"/>
        </w:rPr>
        <w:t xml:space="preserve">, </w:t>
      </w:r>
      <w:r w:rsidR="00E95DA6">
        <w:rPr>
          <w:sz w:val="24"/>
          <w:szCs w:val="24"/>
        </w:rPr>
        <w:t>donne rendez-vous</w:t>
      </w:r>
      <w:r w:rsidR="00687570">
        <w:rPr>
          <w:sz w:val="24"/>
          <w:szCs w:val="24"/>
        </w:rPr>
        <w:t xml:space="preserve"> ce 21 septembre</w:t>
      </w:r>
      <w:r w:rsidR="00E95DA6">
        <w:rPr>
          <w:sz w:val="24"/>
          <w:szCs w:val="24"/>
        </w:rPr>
        <w:t xml:space="preserve"> aux </w:t>
      </w:r>
      <w:r w:rsidR="00D013C9">
        <w:rPr>
          <w:sz w:val="24"/>
          <w:szCs w:val="24"/>
        </w:rPr>
        <w:t>H</w:t>
      </w:r>
      <w:r w:rsidR="00E95DA6">
        <w:rPr>
          <w:sz w:val="24"/>
          <w:szCs w:val="24"/>
        </w:rPr>
        <w:t xml:space="preserve">autes </w:t>
      </w:r>
      <w:r w:rsidR="00D013C9">
        <w:rPr>
          <w:sz w:val="24"/>
          <w:szCs w:val="24"/>
        </w:rPr>
        <w:t>E</w:t>
      </w:r>
      <w:r w:rsidR="00E95DA6">
        <w:rPr>
          <w:sz w:val="24"/>
          <w:szCs w:val="24"/>
        </w:rPr>
        <w:t>coles</w:t>
      </w:r>
      <w:r w:rsidR="00C27CB0">
        <w:rPr>
          <w:sz w:val="24"/>
          <w:szCs w:val="24"/>
        </w:rPr>
        <w:t xml:space="preserve"> belges</w:t>
      </w:r>
      <w:r w:rsidR="00E95DA6">
        <w:rPr>
          <w:sz w:val="24"/>
          <w:szCs w:val="24"/>
        </w:rPr>
        <w:t xml:space="preserve"> </w:t>
      </w:r>
      <w:r w:rsidR="00376584">
        <w:rPr>
          <w:sz w:val="24"/>
          <w:szCs w:val="24"/>
        </w:rPr>
        <w:t>afin de leur proposer le tout nouveau cours</w:t>
      </w:r>
      <w:r w:rsidR="006F6550">
        <w:rPr>
          <w:sz w:val="24"/>
          <w:szCs w:val="24"/>
        </w:rPr>
        <w:t xml:space="preserve"> intitulé « </w:t>
      </w:r>
      <w:r w:rsidR="006F6550" w:rsidRPr="00C26B39">
        <w:rPr>
          <w:i/>
          <w:sz w:val="24"/>
          <w:szCs w:val="24"/>
        </w:rPr>
        <w:t>Un salon de A à Z : introduction à l’organisation de salons</w:t>
      </w:r>
      <w:r w:rsidR="006F6550">
        <w:rPr>
          <w:sz w:val="24"/>
          <w:szCs w:val="24"/>
        </w:rPr>
        <w:t> »</w:t>
      </w:r>
      <w:r w:rsidR="00376584">
        <w:rPr>
          <w:sz w:val="24"/>
          <w:szCs w:val="24"/>
        </w:rPr>
        <w:t xml:space="preserve"> qui vient d’être créé en partenariat avec </w:t>
      </w:r>
      <w:r w:rsidR="009C34CB">
        <w:rPr>
          <w:sz w:val="24"/>
          <w:szCs w:val="24"/>
        </w:rPr>
        <w:t>ses membres</w:t>
      </w:r>
      <w:r w:rsidR="00376584">
        <w:rPr>
          <w:sz w:val="24"/>
          <w:szCs w:val="24"/>
        </w:rPr>
        <w:t>.</w:t>
      </w:r>
      <w:r w:rsidR="00864328">
        <w:rPr>
          <w:sz w:val="24"/>
          <w:szCs w:val="24"/>
        </w:rPr>
        <w:t xml:space="preserve"> </w:t>
      </w:r>
    </w:p>
    <w:p w14:paraId="781E702A" w14:textId="47324D50" w:rsidR="00C26B39" w:rsidRDefault="00C26B39" w:rsidP="00471FC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 nouveau cours créé par </w:t>
      </w:r>
      <w:proofErr w:type="spellStart"/>
      <w:r>
        <w:rPr>
          <w:sz w:val="24"/>
          <w:szCs w:val="24"/>
        </w:rPr>
        <w:t>Febelux</w:t>
      </w:r>
      <w:proofErr w:type="spellEnd"/>
      <w:r>
        <w:rPr>
          <w:sz w:val="24"/>
          <w:szCs w:val="24"/>
        </w:rPr>
        <w:t xml:space="preserve"> et ses membres spécialistes du secteur des foires et salons a été mis sur pied</w:t>
      </w:r>
      <w:r w:rsidR="005C02F3">
        <w:rPr>
          <w:sz w:val="24"/>
          <w:szCs w:val="24"/>
        </w:rPr>
        <w:t xml:space="preserve"> </w:t>
      </w:r>
      <w:r>
        <w:rPr>
          <w:sz w:val="24"/>
          <w:szCs w:val="24"/>
        </w:rPr>
        <w:t>afin d’aider les professeurs à aborder concrètement auprès de leurs élèves comment organiser un salon de A à Z.</w:t>
      </w:r>
      <w:r w:rsidR="00317C32">
        <w:rPr>
          <w:sz w:val="24"/>
          <w:szCs w:val="24"/>
        </w:rPr>
        <w:t xml:space="preserve"> « </w:t>
      </w:r>
      <w:r w:rsidR="00317C32" w:rsidRPr="008B0919">
        <w:rPr>
          <w:i/>
          <w:sz w:val="24"/>
          <w:szCs w:val="24"/>
        </w:rPr>
        <w:t xml:space="preserve">En tant qu’association, c’est aussi notre devoir de fournir </w:t>
      </w:r>
      <w:r w:rsidR="005C02F3">
        <w:rPr>
          <w:i/>
          <w:sz w:val="24"/>
          <w:szCs w:val="24"/>
        </w:rPr>
        <w:t>ce genre d’outil</w:t>
      </w:r>
      <w:r w:rsidR="00317C32" w:rsidRPr="008B0919">
        <w:rPr>
          <w:i/>
          <w:sz w:val="24"/>
          <w:szCs w:val="24"/>
        </w:rPr>
        <w:t xml:space="preserve"> pour mieux faire connaître le secteur aux établissements scolaire</w:t>
      </w:r>
      <w:r w:rsidR="00320D69">
        <w:rPr>
          <w:i/>
          <w:sz w:val="24"/>
          <w:szCs w:val="24"/>
        </w:rPr>
        <w:t>s,</w:t>
      </w:r>
      <w:r w:rsidR="00317C32" w:rsidRPr="008B0919">
        <w:rPr>
          <w:i/>
          <w:sz w:val="24"/>
          <w:szCs w:val="24"/>
        </w:rPr>
        <w:t xml:space="preserve"> qui proposent des formations en </w:t>
      </w:r>
      <w:r w:rsidR="00320D69" w:rsidRPr="008B0919">
        <w:rPr>
          <w:i/>
          <w:sz w:val="24"/>
          <w:szCs w:val="24"/>
        </w:rPr>
        <w:t>évènementiel</w:t>
      </w:r>
      <w:r w:rsidR="00320D69">
        <w:rPr>
          <w:i/>
          <w:sz w:val="24"/>
          <w:szCs w:val="24"/>
        </w:rPr>
        <w:t>,</w:t>
      </w:r>
      <w:r w:rsidR="00A83680">
        <w:rPr>
          <w:i/>
          <w:sz w:val="24"/>
          <w:szCs w:val="24"/>
        </w:rPr>
        <w:t xml:space="preserve"> et à leurs élèves</w:t>
      </w:r>
      <w:r w:rsidR="00317C32" w:rsidRPr="008B0919">
        <w:rPr>
          <w:i/>
          <w:sz w:val="24"/>
          <w:szCs w:val="24"/>
        </w:rPr>
        <w:t>.</w:t>
      </w:r>
      <w:r w:rsidR="00317C32">
        <w:rPr>
          <w:sz w:val="24"/>
          <w:szCs w:val="24"/>
        </w:rPr>
        <w:t> » explique Julie Weynans,</w:t>
      </w:r>
      <w:r w:rsidR="00AB51E4">
        <w:rPr>
          <w:sz w:val="24"/>
          <w:szCs w:val="24"/>
        </w:rPr>
        <w:t xml:space="preserve"> association</w:t>
      </w:r>
      <w:r w:rsidR="00317C32">
        <w:rPr>
          <w:sz w:val="24"/>
          <w:szCs w:val="24"/>
        </w:rPr>
        <w:t xml:space="preserve"> </w:t>
      </w:r>
      <w:r w:rsidR="00AB51E4">
        <w:rPr>
          <w:sz w:val="24"/>
          <w:szCs w:val="24"/>
        </w:rPr>
        <w:t xml:space="preserve">manager de </w:t>
      </w:r>
      <w:proofErr w:type="spellStart"/>
      <w:r w:rsidR="00AB51E4">
        <w:rPr>
          <w:sz w:val="24"/>
          <w:szCs w:val="24"/>
        </w:rPr>
        <w:t>Febelux</w:t>
      </w:r>
      <w:proofErr w:type="spellEnd"/>
      <w:r w:rsidR="00AB51E4">
        <w:rPr>
          <w:sz w:val="24"/>
          <w:szCs w:val="24"/>
        </w:rPr>
        <w:t>.</w:t>
      </w:r>
    </w:p>
    <w:p w14:paraId="4A002EA2" w14:textId="75071E7A" w:rsidR="00827298" w:rsidRDefault="00DF24A0" w:rsidP="00471FC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Proposer un cours aux élèves, futurs acteurs du secteur, est aussi surtout l’</w:t>
      </w:r>
      <w:r w:rsidR="007A5EBB">
        <w:rPr>
          <w:sz w:val="24"/>
          <w:szCs w:val="24"/>
        </w:rPr>
        <w:t>occasion pour l’association de mieux se faire connaître</w:t>
      </w:r>
      <w:r w:rsidR="00E96E7B">
        <w:rPr>
          <w:sz w:val="24"/>
          <w:szCs w:val="24"/>
        </w:rPr>
        <w:t>, d’expliquer les enjeux et les déf</w:t>
      </w:r>
      <w:r w:rsidR="00046A74">
        <w:rPr>
          <w:sz w:val="24"/>
          <w:szCs w:val="24"/>
        </w:rPr>
        <w:t>is qui les attendent</w:t>
      </w:r>
      <w:r w:rsidR="007A5EBB">
        <w:rPr>
          <w:sz w:val="24"/>
          <w:szCs w:val="24"/>
        </w:rPr>
        <w:t>.</w:t>
      </w:r>
      <w:r w:rsidR="00124F18">
        <w:rPr>
          <w:sz w:val="24"/>
          <w:szCs w:val="24"/>
        </w:rPr>
        <w:t xml:space="preserve"> </w:t>
      </w:r>
      <w:proofErr w:type="spellStart"/>
      <w:r w:rsidR="00124F18">
        <w:rPr>
          <w:sz w:val="24"/>
          <w:szCs w:val="24"/>
        </w:rPr>
        <w:t>Febelux</w:t>
      </w:r>
      <w:proofErr w:type="spellEnd"/>
      <w:r w:rsidR="00124F18">
        <w:rPr>
          <w:sz w:val="24"/>
          <w:szCs w:val="24"/>
        </w:rPr>
        <w:t xml:space="preserve"> </w:t>
      </w:r>
      <w:r w:rsidR="00F44134">
        <w:rPr>
          <w:sz w:val="24"/>
          <w:szCs w:val="24"/>
        </w:rPr>
        <w:t>s</w:t>
      </w:r>
      <w:bookmarkStart w:id="0" w:name="_GoBack"/>
      <w:bookmarkEnd w:id="0"/>
      <w:r w:rsidR="00F44134">
        <w:rPr>
          <w:sz w:val="24"/>
          <w:szCs w:val="24"/>
        </w:rPr>
        <w:t xml:space="preserve">ouhaite </w:t>
      </w:r>
      <w:r w:rsidR="00A92ABE">
        <w:rPr>
          <w:sz w:val="24"/>
          <w:szCs w:val="24"/>
        </w:rPr>
        <w:t xml:space="preserve">créer </w:t>
      </w:r>
      <w:r w:rsidR="00F44134">
        <w:rPr>
          <w:sz w:val="24"/>
          <w:szCs w:val="24"/>
        </w:rPr>
        <w:t>davantage de partenariat</w:t>
      </w:r>
      <w:r w:rsidR="00A92ABE">
        <w:rPr>
          <w:sz w:val="24"/>
          <w:szCs w:val="24"/>
        </w:rPr>
        <w:t>s</w:t>
      </w:r>
      <w:r w:rsidR="00F44134">
        <w:rPr>
          <w:sz w:val="24"/>
          <w:szCs w:val="24"/>
        </w:rPr>
        <w:t xml:space="preserve"> avec</w:t>
      </w:r>
      <w:r w:rsidR="009C3B6D">
        <w:rPr>
          <w:sz w:val="24"/>
          <w:szCs w:val="24"/>
        </w:rPr>
        <w:t xml:space="preserve"> les professeurs et</w:t>
      </w:r>
      <w:r w:rsidR="00F44134">
        <w:rPr>
          <w:sz w:val="24"/>
          <w:szCs w:val="24"/>
        </w:rPr>
        <w:t xml:space="preserve"> les établissements scolaires</w:t>
      </w:r>
      <w:r w:rsidR="00A92ABE">
        <w:rPr>
          <w:sz w:val="24"/>
          <w:szCs w:val="24"/>
        </w:rPr>
        <w:t xml:space="preserve"> </w:t>
      </w:r>
      <w:r w:rsidR="00F44134">
        <w:rPr>
          <w:sz w:val="24"/>
          <w:szCs w:val="24"/>
        </w:rPr>
        <w:t xml:space="preserve">dans le </w:t>
      </w:r>
      <w:r w:rsidR="009C3B6D">
        <w:rPr>
          <w:sz w:val="24"/>
          <w:szCs w:val="24"/>
        </w:rPr>
        <w:t xml:space="preserve">futur. </w:t>
      </w:r>
      <w:r w:rsidR="0004583C">
        <w:rPr>
          <w:sz w:val="24"/>
          <w:szCs w:val="24"/>
        </w:rPr>
        <w:t>Ces derniers seront d’ailleurs également conviés à</w:t>
      </w:r>
      <w:r w:rsidR="009C3B6D">
        <w:rPr>
          <w:sz w:val="24"/>
          <w:szCs w:val="24"/>
        </w:rPr>
        <w:t xml:space="preserve"> </w:t>
      </w:r>
      <w:r w:rsidR="0004583C">
        <w:rPr>
          <w:sz w:val="24"/>
          <w:szCs w:val="24"/>
        </w:rPr>
        <w:t>l’</w:t>
      </w:r>
      <w:r w:rsidR="00A92ABE">
        <w:rPr>
          <w:sz w:val="24"/>
          <w:szCs w:val="24"/>
        </w:rPr>
        <w:t>événement</w:t>
      </w:r>
      <w:r w:rsidR="0004583C">
        <w:rPr>
          <w:sz w:val="24"/>
          <w:szCs w:val="24"/>
        </w:rPr>
        <w:t xml:space="preserve"> « Pure Future » que </w:t>
      </w:r>
      <w:proofErr w:type="spellStart"/>
      <w:r w:rsidR="0004583C">
        <w:rPr>
          <w:sz w:val="24"/>
          <w:szCs w:val="24"/>
        </w:rPr>
        <w:t>Febelux</w:t>
      </w:r>
      <w:proofErr w:type="spellEnd"/>
      <w:r w:rsidR="0004583C">
        <w:rPr>
          <w:sz w:val="24"/>
          <w:szCs w:val="24"/>
        </w:rPr>
        <w:t xml:space="preserve"> organisera </w:t>
      </w:r>
      <w:r w:rsidR="00A92ABE">
        <w:rPr>
          <w:sz w:val="24"/>
          <w:szCs w:val="24"/>
        </w:rPr>
        <w:t>début 2019. Informations à suivre.</w:t>
      </w:r>
    </w:p>
    <w:p w14:paraId="1E7A0546" w14:textId="77777777" w:rsidR="00943C50" w:rsidRPr="00943C50" w:rsidRDefault="002D00BE" w:rsidP="00471FCA">
      <w:pPr>
        <w:spacing w:line="360" w:lineRule="auto"/>
        <w:jc w:val="both"/>
        <w:rPr>
          <w:b/>
          <w:sz w:val="24"/>
          <w:szCs w:val="24"/>
        </w:rPr>
      </w:pPr>
      <w:r w:rsidRPr="00943C50">
        <w:rPr>
          <w:b/>
          <w:sz w:val="24"/>
          <w:szCs w:val="24"/>
        </w:rPr>
        <w:t>En pratique</w:t>
      </w:r>
    </w:p>
    <w:p w14:paraId="73B6F2F0" w14:textId="3DB9DDAD" w:rsidR="007B5790" w:rsidRDefault="002D00BE" w:rsidP="00471FCA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Febelux</w:t>
      </w:r>
      <w:proofErr w:type="spellEnd"/>
      <w:r>
        <w:rPr>
          <w:sz w:val="24"/>
          <w:szCs w:val="24"/>
        </w:rPr>
        <w:t xml:space="preserve"> donne rendez-vous aux professeurs et/ou directeurs d’établissement</w:t>
      </w:r>
      <w:r w:rsidR="00943C50">
        <w:rPr>
          <w:sz w:val="24"/>
          <w:szCs w:val="24"/>
        </w:rPr>
        <w:t>s</w:t>
      </w:r>
      <w:r>
        <w:rPr>
          <w:sz w:val="24"/>
          <w:szCs w:val="24"/>
        </w:rPr>
        <w:t xml:space="preserve"> ce vendredi 21 septembre à 14h</w:t>
      </w:r>
      <w:r w:rsidR="007B5790">
        <w:rPr>
          <w:sz w:val="24"/>
          <w:szCs w:val="24"/>
        </w:rPr>
        <w:t xml:space="preserve"> dans la salle Expo 35 de Brussels Expo (Place de Belgique, 1020 Bruxelles).</w:t>
      </w:r>
      <w:r w:rsidR="0090160D">
        <w:rPr>
          <w:sz w:val="24"/>
          <w:szCs w:val="24"/>
        </w:rPr>
        <w:t xml:space="preserve"> La présence doit être confirmée avant le 17 septembre</w:t>
      </w:r>
      <w:r w:rsidR="00C04610">
        <w:rPr>
          <w:sz w:val="24"/>
          <w:szCs w:val="24"/>
        </w:rPr>
        <w:t xml:space="preserve"> à Julie Weynans </w:t>
      </w:r>
      <w:r w:rsidR="00790006">
        <w:rPr>
          <w:sz w:val="24"/>
          <w:szCs w:val="24"/>
        </w:rPr>
        <w:t>(</w:t>
      </w:r>
      <w:hyperlink r:id="rId5" w:history="1">
        <w:r w:rsidR="00790006" w:rsidRPr="00A54673">
          <w:rPr>
            <w:rStyle w:val="Lienhypertexte"/>
            <w:sz w:val="24"/>
            <w:szCs w:val="24"/>
          </w:rPr>
          <w:t>Julie@febelux.com</w:t>
        </w:r>
      </w:hyperlink>
      <w:r w:rsidR="00790006">
        <w:rPr>
          <w:sz w:val="24"/>
          <w:szCs w:val="24"/>
        </w:rPr>
        <w:t xml:space="preserve">). </w:t>
      </w:r>
    </w:p>
    <w:p w14:paraId="3EB09904" w14:textId="77777777" w:rsidR="00943C50" w:rsidRDefault="00943C50" w:rsidP="00827298">
      <w:pPr>
        <w:jc w:val="both"/>
        <w:rPr>
          <w:sz w:val="24"/>
          <w:szCs w:val="24"/>
        </w:rPr>
      </w:pPr>
    </w:p>
    <w:p w14:paraId="1BB75973" w14:textId="77777777" w:rsidR="007A5EBB" w:rsidRPr="00827298" w:rsidRDefault="007A5EBB" w:rsidP="00827298">
      <w:pPr>
        <w:jc w:val="both"/>
        <w:rPr>
          <w:sz w:val="24"/>
          <w:szCs w:val="24"/>
        </w:rPr>
      </w:pPr>
    </w:p>
    <w:sectPr w:rsidR="007A5EBB" w:rsidRPr="00827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98"/>
    <w:rsid w:val="0004583C"/>
    <w:rsid w:val="00046A74"/>
    <w:rsid w:val="0005025E"/>
    <w:rsid w:val="000A1D92"/>
    <w:rsid w:val="001134A1"/>
    <w:rsid w:val="00124F18"/>
    <w:rsid w:val="0015229F"/>
    <w:rsid w:val="00286ADB"/>
    <w:rsid w:val="002D00BE"/>
    <w:rsid w:val="002D1283"/>
    <w:rsid w:val="00317C32"/>
    <w:rsid w:val="00320D69"/>
    <w:rsid w:val="00376584"/>
    <w:rsid w:val="003C0D40"/>
    <w:rsid w:val="00471FCA"/>
    <w:rsid w:val="0049756C"/>
    <w:rsid w:val="004F0D04"/>
    <w:rsid w:val="00574F1C"/>
    <w:rsid w:val="005C02F3"/>
    <w:rsid w:val="00687570"/>
    <w:rsid w:val="006F6550"/>
    <w:rsid w:val="007152F5"/>
    <w:rsid w:val="00790006"/>
    <w:rsid w:val="007A5EBB"/>
    <w:rsid w:val="007B5790"/>
    <w:rsid w:val="00827298"/>
    <w:rsid w:val="008421FF"/>
    <w:rsid w:val="00864328"/>
    <w:rsid w:val="008B0919"/>
    <w:rsid w:val="0090160D"/>
    <w:rsid w:val="00943C50"/>
    <w:rsid w:val="009B153E"/>
    <w:rsid w:val="009C34CB"/>
    <w:rsid w:val="009C3B6D"/>
    <w:rsid w:val="00A4357A"/>
    <w:rsid w:val="00A83680"/>
    <w:rsid w:val="00A849B7"/>
    <w:rsid w:val="00A92ABE"/>
    <w:rsid w:val="00AB51E4"/>
    <w:rsid w:val="00AC704E"/>
    <w:rsid w:val="00C04610"/>
    <w:rsid w:val="00C26B39"/>
    <w:rsid w:val="00C27CB0"/>
    <w:rsid w:val="00C87F18"/>
    <w:rsid w:val="00CA096C"/>
    <w:rsid w:val="00CA183D"/>
    <w:rsid w:val="00D013C9"/>
    <w:rsid w:val="00DF24A0"/>
    <w:rsid w:val="00E95DA6"/>
    <w:rsid w:val="00E96E7B"/>
    <w:rsid w:val="00F4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7E1D"/>
  <w15:chartTrackingRefBased/>
  <w15:docId w15:val="{67D5B4E0-1555-41E2-A6D3-9A0EB963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9000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lie@febelux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Tuypens</dc:creator>
  <cp:keywords/>
  <dc:description/>
  <cp:lastModifiedBy>Helene Tuypens</cp:lastModifiedBy>
  <cp:revision>57</cp:revision>
  <dcterms:created xsi:type="dcterms:W3CDTF">2018-07-30T13:31:00Z</dcterms:created>
  <dcterms:modified xsi:type="dcterms:W3CDTF">2018-08-01T09:44:00Z</dcterms:modified>
</cp:coreProperties>
</file>