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2CCB8E" w14:textId="74EB386B" w:rsidR="00774C6D" w:rsidRPr="00F45CCF" w:rsidRDefault="00F45CCF">
      <w:pPr>
        <w:rPr>
          <w:rFonts w:ascii="Helvetica" w:eastAsia="ＭＳ 明朝" w:hAnsi="Helvetica" w:cs="Times New Roman"/>
          <w:b/>
          <w:color w:val="FF0000"/>
          <w:sz w:val="36"/>
          <w:szCs w:val="36"/>
          <w:lang w:val="fr-FR" w:eastAsia="ja-JP"/>
        </w:rPr>
      </w:pPr>
      <w:r w:rsidRPr="00F45CCF">
        <w:rPr>
          <w:rFonts w:ascii="Helvetica" w:eastAsia="ＭＳ 明朝" w:hAnsi="Helvetica" w:cs="Times New Roman"/>
          <w:b/>
          <w:noProof/>
          <w:color w:val="FF0000"/>
          <w:sz w:val="36"/>
          <w:szCs w:val="36"/>
        </w:rPr>
        <w:drawing>
          <wp:anchor distT="0" distB="0" distL="114300" distR="114300" simplePos="0" relativeHeight="251659264" behindDoc="0" locked="1" layoutInCell="1" allowOverlap="1" wp14:anchorId="7B9CFD02" wp14:editId="50A32FB6">
            <wp:simplePos x="0" y="0"/>
            <wp:positionH relativeFrom="page">
              <wp:posOffset>360045</wp:posOffset>
            </wp:positionH>
            <wp:positionV relativeFrom="page">
              <wp:posOffset>360045</wp:posOffset>
            </wp:positionV>
            <wp:extent cx="681355" cy="259715"/>
            <wp:effectExtent l="0" t="0" r="4445" b="0"/>
            <wp:wrapSquare wrapText="bothSides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05B3" w:rsidRPr="00F45CCF">
        <w:rPr>
          <w:rFonts w:ascii="Helvetica" w:eastAsia="ＭＳ 明朝" w:hAnsi="Helvetica" w:cs="Times New Roman"/>
          <w:b/>
          <w:color w:val="FF0000"/>
          <w:sz w:val="36"/>
          <w:szCs w:val="36"/>
          <w:lang w:val="fr-FR" w:eastAsia="ja-JP"/>
        </w:rPr>
        <w:t xml:space="preserve">Cet hiver, </w:t>
      </w:r>
      <w:r w:rsidR="00774C6D" w:rsidRPr="00F45CCF">
        <w:rPr>
          <w:rFonts w:ascii="Helvetica" w:eastAsia="ＭＳ 明朝" w:hAnsi="Helvetica" w:cs="Times New Roman"/>
          <w:b/>
          <w:color w:val="FF0000"/>
          <w:sz w:val="36"/>
          <w:szCs w:val="36"/>
          <w:lang w:val="fr-FR" w:eastAsia="ja-JP"/>
        </w:rPr>
        <w:t>Touring et TBWA</w:t>
      </w:r>
      <w:r w:rsidR="00137E20" w:rsidRPr="00F45CCF">
        <w:rPr>
          <w:rFonts w:ascii="Helvetica" w:eastAsia="ＭＳ 明朝" w:hAnsi="Helvetica" w:cs="Times New Roman"/>
          <w:b/>
          <w:color w:val="FF0000"/>
          <w:sz w:val="36"/>
          <w:szCs w:val="36"/>
          <w:lang w:val="fr-FR" w:eastAsia="ja-JP"/>
        </w:rPr>
        <w:t xml:space="preserve"> </w:t>
      </w:r>
      <w:r w:rsidR="003325E4" w:rsidRPr="00F45CCF">
        <w:rPr>
          <w:rFonts w:ascii="Helvetica" w:eastAsia="ＭＳ 明朝" w:hAnsi="Helvetica" w:cs="Times New Roman"/>
          <w:b/>
          <w:color w:val="FF0000"/>
          <w:sz w:val="36"/>
          <w:szCs w:val="36"/>
          <w:lang w:val="fr-FR" w:eastAsia="ja-JP"/>
        </w:rPr>
        <w:t>couvrent tous les Belges</w:t>
      </w:r>
    </w:p>
    <w:p w14:paraId="4E89CB38" w14:textId="77777777" w:rsidR="00EB05B3" w:rsidRDefault="00EB05B3">
      <w:pPr>
        <w:rPr>
          <w:lang w:val="fr-FR"/>
        </w:rPr>
      </w:pPr>
    </w:p>
    <w:p w14:paraId="17460BDF" w14:textId="77777777" w:rsidR="00510B99" w:rsidRPr="00F45CCF" w:rsidRDefault="00EB05B3" w:rsidP="00F45CCF">
      <w:pPr>
        <w:jc w:val="both"/>
        <w:rPr>
          <w:rFonts w:ascii="Helvetica" w:eastAsia="ＭＳ 明朝" w:hAnsi="Helvetica" w:cs="Arial"/>
          <w:b/>
          <w:color w:val="222222"/>
          <w:sz w:val="20"/>
          <w:lang w:val="fr-FR"/>
        </w:rPr>
      </w:pPr>
      <w:r w:rsidRPr="00F45CCF">
        <w:rPr>
          <w:rFonts w:ascii="Helvetica" w:eastAsia="ＭＳ 明朝" w:hAnsi="Helvetica" w:cs="Arial"/>
          <w:b/>
          <w:color w:val="222222"/>
          <w:sz w:val="20"/>
          <w:lang w:val="fr-FR"/>
        </w:rPr>
        <w:t>L’hiver arrive !</w:t>
      </w:r>
      <w:r w:rsidR="00225A56" w:rsidRPr="00F45CCF">
        <w:rPr>
          <w:rFonts w:ascii="Helvetica" w:eastAsia="ＭＳ 明朝" w:hAnsi="Helvetica" w:cs="Arial"/>
          <w:b/>
          <w:color w:val="222222"/>
          <w:sz w:val="20"/>
          <w:lang w:val="fr-FR"/>
        </w:rPr>
        <w:t xml:space="preserve"> Et avec lui, </w:t>
      </w:r>
      <w:r w:rsidRPr="00F45CCF">
        <w:rPr>
          <w:rFonts w:ascii="Helvetica" w:eastAsia="ＭＳ 明朝" w:hAnsi="Helvetica" w:cs="Arial"/>
          <w:b/>
          <w:color w:val="222222"/>
          <w:sz w:val="20"/>
          <w:lang w:val="fr-FR"/>
        </w:rPr>
        <w:t xml:space="preserve">ces petits soucis </w:t>
      </w:r>
      <w:r w:rsidR="000301FE" w:rsidRPr="00F45CCF">
        <w:rPr>
          <w:rFonts w:ascii="Helvetica" w:eastAsia="ＭＳ 明朝" w:hAnsi="Helvetica" w:cs="Arial"/>
          <w:b/>
          <w:color w:val="222222"/>
          <w:sz w:val="20"/>
          <w:lang w:val="fr-FR"/>
        </w:rPr>
        <w:t xml:space="preserve">automobiles </w:t>
      </w:r>
      <w:r w:rsidRPr="00F45CCF">
        <w:rPr>
          <w:rFonts w:ascii="Helvetica" w:eastAsia="ＭＳ 明朝" w:hAnsi="Helvetica" w:cs="Arial"/>
          <w:b/>
          <w:color w:val="222222"/>
          <w:sz w:val="20"/>
          <w:lang w:val="fr-FR"/>
        </w:rPr>
        <w:t>bien connus.</w:t>
      </w:r>
      <w:r w:rsidR="00225A56" w:rsidRPr="00F45CCF">
        <w:rPr>
          <w:rFonts w:ascii="Helvetica" w:eastAsia="ＭＳ 明朝" w:hAnsi="Helvetica" w:cs="Arial"/>
          <w:b/>
          <w:color w:val="222222"/>
          <w:sz w:val="20"/>
          <w:lang w:val="fr-FR"/>
        </w:rPr>
        <w:t xml:space="preserve"> </w:t>
      </w:r>
      <w:r w:rsidR="00897908" w:rsidRPr="00F45CCF">
        <w:rPr>
          <w:rFonts w:ascii="Helvetica" w:eastAsia="ＭＳ 明朝" w:hAnsi="Helvetica" w:cs="Arial"/>
          <w:b/>
          <w:color w:val="222222"/>
          <w:sz w:val="20"/>
          <w:lang w:val="fr-FR"/>
        </w:rPr>
        <w:t>Démarr</w:t>
      </w:r>
      <w:r w:rsidR="005E1AB5" w:rsidRPr="00F45CCF">
        <w:rPr>
          <w:rFonts w:ascii="Helvetica" w:eastAsia="ＭＳ 明朝" w:hAnsi="Helvetica" w:cs="Arial"/>
          <w:b/>
          <w:color w:val="222222"/>
          <w:sz w:val="20"/>
          <w:lang w:val="fr-FR"/>
        </w:rPr>
        <w:t>eur grippé, p</w:t>
      </w:r>
      <w:r w:rsidR="00225A56" w:rsidRPr="00F45CCF">
        <w:rPr>
          <w:rFonts w:ascii="Helvetica" w:eastAsia="ＭＳ 明朝" w:hAnsi="Helvetica" w:cs="Arial"/>
          <w:b/>
          <w:color w:val="222222"/>
          <w:sz w:val="20"/>
          <w:lang w:val="fr-FR"/>
        </w:rPr>
        <w:t>anne de batterie, gel de diesel</w:t>
      </w:r>
      <w:r w:rsidR="00A519DF" w:rsidRPr="00F45CCF">
        <w:rPr>
          <w:rFonts w:ascii="Helvetica" w:eastAsia="ＭＳ 明朝" w:hAnsi="Helvetica" w:cs="Arial"/>
          <w:b/>
          <w:color w:val="222222"/>
          <w:sz w:val="20"/>
          <w:lang w:val="fr-FR"/>
        </w:rPr>
        <w:t xml:space="preserve">… </w:t>
      </w:r>
      <w:r w:rsidR="00510B99" w:rsidRPr="00F45CCF">
        <w:rPr>
          <w:rFonts w:ascii="Helvetica" w:eastAsia="ＭＳ 明朝" w:hAnsi="Helvetica" w:cs="Arial"/>
          <w:b/>
          <w:color w:val="222222"/>
          <w:sz w:val="20"/>
          <w:lang w:val="fr-FR"/>
        </w:rPr>
        <w:t>et</w:t>
      </w:r>
      <w:r w:rsidR="00F16D19" w:rsidRPr="00F45CCF">
        <w:rPr>
          <w:rFonts w:ascii="Helvetica" w:eastAsia="ＭＳ 明朝" w:hAnsi="Helvetica" w:cs="Arial"/>
          <w:b/>
          <w:color w:val="222222"/>
          <w:sz w:val="20"/>
          <w:lang w:val="fr-FR"/>
        </w:rPr>
        <w:t xml:space="preserve"> </w:t>
      </w:r>
      <w:r w:rsidR="005863FF" w:rsidRPr="00F45CCF">
        <w:rPr>
          <w:rFonts w:ascii="Helvetica" w:eastAsia="ＭＳ 明朝" w:hAnsi="Helvetica" w:cs="Arial"/>
          <w:b/>
          <w:color w:val="222222"/>
          <w:sz w:val="20"/>
          <w:lang w:val="fr-FR"/>
        </w:rPr>
        <w:t>une foule d’</w:t>
      </w:r>
      <w:r w:rsidR="00F16D19" w:rsidRPr="00F45CCF">
        <w:rPr>
          <w:rFonts w:ascii="Helvetica" w:eastAsia="ＭＳ 明朝" w:hAnsi="Helvetica" w:cs="Arial"/>
          <w:b/>
          <w:color w:val="222222"/>
          <w:sz w:val="20"/>
          <w:lang w:val="fr-FR"/>
        </w:rPr>
        <w:t>autres</w:t>
      </w:r>
      <w:r w:rsidR="005863FF" w:rsidRPr="00F45CCF">
        <w:rPr>
          <w:rFonts w:ascii="Helvetica" w:eastAsia="ＭＳ 明朝" w:hAnsi="Helvetica" w:cs="Arial"/>
          <w:b/>
          <w:color w:val="222222"/>
          <w:sz w:val="20"/>
          <w:lang w:val="fr-FR"/>
        </w:rPr>
        <w:t xml:space="preserve"> problèmes de</w:t>
      </w:r>
      <w:r w:rsidR="00510B99" w:rsidRPr="00F45CCF">
        <w:rPr>
          <w:rFonts w:ascii="Helvetica" w:eastAsia="ＭＳ 明朝" w:hAnsi="Helvetica" w:cs="Arial"/>
          <w:b/>
          <w:color w:val="222222"/>
          <w:sz w:val="20"/>
          <w:lang w:val="fr-FR"/>
        </w:rPr>
        <w:t xml:space="preserve"> </w:t>
      </w:r>
      <w:r w:rsidR="005863FF" w:rsidRPr="00F45CCF">
        <w:rPr>
          <w:rFonts w:ascii="Helvetica" w:eastAsia="ＭＳ 明朝" w:hAnsi="Helvetica" w:cs="Arial"/>
          <w:b/>
          <w:color w:val="222222"/>
          <w:sz w:val="20"/>
          <w:lang w:val="fr-FR"/>
        </w:rPr>
        <w:t>M</w:t>
      </w:r>
      <w:r w:rsidR="000E2596" w:rsidRPr="00F45CCF">
        <w:rPr>
          <w:rFonts w:ascii="Helvetica" w:eastAsia="ＭＳ 明朝" w:hAnsi="Helvetica" w:cs="Arial"/>
          <w:b/>
          <w:color w:val="222222"/>
          <w:sz w:val="20"/>
          <w:lang w:val="fr-FR"/>
        </w:rPr>
        <w:t>€#</w:t>
      </w:r>
      <w:r w:rsidR="009969C6" w:rsidRPr="00F45CCF">
        <w:rPr>
          <w:rFonts w:ascii="Helvetica" w:eastAsia="ＭＳ 明朝" w:hAnsi="Helvetica" w:cs="Arial"/>
          <w:b/>
          <w:color w:val="222222"/>
          <w:sz w:val="20"/>
          <w:lang w:val="fr-FR"/>
        </w:rPr>
        <w:t>@3!</w:t>
      </w:r>
      <w:r w:rsidRPr="00F45CCF">
        <w:rPr>
          <w:rFonts w:ascii="Helvetica" w:eastAsia="ＭＳ 明朝" w:hAnsi="Helvetica" w:cs="Arial"/>
          <w:b/>
          <w:color w:val="222222"/>
          <w:sz w:val="20"/>
          <w:lang w:val="fr-FR"/>
        </w:rPr>
        <w:t xml:space="preserve"> </w:t>
      </w:r>
    </w:p>
    <w:p w14:paraId="7EE0445F" w14:textId="77777777" w:rsidR="00F45CCF" w:rsidRDefault="00F45CCF" w:rsidP="00F45CCF">
      <w:pPr>
        <w:jc w:val="both"/>
        <w:rPr>
          <w:lang w:val="fr-FR"/>
        </w:rPr>
      </w:pPr>
    </w:p>
    <w:p w14:paraId="75422C65" w14:textId="005BE040" w:rsidR="00D158FB" w:rsidRPr="00F45CCF" w:rsidRDefault="00EB05B3" w:rsidP="00F45CCF">
      <w:pPr>
        <w:jc w:val="both"/>
        <w:rPr>
          <w:rFonts w:ascii="Helvetica" w:eastAsia="ＭＳ 明朝" w:hAnsi="Helvetica" w:cs="Arial"/>
          <w:color w:val="222222"/>
          <w:sz w:val="20"/>
          <w:lang w:val="fr-FR"/>
        </w:rPr>
      </w:pPr>
      <w:r w:rsidRPr="00F45CCF">
        <w:rPr>
          <w:rFonts w:ascii="Helvetica" w:eastAsia="ＭＳ 明朝" w:hAnsi="Helvetica" w:cs="Arial"/>
          <w:color w:val="222222"/>
          <w:sz w:val="20"/>
          <w:lang w:val="fr-FR"/>
        </w:rPr>
        <w:t>L’occasio</w:t>
      </w:r>
      <w:r w:rsidR="005E1AB5" w:rsidRPr="00F45CCF">
        <w:rPr>
          <w:rFonts w:ascii="Helvetica" w:eastAsia="ＭＳ 明朝" w:hAnsi="Helvetica" w:cs="Arial"/>
          <w:color w:val="222222"/>
          <w:sz w:val="20"/>
          <w:lang w:val="fr-FR"/>
        </w:rPr>
        <w:t>n pour Touring et TBWA de lancer</w:t>
      </w:r>
      <w:r w:rsidRPr="00F45CCF">
        <w:rPr>
          <w:rFonts w:ascii="Helvetica" w:eastAsia="ＭＳ 明朝" w:hAnsi="Helvetica" w:cs="Arial"/>
          <w:color w:val="222222"/>
          <w:sz w:val="20"/>
          <w:lang w:val="fr-FR"/>
        </w:rPr>
        <w:t xml:space="preserve"> une opération hors du commun. L’idée ? Offrir à tous les </w:t>
      </w:r>
      <w:r w:rsidR="00A43EC7" w:rsidRPr="00F45CCF">
        <w:rPr>
          <w:rFonts w:ascii="Helvetica" w:eastAsia="ＭＳ 明朝" w:hAnsi="Helvetica" w:cs="Arial"/>
          <w:color w:val="222222"/>
          <w:sz w:val="20"/>
          <w:lang w:val="fr-FR"/>
        </w:rPr>
        <w:t xml:space="preserve">Belges l’occasion </w:t>
      </w:r>
      <w:r w:rsidR="0084627F" w:rsidRPr="00F45CCF">
        <w:rPr>
          <w:rFonts w:ascii="Helvetica" w:eastAsia="ＭＳ 明朝" w:hAnsi="Helvetica" w:cs="Arial"/>
          <w:color w:val="222222"/>
          <w:sz w:val="20"/>
          <w:lang w:val="fr-FR"/>
        </w:rPr>
        <w:t xml:space="preserve">de profiter des services de Touring </w:t>
      </w:r>
      <w:r w:rsidR="00942E90" w:rsidRPr="00F45CCF">
        <w:rPr>
          <w:rFonts w:ascii="Helvetica" w:eastAsia="ＭＳ 明朝" w:hAnsi="Helvetica" w:cs="Arial"/>
          <w:color w:val="222222"/>
          <w:sz w:val="20"/>
          <w:lang w:val="fr-FR"/>
        </w:rPr>
        <w:t>au moins un</w:t>
      </w:r>
      <w:r w:rsidR="00A519DF" w:rsidRPr="00F45CCF">
        <w:rPr>
          <w:rFonts w:ascii="Helvetica" w:eastAsia="ＭＳ 明朝" w:hAnsi="Helvetica" w:cs="Arial"/>
          <w:color w:val="222222"/>
          <w:sz w:val="20"/>
          <w:lang w:val="fr-FR"/>
        </w:rPr>
        <w:t>e fois</w:t>
      </w:r>
      <w:r w:rsidR="00225A56" w:rsidRPr="00F45CCF">
        <w:rPr>
          <w:rFonts w:ascii="Helvetica" w:eastAsia="ＭＳ 明朝" w:hAnsi="Helvetica" w:cs="Arial"/>
          <w:color w:val="222222"/>
          <w:sz w:val="20"/>
          <w:lang w:val="fr-FR"/>
        </w:rPr>
        <w:t xml:space="preserve">. </w:t>
      </w:r>
      <w:r w:rsidR="00F16D19" w:rsidRPr="00F45CCF">
        <w:rPr>
          <w:rFonts w:ascii="Helvetica" w:eastAsia="ＭＳ 明朝" w:hAnsi="Helvetica" w:cs="Arial"/>
          <w:color w:val="222222"/>
          <w:sz w:val="20"/>
          <w:lang w:val="fr-FR"/>
        </w:rPr>
        <w:t>Pour ce faire, Touring offre chaque jour</w:t>
      </w:r>
      <w:r w:rsidR="00A43EC7" w:rsidRPr="00F45CCF">
        <w:rPr>
          <w:rFonts w:ascii="Helvetica" w:eastAsia="ＭＳ 明朝" w:hAnsi="Helvetica" w:cs="Arial"/>
          <w:color w:val="222222"/>
          <w:sz w:val="20"/>
          <w:lang w:val="fr-FR"/>
        </w:rPr>
        <w:t xml:space="preserve"> une</w:t>
      </w:r>
      <w:r w:rsidR="00F16D19" w:rsidRPr="00F45CCF">
        <w:rPr>
          <w:rFonts w:ascii="Helvetica" w:eastAsia="ＭＳ 明朝" w:hAnsi="Helvetica" w:cs="Arial"/>
          <w:color w:val="222222"/>
          <w:sz w:val="20"/>
          <w:lang w:val="fr-FR"/>
        </w:rPr>
        <w:t xml:space="preserve"> couverture</w:t>
      </w:r>
      <w:r w:rsidR="00A43EC7" w:rsidRPr="00F45CCF">
        <w:rPr>
          <w:rFonts w:ascii="Helvetica" w:eastAsia="ＭＳ 明朝" w:hAnsi="Helvetica" w:cs="Arial"/>
          <w:color w:val="222222"/>
          <w:sz w:val="20"/>
          <w:lang w:val="fr-FR"/>
        </w:rPr>
        <w:t xml:space="preserve"> gratuite</w:t>
      </w:r>
      <w:r w:rsidR="00A519DF" w:rsidRPr="00F45CCF">
        <w:rPr>
          <w:rFonts w:ascii="Helvetica" w:eastAsia="ＭＳ 明朝" w:hAnsi="Helvetica" w:cs="Arial"/>
          <w:color w:val="222222"/>
          <w:sz w:val="20"/>
          <w:lang w:val="fr-FR"/>
        </w:rPr>
        <w:t xml:space="preserve"> </w:t>
      </w:r>
      <w:r w:rsidR="00F16D19" w:rsidRPr="00F45CCF">
        <w:rPr>
          <w:rFonts w:ascii="Helvetica" w:eastAsia="ＭＳ 明朝" w:hAnsi="Helvetica" w:cs="Arial"/>
          <w:color w:val="222222"/>
          <w:sz w:val="20"/>
          <w:lang w:val="fr-FR"/>
        </w:rPr>
        <w:t xml:space="preserve">à </w:t>
      </w:r>
      <w:r w:rsidR="00A519DF" w:rsidRPr="00F45CCF">
        <w:rPr>
          <w:rFonts w:ascii="Helvetica" w:eastAsia="ＭＳ 明朝" w:hAnsi="Helvetica" w:cs="Arial"/>
          <w:color w:val="222222"/>
          <w:sz w:val="20"/>
          <w:lang w:val="fr-FR"/>
        </w:rPr>
        <w:t>un C</w:t>
      </w:r>
      <w:r w:rsidR="00F16D19" w:rsidRPr="00F45CCF">
        <w:rPr>
          <w:rFonts w:ascii="Helvetica" w:eastAsia="ＭＳ 明朝" w:hAnsi="Helvetica" w:cs="Arial"/>
          <w:color w:val="222222"/>
          <w:sz w:val="20"/>
          <w:lang w:val="fr-FR"/>
        </w:rPr>
        <w:t>lub fictif. Mardi, c’est pour</w:t>
      </w:r>
      <w:r w:rsidR="001A08F2" w:rsidRPr="00F45CCF">
        <w:rPr>
          <w:rFonts w:ascii="Helvetica" w:eastAsia="ＭＳ 明朝" w:hAnsi="Helvetica" w:cs="Arial"/>
          <w:color w:val="222222"/>
          <w:sz w:val="20"/>
          <w:lang w:val="fr-FR"/>
        </w:rPr>
        <w:t> </w:t>
      </w:r>
      <w:r w:rsidR="00A519DF" w:rsidRPr="00F45CCF">
        <w:rPr>
          <w:rFonts w:ascii="Helvetica" w:eastAsia="ＭＳ 明朝" w:hAnsi="Helvetica" w:cs="Arial"/>
          <w:color w:val="222222"/>
          <w:sz w:val="20"/>
          <w:lang w:val="fr-FR"/>
        </w:rPr>
        <w:t>le</w:t>
      </w:r>
      <w:r w:rsidR="009969C6" w:rsidRPr="00F45CCF">
        <w:rPr>
          <w:rFonts w:ascii="Helvetica" w:eastAsia="ＭＳ 明朝" w:hAnsi="Helvetica" w:cs="Arial"/>
          <w:color w:val="222222"/>
          <w:sz w:val="20"/>
          <w:lang w:val="fr-FR"/>
        </w:rPr>
        <w:t xml:space="preserve"> Club des </w:t>
      </w:r>
      <w:r w:rsidR="00F16D19" w:rsidRPr="00F45CCF">
        <w:rPr>
          <w:rFonts w:ascii="Helvetica" w:eastAsia="ＭＳ 明朝" w:hAnsi="Helvetica" w:cs="Arial"/>
          <w:color w:val="222222"/>
          <w:sz w:val="20"/>
          <w:lang w:val="fr-FR"/>
        </w:rPr>
        <w:t>« </w:t>
      </w:r>
      <w:r w:rsidR="009969C6" w:rsidRPr="00F45CCF">
        <w:rPr>
          <w:rFonts w:ascii="Helvetica" w:eastAsia="ＭＳ 明朝" w:hAnsi="Helvetica" w:cs="Arial"/>
          <w:color w:val="222222"/>
          <w:sz w:val="20"/>
          <w:lang w:val="fr-FR"/>
        </w:rPr>
        <w:t>coincés »</w:t>
      </w:r>
      <w:r w:rsidR="000E2596" w:rsidRPr="00F45CCF">
        <w:rPr>
          <w:rFonts w:ascii="Helvetica" w:eastAsia="ＭＳ 明朝" w:hAnsi="Helvetica" w:cs="Arial"/>
          <w:color w:val="222222"/>
          <w:sz w:val="20"/>
          <w:lang w:val="fr-FR"/>
        </w:rPr>
        <w:t>.</w:t>
      </w:r>
      <w:r w:rsidR="00F16D19" w:rsidRPr="00F45CCF">
        <w:rPr>
          <w:rFonts w:ascii="Helvetica" w:eastAsia="ＭＳ 明朝" w:hAnsi="Helvetica" w:cs="Arial"/>
          <w:color w:val="222222"/>
          <w:sz w:val="20"/>
          <w:lang w:val="fr-FR"/>
        </w:rPr>
        <w:t xml:space="preserve"> Ces </w:t>
      </w:r>
      <w:r w:rsidR="00137E20" w:rsidRPr="00F45CCF">
        <w:rPr>
          <w:rFonts w:ascii="Helvetica" w:eastAsia="ＭＳ 明朝" w:hAnsi="Helvetica" w:cs="Arial"/>
          <w:color w:val="222222"/>
          <w:sz w:val="20"/>
          <w:lang w:val="fr-FR"/>
        </w:rPr>
        <w:t>personnes</w:t>
      </w:r>
      <w:r w:rsidR="009969C6" w:rsidRPr="00F45CCF">
        <w:rPr>
          <w:rFonts w:ascii="Helvetica" w:eastAsia="ＭＳ 明朝" w:hAnsi="Helvetica" w:cs="Arial"/>
          <w:color w:val="222222"/>
          <w:sz w:val="20"/>
          <w:lang w:val="fr-FR"/>
        </w:rPr>
        <w:t xml:space="preserve"> </w:t>
      </w:r>
      <w:r w:rsidR="00A519DF" w:rsidRPr="00F45CCF">
        <w:rPr>
          <w:rFonts w:ascii="Helvetica" w:eastAsia="ＭＳ 明朝" w:hAnsi="Helvetica" w:cs="Arial"/>
          <w:color w:val="222222"/>
          <w:sz w:val="20"/>
          <w:lang w:val="fr-FR"/>
        </w:rPr>
        <w:t xml:space="preserve">qui passent leur temps dans </w:t>
      </w:r>
      <w:r w:rsidR="009969C6" w:rsidRPr="00F45CCF">
        <w:rPr>
          <w:rFonts w:ascii="Helvetica" w:eastAsia="ＭＳ 明朝" w:hAnsi="Helvetica" w:cs="Arial"/>
          <w:color w:val="222222"/>
          <w:sz w:val="20"/>
          <w:lang w:val="fr-FR"/>
        </w:rPr>
        <w:t>les files le matin</w:t>
      </w:r>
      <w:r w:rsidR="00F16D19" w:rsidRPr="00F45CCF">
        <w:rPr>
          <w:rFonts w:ascii="Helvetica" w:eastAsia="ＭＳ 明朝" w:hAnsi="Helvetica" w:cs="Arial"/>
          <w:color w:val="222222"/>
          <w:sz w:val="20"/>
          <w:lang w:val="fr-FR"/>
        </w:rPr>
        <w:t xml:space="preserve"> pour aller au bureau</w:t>
      </w:r>
      <w:r w:rsidR="009969C6" w:rsidRPr="00F45CCF">
        <w:rPr>
          <w:rFonts w:ascii="Helvetica" w:eastAsia="ＭＳ 明朝" w:hAnsi="Helvetica" w:cs="Arial"/>
          <w:color w:val="222222"/>
          <w:sz w:val="20"/>
          <w:lang w:val="fr-FR"/>
        </w:rPr>
        <w:t>.  M</w:t>
      </w:r>
      <w:r w:rsidR="001A08F2" w:rsidRPr="00F45CCF">
        <w:rPr>
          <w:rFonts w:ascii="Helvetica" w:eastAsia="ＭＳ 明朝" w:hAnsi="Helvetica" w:cs="Arial"/>
          <w:color w:val="222222"/>
          <w:sz w:val="20"/>
          <w:lang w:val="fr-FR"/>
        </w:rPr>
        <w:t>erc</w:t>
      </w:r>
      <w:r w:rsidR="00F16D19" w:rsidRPr="00F45CCF">
        <w:rPr>
          <w:rFonts w:ascii="Helvetica" w:eastAsia="ＭＳ 明朝" w:hAnsi="Helvetica" w:cs="Arial"/>
          <w:color w:val="222222"/>
          <w:sz w:val="20"/>
          <w:lang w:val="fr-FR"/>
        </w:rPr>
        <w:t xml:space="preserve">redi après-midi, </w:t>
      </w:r>
      <w:r w:rsidR="005E1AB5" w:rsidRPr="00F45CCF">
        <w:rPr>
          <w:rFonts w:ascii="Helvetica" w:eastAsia="ＭＳ 明朝" w:hAnsi="Helvetica" w:cs="Arial"/>
          <w:color w:val="222222"/>
          <w:sz w:val="20"/>
          <w:lang w:val="fr-FR"/>
        </w:rPr>
        <w:t>Touring dépanne gratuitement le</w:t>
      </w:r>
      <w:r w:rsidR="00B602CC" w:rsidRPr="00F45CCF">
        <w:rPr>
          <w:rFonts w:ascii="Helvetica" w:eastAsia="ＭＳ 明朝" w:hAnsi="Helvetica" w:cs="Arial"/>
          <w:color w:val="222222"/>
          <w:sz w:val="20"/>
          <w:lang w:val="fr-FR"/>
        </w:rPr>
        <w:t> </w:t>
      </w:r>
      <w:r w:rsidR="00A519DF" w:rsidRPr="00F45CCF">
        <w:rPr>
          <w:rFonts w:ascii="Helvetica" w:eastAsia="ＭＳ 明朝" w:hAnsi="Helvetica" w:cs="Arial"/>
          <w:color w:val="222222"/>
          <w:sz w:val="20"/>
          <w:lang w:val="fr-FR"/>
        </w:rPr>
        <w:t xml:space="preserve">Club des </w:t>
      </w:r>
      <w:r w:rsidR="00F16D19" w:rsidRPr="00F45CCF">
        <w:rPr>
          <w:rFonts w:ascii="Helvetica" w:eastAsia="ＭＳ 明朝" w:hAnsi="Helvetica" w:cs="Arial"/>
          <w:color w:val="222222"/>
          <w:sz w:val="20"/>
          <w:lang w:val="fr-FR"/>
        </w:rPr>
        <w:t xml:space="preserve">« Baby On </w:t>
      </w:r>
      <w:proofErr w:type="spellStart"/>
      <w:r w:rsidR="00F16D19" w:rsidRPr="00F45CCF">
        <w:rPr>
          <w:rFonts w:ascii="Helvetica" w:eastAsia="ＭＳ 明朝" w:hAnsi="Helvetica" w:cs="Arial"/>
          <w:color w:val="222222"/>
          <w:sz w:val="20"/>
          <w:lang w:val="fr-FR"/>
        </w:rPr>
        <w:t>Board</w:t>
      </w:r>
      <w:proofErr w:type="spellEnd"/>
      <w:r w:rsidR="00B602CC" w:rsidRPr="00F45CCF">
        <w:rPr>
          <w:rFonts w:ascii="Helvetica" w:eastAsia="ＭＳ 明朝" w:hAnsi="Helvetica" w:cs="Arial"/>
          <w:color w:val="222222"/>
          <w:sz w:val="20"/>
          <w:lang w:val="fr-FR"/>
        </w:rPr>
        <w:t> »</w:t>
      </w:r>
      <w:r w:rsidR="005E1AB5" w:rsidRPr="00F45CCF">
        <w:rPr>
          <w:rFonts w:ascii="Helvetica" w:eastAsia="ＭＳ 明朝" w:hAnsi="Helvetica" w:cs="Arial"/>
          <w:color w:val="222222"/>
          <w:sz w:val="20"/>
          <w:lang w:val="fr-FR"/>
        </w:rPr>
        <w:t xml:space="preserve">, </w:t>
      </w:r>
      <w:r w:rsidR="000E2596" w:rsidRPr="00F45CCF">
        <w:rPr>
          <w:rFonts w:ascii="Helvetica" w:eastAsia="ＭＳ 明朝" w:hAnsi="Helvetica" w:cs="Arial"/>
          <w:color w:val="222222"/>
          <w:sz w:val="20"/>
          <w:lang w:val="fr-FR"/>
        </w:rPr>
        <w:t>ce club de jeunes</w:t>
      </w:r>
      <w:r w:rsidR="00A519DF" w:rsidRPr="00F45CCF">
        <w:rPr>
          <w:rFonts w:ascii="Helvetica" w:eastAsia="ＭＳ 明朝" w:hAnsi="Helvetica" w:cs="Arial"/>
          <w:color w:val="222222"/>
          <w:sz w:val="20"/>
          <w:lang w:val="fr-FR"/>
        </w:rPr>
        <w:t xml:space="preserve"> </w:t>
      </w:r>
      <w:r w:rsidR="000E2596" w:rsidRPr="00F45CCF">
        <w:rPr>
          <w:rFonts w:ascii="Helvetica" w:eastAsia="ＭＳ 明朝" w:hAnsi="Helvetica" w:cs="Arial"/>
          <w:color w:val="222222"/>
          <w:sz w:val="20"/>
          <w:lang w:val="fr-FR"/>
        </w:rPr>
        <w:t xml:space="preserve">parents </w:t>
      </w:r>
      <w:r w:rsidR="00A519DF" w:rsidRPr="00F45CCF">
        <w:rPr>
          <w:rFonts w:ascii="Helvetica" w:eastAsia="ＭＳ 明朝" w:hAnsi="Helvetica" w:cs="Arial"/>
          <w:color w:val="222222"/>
          <w:sz w:val="20"/>
          <w:lang w:val="fr-FR"/>
        </w:rPr>
        <w:t>qui</w:t>
      </w:r>
      <w:r w:rsidR="00B602CC" w:rsidRPr="00F45CCF">
        <w:rPr>
          <w:rFonts w:ascii="Helvetica" w:eastAsia="ＭＳ 明朝" w:hAnsi="Helvetica" w:cs="Arial"/>
          <w:color w:val="222222"/>
          <w:sz w:val="20"/>
          <w:lang w:val="fr-FR"/>
        </w:rPr>
        <w:t xml:space="preserve"> affichent </w:t>
      </w:r>
      <w:r w:rsidR="000D74C6" w:rsidRPr="00F45CCF">
        <w:rPr>
          <w:rFonts w:ascii="Helvetica" w:eastAsia="ＭＳ 明朝" w:hAnsi="Helvetica" w:cs="Arial"/>
          <w:color w:val="222222"/>
          <w:sz w:val="20"/>
          <w:lang w:val="fr-FR"/>
        </w:rPr>
        <w:t>fièrement</w:t>
      </w:r>
      <w:r w:rsidR="000E2596" w:rsidRPr="00F45CCF">
        <w:rPr>
          <w:rFonts w:ascii="Helvetica" w:eastAsia="ＭＳ 明朝" w:hAnsi="Helvetica" w:cs="Arial"/>
          <w:color w:val="222222"/>
          <w:sz w:val="20"/>
          <w:lang w:val="fr-FR"/>
        </w:rPr>
        <w:t xml:space="preserve"> leur nouveau statut</w:t>
      </w:r>
      <w:r w:rsidR="00B602CC" w:rsidRPr="00F45CCF">
        <w:rPr>
          <w:rFonts w:ascii="Helvetica" w:eastAsia="ＭＳ 明朝" w:hAnsi="Helvetica" w:cs="Arial"/>
          <w:color w:val="222222"/>
          <w:sz w:val="20"/>
          <w:lang w:val="fr-FR"/>
        </w:rPr>
        <w:t xml:space="preserve"> sur la vitre arrière de leur auto</w:t>
      </w:r>
      <w:r w:rsidR="00F16D19" w:rsidRPr="00F45CCF">
        <w:rPr>
          <w:rFonts w:ascii="Helvetica" w:eastAsia="ＭＳ 明朝" w:hAnsi="Helvetica" w:cs="Arial"/>
          <w:color w:val="222222"/>
          <w:sz w:val="20"/>
          <w:lang w:val="fr-FR"/>
        </w:rPr>
        <w:t xml:space="preserve">. Jeudi, </w:t>
      </w:r>
      <w:r w:rsidR="00437283" w:rsidRPr="00F45CCF">
        <w:rPr>
          <w:rFonts w:ascii="Helvetica" w:eastAsia="ＭＳ 明朝" w:hAnsi="Helvetica" w:cs="Arial"/>
          <w:color w:val="222222"/>
          <w:sz w:val="20"/>
          <w:lang w:val="fr-FR"/>
        </w:rPr>
        <w:t>place aux</w:t>
      </w:r>
      <w:r w:rsidR="00F16D19" w:rsidRPr="00F45CCF">
        <w:rPr>
          <w:rFonts w:ascii="Helvetica" w:eastAsia="ＭＳ 明朝" w:hAnsi="Helvetica" w:cs="Arial"/>
          <w:color w:val="222222"/>
          <w:sz w:val="20"/>
          <w:lang w:val="fr-FR"/>
        </w:rPr>
        <w:t xml:space="preserve"> jeunes conducteurs des</w:t>
      </w:r>
      <w:r w:rsidR="000D74C6" w:rsidRPr="00F45CCF">
        <w:rPr>
          <w:rFonts w:ascii="Helvetica" w:eastAsia="ＭＳ 明朝" w:hAnsi="Helvetica" w:cs="Arial"/>
          <w:color w:val="222222"/>
          <w:sz w:val="20"/>
          <w:lang w:val="fr-FR"/>
        </w:rPr>
        <w:t xml:space="preserve"> « L </w:t>
      </w:r>
      <w:proofErr w:type="spellStart"/>
      <w:r w:rsidR="000D74C6" w:rsidRPr="00F45CCF">
        <w:rPr>
          <w:rFonts w:ascii="Helvetica" w:eastAsia="ＭＳ 明朝" w:hAnsi="Helvetica" w:cs="Arial"/>
          <w:color w:val="222222"/>
          <w:sz w:val="20"/>
          <w:lang w:val="fr-FR"/>
        </w:rPr>
        <w:t>Angels</w:t>
      </w:r>
      <w:proofErr w:type="spellEnd"/>
      <w:r w:rsidR="000D74C6" w:rsidRPr="00F45CCF">
        <w:rPr>
          <w:rFonts w:ascii="Helvetica" w:eastAsia="ＭＳ 明朝" w:hAnsi="Helvetica" w:cs="Arial"/>
          <w:color w:val="222222"/>
          <w:sz w:val="20"/>
          <w:lang w:val="fr-FR"/>
        </w:rPr>
        <w:t xml:space="preserve"> »</w:t>
      </w:r>
      <w:r w:rsidR="009A0514" w:rsidRPr="00F45CCF">
        <w:rPr>
          <w:rFonts w:ascii="Helvetica" w:eastAsia="ＭＳ 明朝" w:hAnsi="Helvetica" w:cs="Arial"/>
          <w:color w:val="222222"/>
          <w:sz w:val="20"/>
          <w:lang w:val="fr-FR"/>
        </w:rPr>
        <w:t xml:space="preserve">, </w:t>
      </w:r>
      <w:r w:rsidR="00733435" w:rsidRPr="00F45CCF">
        <w:rPr>
          <w:rFonts w:ascii="Helvetica" w:eastAsia="ＭＳ 明朝" w:hAnsi="Helvetica" w:cs="Arial"/>
          <w:color w:val="222222"/>
          <w:sz w:val="20"/>
          <w:lang w:val="fr-FR"/>
        </w:rPr>
        <w:t xml:space="preserve">vendredi aux jeunes femmes </w:t>
      </w:r>
      <w:r w:rsidR="009A0514" w:rsidRPr="00F45CCF">
        <w:rPr>
          <w:rFonts w:ascii="Helvetica" w:eastAsia="ＭＳ 明朝" w:hAnsi="Helvetica" w:cs="Arial"/>
          <w:color w:val="222222"/>
          <w:sz w:val="20"/>
          <w:lang w:val="fr-FR"/>
        </w:rPr>
        <w:t xml:space="preserve">du club des make-up girls </w:t>
      </w:r>
      <w:r w:rsidR="00733435" w:rsidRPr="00F45CCF">
        <w:rPr>
          <w:rFonts w:ascii="Helvetica" w:eastAsia="ＭＳ 明朝" w:hAnsi="Helvetica" w:cs="Arial"/>
          <w:color w:val="222222"/>
          <w:sz w:val="20"/>
          <w:lang w:val="fr-FR"/>
        </w:rPr>
        <w:t xml:space="preserve">qui retouchent leur maquillage en sortant du boulot </w:t>
      </w:r>
      <w:r w:rsidR="00F16D19" w:rsidRPr="00F45CCF">
        <w:rPr>
          <w:rFonts w:ascii="Helvetica" w:eastAsia="ＭＳ 明朝" w:hAnsi="Helvetica" w:cs="Arial"/>
          <w:color w:val="222222"/>
          <w:sz w:val="20"/>
          <w:lang w:val="fr-FR"/>
        </w:rPr>
        <w:t>et s</w:t>
      </w:r>
      <w:r w:rsidR="00031A68" w:rsidRPr="00F45CCF">
        <w:rPr>
          <w:rFonts w:ascii="Helvetica" w:eastAsia="ＭＳ 明朝" w:hAnsi="Helvetica" w:cs="Arial"/>
          <w:color w:val="222222"/>
          <w:sz w:val="20"/>
          <w:lang w:val="fr-FR"/>
        </w:rPr>
        <w:t xml:space="preserve">amedi, </w:t>
      </w:r>
      <w:r w:rsidR="00A43EC7" w:rsidRPr="00F45CCF">
        <w:rPr>
          <w:rFonts w:ascii="Helvetica" w:eastAsia="ＭＳ 明朝" w:hAnsi="Helvetica" w:cs="Arial"/>
          <w:color w:val="222222"/>
          <w:sz w:val="20"/>
          <w:lang w:val="fr-FR"/>
        </w:rPr>
        <w:t>Touring offre ses services aux parents qui fon</w:t>
      </w:r>
      <w:r w:rsidR="00897908" w:rsidRPr="00F45CCF">
        <w:rPr>
          <w:rFonts w:ascii="Helvetica" w:eastAsia="ＭＳ 明朝" w:hAnsi="Helvetica" w:cs="Arial"/>
          <w:color w:val="222222"/>
          <w:sz w:val="20"/>
          <w:lang w:val="fr-FR"/>
        </w:rPr>
        <w:t xml:space="preserve">t le taxi pour leurs enfants, </w:t>
      </w:r>
      <w:r w:rsidR="00A43EC7" w:rsidRPr="00F45CCF">
        <w:rPr>
          <w:rFonts w:ascii="Helvetica" w:eastAsia="ＭＳ 明朝" w:hAnsi="Helvetica" w:cs="Arial"/>
          <w:color w:val="222222"/>
          <w:sz w:val="20"/>
          <w:lang w:val="fr-FR"/>
        </w:rPr>
        <w:t>les copains de leurs enfants</w:t>
      </w:r>
      <w:r w:rsidR="00897908" w:rsidRPr="00F45CCF">
        <w:rPr>
          <w:rFonts w:ascii="Helvetica" w:eastAsia="ＭＳ 明朝" w:hAnsi="Helvetica" w:cs="Arial"/>
          <w:color w:val="222222"/>
          <w:sz w:val="20"/>
          <w:lang w:val="fr-FR"/>
        </w:rPr>
        <w:t xml:space="preserve"> et les copains des copains de leurs enfants</w:t>
      </w:r>
      <w:r w:rsidR="00A43EC7" w:rsidRPr="00F45CCF">
        <w:rPr>
          <w:rFonts w:ascii="Helvetica" w:eastAsia="ＭＳ 明朝" w:hAnsi="Helvetica" w:cs="Arial"/>
          <w:color w:val="222222"/>
          <w:sz w:val="20"/>
          <w:lang w:val="fr-FR"/>
        </w:rPr>
        <w:t>.</w:t>
      </w:r>
    </w:p>
    <w:p w14:paraId="7CABF91A" w14:textId="77777777" w:rsidR="00F45CCF" w:rsidRPr="00F45CCF" w:rsidRDefault="00F45CCF" w:rsidP="00F45CCF">
      <w:pPr>
        <w:jc w:val="both"/>
        <w:rPr>
          <w:rFonts w:ascii="Helvetica" w:eastAsia="ＭＳ 明朝" w:hAnsi="Helvetica" w:cs="Arial"/>
          <w:color w:val="222222"/>
          <w:sz w:val="20"/>
          <w:lang w:val="fr-FR"/>
        </w:rPr>
      </w:pPr>
    </w:p>
    <w:p w14:paraId="06AE1C5A" w14:textId="77777777" w:rsidR="00F16D19" w:rsidRPr="00F45CCF" w:rsidRDefault="00A43EC7" w:rsidP="00F45CCF">
      <w:pPr>
        <w:jc w:val="both"/>
        <w:rPr>
          <w:rFonts w:ascii="Helvetica" w:eastAsia="ＭＳ 明朝" w:hAnsi="Helvetica" w:cs="Arial"/>
          <w:color w:val="222222"/>
          <w:sz w:val="20"/>
          <w:lang w:val="fr-FR"/>
        </w:rPr>
      </w:pPr>
      <w:r w:rsidRPr="00F45CCF">
        <w:rPr>
          <w:rFonts w:ascii="Helvetica" w:eastAsia="ＭＳ 明朝" w:hAnsi="Helvetica" w:cs="Arial"/>
          <w:color w:val="222222"/>
          <w:sz w:val="20"/>
          <w:lang w:val="fr-FR"/>
        </w:rPr>
        <w:t>Vou</w:t>
      </w:r>
      <w:r w:rsidR="00031A68" w:rsidRPr="00F45CCF">
        <w:rPr>
          <w:rFonts w:ascii="Helvetica" w:eastAsia="ＭＳ 明朝" w:hAnsi="Helvetica" w:cs="Arial"/>
          <w:color w:val="222222"/>
          <w:sz w:val="20"/>
          <w:lang w:val="fr-FR"/>
        </w:rPr>
        <w:t>s l’avez compris,</w:t>
      </w:r>
      <w:r w:rsidR="0061591F" w:rsidRPr="00F45CCF">
        <w:rPr>
          <w:rFonts w:ascii="Helvetica" w:eastAsia="ＭＳ 明朝" w:hAnsi="Helvetica" w:cs="Arial"/>
          <w:color w:val="222222"/>
          <w:sz w:val="20"/>
          <w:lang w:val="fr-FR"/>
        </w:rPr>
        <w:t xml:space="preserve"> derrière cette campagne au ton résolument humoristique, Touring tient à prouver qu’il connaît bien les comportements des Belges et ce qui </w:t>
      </w:r>
      <w:r w:rsidR="00137E20" w:rsidRPr="00F45CCF">
        <w:rPr>
          <w:rFonts w:ascii="Helvetica" w:eastAsia="ＭＳ 明朝" w:hAnsi="Helvetica" w:cs="Arial"/>
          <w:color w:val="222222"/>
          <w:sz w:val="20"/>
          <w:lang w:val="fr-FR"/>
        </w:rPr>
        <w:t>compte vraiment pour eux : l</w:t>
      </w:r>
      <w:r w:rsidR="0061591F" w:rsidRPr="00F45CCF">
        <w:rPr>
          <w:rFonts w:ascii="Helvetica" w:eastAsia="ＭＳ 明朝" w:hAnsi="Helvetica" w:cs="Arial"/>
          <w:color w:val="222222"/>
          <w:sz w:val="20"/>
          <w:lang w:val="fr-FR"/>
        </w:rPr>
        <w:t>a mobilité.</w:t>
      </w:r>
      <w:r w:rsidR="00031A68" w:rsidRPr="00F45CCF">
        <w:rPr>
          <w:rFonts w:ascii="Helvetica" w:eastAsia="ＭＳ 明朝" w:hAnsi="Helvetica" w:cs="Arial"/>
          <w:color w:val="222222"/>
          <w:sz w:val="20"/>
          <w:lang w:val="fr-FR"/>
        </w:rPr>
        <w:t xml:space="preserve"> </w:t>
      </w:r>
      <w:r w:rsidR="0061591F" w:rsidRPr="00F45CCF">
        <w:rPr>
          <w:rFonts w:ascii="Helvetica" w:eastAsia="ＭＳ 明朝" w:hAnsi="Helvetica" w:cs="Arial"/>
          <w:color w:val="222222"/>
          <w:sz w:val="20"/>
          <w:lang w:val="fr-FR"/>
        </w:rPr>
        <w:t>L’autre particularité de cette action est que Touring réhabilite la notion de CLUB</w:t>
      </w:r>
      <w:r w:rsidRPr="00F45CCF">
        <w:rPr>
          <w:rFonts w:ascii="Helvetica" w:eastAsia="ＭＳ 明朝" w:hAnsi="Helvetica" w:cs="Arial"/>
          <w:color w:val="222222"/>
          <w:sz w:val="20"/>
          <w:lang w:val="fr-FR"/>
        </w:rPr>
        <w:t>.</w:t>
      </w:r>
      <w:r w:rsidR="00174F8D" w:rsidRPr="00F45CCF">
        <w:rPr>
          <w:rFonts w:ascii="Helvetica" w:eastAsia="ＭＳ 明朝" w:hAnsi="Helvetica" w:cs="Arial"/>
          <w:color w:val="222222"/>
          <w:sz w:val="20"/>
          <w:lang w:val="fr-FR"/>
        </w:rPr>
        <w:t xml:space="preserve"> Une vraie différenciation par rapport aux autres acteurs</w:t>
      </w:r>
      <w:bookmarkStart w:id="0" w:name="_GoBack"/>
      <w:bookmarkEnd w:id="0"/>
      <w:r w:rsidR="00174F8D" w:rsidRPr="00F45CCF">
        <w:rPr>
          <w:rFonts w:ascii="Helvetica" w:eastAsia="ＭＳ 明朝" w:hAnsi="Helvetica" w:cs="Arial"/>
          <w:color w:val="222222"/>
          <w:sz w:val="20"/>
          <w:lang w:val="fr-FR"/>
        </w:rPr>
        <w:t xml:space="preserve"> du marché.</w:t>
      </w:r>
      <w:r w:rsidR="00031A68" w:rsidRPr="00F45CCF">
        <w:rPr>
          <w:rFonts w:ascii="Helvetica" w:eastAsia="ＭＳ 明朝" w:hAnsi="Helvetica" w:cs="Arial"/>
          <w:color w:val="222222"/>
          <w:sz w:val="20"/>
          <w:lang w:val="fr-FR"/>
        </w:rPr>
        <w:t xml:space="preserve"> Ce sentiment d’appartenir à une communauté, de ne pas être seul face aux problèmes </w:t>
      </w:r>
      <w:r w:rsidR="00437283" w:rsidRPr="00F45CCF">
        <w:rPr>
          <w:rFonts w:ascii="Helvetica" w:eastAsia="ＭＳ 明朝" w:hAnsi="Helvetica" w:cs="Arial"/>
          <w:color w:val="222222"/>
          <w:sz w:val="20"/>
          <w:lang w:val="fr-FR"/>
        </w:rPr>
        <w:t>liés à la</w:t>
      </w:r>
      <w:r w:rsidR="00031A68" w:rsidRPr="00F45CCF">
        <w:rPr>
          <w:rFonts w:ascii="Helvetica" w:eastAsia="ＭＳ 明朝" w:hAnsi="Helvetica" w:cs="Arial"/>
          <w:color w:val="222222"/>
          <w:sz w:val="20"/>
          <w:lang w:val="fr-FR"/>
        </w:rPr>
        <w:t xml:space="preserve"> mobilité</w:t>
      </w:r>
      <w:r w:rsidR="00437283" w:rsidRPr="00F45CCF">
        <w:rPr>
          <w:rFonts w:ascii="Helvetica" w:eastAsia="ＭＳ 明朝" w:hAnsi="Helvetica" w:cs="Arial"/>
          <w:color w:val="222222"/>
          <w:sz w:val="20"/>
          <w:lang w:val="fr-FR"/>
        </w:rPr>
        <w:t xml:space="preserve"> moderne. </w:t>
      </w:r>
      <w:r w:rsidR="0061591F" w:rsidRPr="00F45CCF">
        <w:rPr>
          <w:rFonts w:ascii="Helvetica" w:eastAsia="ＭＳ 明朝" w:hAnsi="Helvetica" w:cs="Arial"/>
          <w:color w:val="222222"/>
          <w:sz w:val="20"/>
          <w:lang w:val="fr-FR"/>
        </w:rPr>
        <w:t xml:space="preserve">Une </w:t>
      </w:r>
      <w:r w:rsidR="00897908" w:rsidRPr="00F45CCF">
        <w:rPr>
          <w:rFonts w:ascii="Helvetica" w:eastAsia="ＭＳ 明朝" w:hAnsi="Helvetica" w:cs="Arial"/>
          <w:color w:val="222222"/>
          <w:sz w:val="20"/>
          <w:lang w:val="fr-FR"/>
        </w:rPr>
        <w:t xml:space="preserve">marque de membres et </w:t>
      </w:r>
      <w:r w:rsidR="005863FF" w:rsidRPr="00F45CCF">
        <w:rPr>
          <w:rFonts w:ascii="Helvetica" w:eastAsia="ＭＳ 明朝" w:hAnsi="Helvetica" w:cs="Arial"/>
          <w:color w:val="222222"/>
          <w:sz w:val="20"/>
          <w:lang w:val="fr-FR"/>
        </w:rPr>
        <w:t>non</w:t>
      </w:r>
      <w:r w:rsidR="00897908" w:rsidRPr="00F45CCF">
        <w:rPr>
          <w:rFonts w:ascii="Helvetica" w:eastAsia="ＭＳ 明朝" w:hAnsi="Helvetica" w:cs="Arial"/>
          <w:color w:val="222222"/>
          <w:sz w:val="20"/>
          <w:lang w:val="fr-FR"/>
        </w:rPr>
        <w:t xml:space="preserve"> de clients.</w:t>
      </w:r>
      <w:r w:rsidR="0061591F" w:rsidRPr="00F45CCF">
        <w:rPr>
          <w:rFonts w:ascii="Helvetica" w:eastAsia="ＭＳ 明朝" w:hAnsi="Helvetica" w:cs="Arial"/>
          <w:color w:val="222222"/>
          <w:sz w:val="20"/>
          <w:lang w:val="fr-FR"/>
        </w:rPr>
        <w:t xml:space="preserve"> </w:t>
      </w:r>
    </w:p>
    <w:p w14:paraId="60824D55" w14:textId="77777777" w:rsidR="00897908" w:rsidRPr="00F45CCF" w:rsidRDefault="00897908" w:rsidP="00F45CCF">
      <w:pPr>
        <w:jc w:val="both"/>
        <w:rPr>
          <w:rFonts w:ascii="Helvetica" w:eastAsia="ＭＳ 明朝" w:hAnsi="Helvetica" w:cs="Arial"/>
          <w:color w:val="222222"/>
          <w:sz w:val="20"/>
          <w:lang w:val="fr-FR"/>
        </w:rPr>
      </w:pPr>
    </w:p>
    <w:p w14:paraId="01DDAF44" w14:textId="77777777" w:rsidR="00897908" w:rsidRPr="00AE5EB7" w:rsidRDefault="00897908" w:rsidP="00F45CCF">
      <w:pPr>
        <w:jc w:val="both"/>
        <w:rPr>
          <w:rFonts w:ascii="Helvetica" w:eastAsia="ＭＳ 明朝" w:hAnsi="Helvetica" w:cs="Arial"/>
          <w:b/>
          <w:color w:val="222222"/>
          <w:sz w:val="20"/>
          <w:lang w:val="fr-FR"/>
        </w:rPr>
      </w:pPr>
      <w:r w:rsidRPr="00AE5EB7">
        <w:rPr>
          <w:rFonts w:ascii="Helvetica" w:eastAsia="ＭＳ 明朝" w:hAnsi="Helvetica" w:cs="Arial"/>
          <w:b/>
          <w:color w:val="222222"/>
          <w:sz w:val="20"/>
          <w:lang w:val="fr-FR"/>
        </w:rPr>
        <w:t>Membre un jour, membre toujours</w:t>
      </w:r>
    </w:p>
    <w:p w14:paraId="30998112" w14:textId="340A4B7B" w:rsidR="00897908" w:rsidRPr="00F45CCF" w:rsidRDefault="00897908" w:rsidP="00F45CCF">
      <w:pPr>
        <w:jc w:val="both"/>
        <w:rPr>
          <w:rFonts w:ascii="Helvetica" w:eastAsia="ＭＳ 明朝" w:hAnsi="Helvetica" w:cs="Arial"/>
          <w:color w:val="222222"/>
          <w:sz w:val="20"/>
          <w:lang w:val="fr-FR"/>
        </w:rPr>
      </w:pPr>
      <w:r w:rsidRPr="00F45CCF">
        <w:rPr>
          <w:rFonts w:ascii="Helvetica" w:eastAsia="ＭＳ 明朝" w:hAnsi="Helvetica" w:cs="Arial"/>
          <w:color w:val="222222"/>
          <w:sz w:val="20"/>
          <w:lang w:val="fr-FR"/>
        </w:rPr>
        <w:t xml:space="preserve">Bien entendu, </w:t>
      </w:r>
      <w:r w:rsidR="000301FE" w:rsidRPr="00F45CCF">
        <w:rPr>
          <w:rFonts w:ascii="Helvetica" w:eastAsia="ＭＳ 明朝" w:hAnsi="Helvetica" w:cs="Arial"/>
          <w:color w:val="222222"/>
          <w:sz w:val="20"/>
          <w:lang w:val="fr-FR"/>
        </w:rPr>
        <w:t>cette grande action n’est pas qu’une campagne image ou de notoriété. C’est le premier volet d’une campagne d’</w:t>
      </w:r>
      <w:r w:rsidR="000E2596" w:rsidRPr="00F45CCF">
        <w:rPr>
          <w:rFonts w:ascii="Helvetica" w:eastAsia="ＭＳ 明朝" w:hAnsi="Helvetica" w:cs="Arial"/>
          <w:color w:val="222222"/>
          <w:sz w:val="20"/>
          <w:lang w:val="fr-FR"/>
        </w:rPr>
        <w:t>acquisition</w:t>
      </w:r>
      <w:r w:rsidR="00D41B96" w:rsidRPr="00F45CCF">
        <w:rPr>
          <w:rFonts w:ascii="Helvetica" w:eastAsia="ＭＳ 明朝" w:hAnsi="Helvetica" w:cs="Arial"/>
          <w:color w:val="222222"/>
          <w:sz w:val="20"/>
          <w:lang w:val="fr-FR"/>
        </w:rPr>
        <w:t xml:space="preserve"> qui rappelle au grand public que Touring nous couvre déjà pour €5/mois. G</w:t>
      </w:r>
      <w:r w:rsidR="000301FE" w:rsidRPr="00F45CCF">
        <w:rPr>
          <w:rFonts w:ascii="Helvetica" w:eastAsia="ＭＳ 明朝" w:hAnsi="Helvetica" w:cs="Arial"/>
          <w:color w:val="222222"/>
          <w:sz w:val="20"/>
          <w:lang w:val="fr-FR"/>
        </w:rPr>
        <w:t xml:space="preserve">oûter </w:t>
      </w:r>
      <w:r w:rsidR="00E675B0" w:rsidRPr="00F45CCF">
        <w:rPr>
          <w:rFonts w:ascii="Helvetica" w:eastAsia="ＭＳ 明朝" w:hAnsi="Helvetica" w:cs="Arial"/>
          <w:color w:val="222222"/>
          <w:sz w:val="20"/>
          <w:lang w:val="fr-FR"/>
        </w:rPr>
        <w:t>à la couverture Touring</w:t>
      </w:r>
      <w:r w:rsidR="000E2596" w:rsidRPr="00F45CCF">
        <w:rPr>
          <w:rFonts w:ascii="Helvetica" w:eastAsia="ＭＳ 明朝" w:hAnsi="Helvetica" w:cs="Arial"/>
          <w:color w:val="222222"/>
          <w:sz w:val="20"/>
          <w:lang w:val="fr-FR"/>
        </w:rPr>
        <w:t xml:space="preserve">, </w:t>
      </w:r>
      <w:r w:rsidR="000301FE" w:rsidRPr="00F45CCF">
        <w:rPr>
          <w:rFonts w:ascii="Helvetica" w:eastAsia="ＭＳ 明朝" w:hAnsi="Helvetica" w:cs="Arial"/>
          <w:color w:val="222222"/>
          <w:sz w:val="20"/>
          <w:lang w:val="fr-FR"/>
        </w:rPr>
        <w:t>c’est l’adopter</w:t>
      </w:r>
      <w:r w:rsidR="00D41B96" w:rsidRPr="00F45CCF">
        <w:rPr>
          <w:rFonts w:ascii="Helvetica" w:eastAsia="ＭＳ 明朝" w:hAnsi="Helvetica" w:cs="Arial"/>
          <w:color w:val="222222"/>
          <w:sz w:val="20"/>
          <w:lang w:val="fr-FR"/>
        </w:rPr>
        <w:t xml:space="preserve"> si vous préférez</w:t>
      </w:r>
      <w:r w:rsidR="000301FE" w:rsidRPr="00F45CCF">
        <w:rPr>
          <w:rFonts w:ascii="Helvetica" w:eastAsia="ＭＳ 明朝" w:hAnsi="Helvetica" w:cs="Arial"/>
          <w:color w:val="222222"/>
          <w:sz w:val="20"/>
          <w:lang w:val="fr-FR"/>
        </w:rPr>
        <w:t>. Touring invi</w:t>
      </w:r>
      <w:r w:rsidR="00D41B96" w:rsidRPr="00F45CCF">
        <w:rPr>
          <w:rFonts w:ascii="Helvetica" w:eastAsia="ＭＳ 明朝" w:hAnsi="Helvetica" w:cs="Arial"/>
          <w:color w:val="222222"/>
          <w:sz w:val="20"/>
          <w:lang w:val="fr-FR"/>
        </w:rPr>
        <w:t>te également</w:t>
      </w:r>
      <w:r w:rsidRPr="00F45CCF">
        <w:rPr>
          <w:rFonts w:ascii="Helvetica" w:eastAsia="ＭＳ 明朝" w:hAnsi="Helvetica" w:cs="Arial"/>
          <w:color w:val="222222"/>
          <w:sz w:val="20"/>
          <w:lang w:val="fr-FR"/>
        </w:rPr>
        <w:t xml:space="preserve"> les inter</w:t>
      </w:r>
      <w:r w:rsidR="005863FF" w:rsidRPr="00F45CCF">
        <w:rPr>
          <w:rFonts w:ascii="Helvetica" w:eastAsia="ＭＳ 明朝" w:hAnsi="Helvetica" w:cs="Arial"/>
          <w:color w:val="222222"/>
          <w:sz w:val="20"/>
          <w:lang w:val="fr-FR"/>
        </w:rPr>
        <w:t>naute</w:t>
      </w:r>
      <w:r w:rsidR="00D41B96" w:rsidRPr="00F45CCF">
        <w:rPr>
          <w:rFonts w:ascii="Helvetica" w:eastAsia="ＭＳ 明朝" w:hAnsi="Helvetica" w:cs="Arial"/>
          <w:color w:val="222222"/>
          <w:sz w:val="20"/>
          <w:lang w:val="fr-FR"/>
        </w:rPr>
        <w:t>s à s’inscrire sur son site</w:t>
      </w:r>
      <w:r w:rsidR="009A0514" w:rsidRPr="00F45CCF">
        <w:rPr>
          <w:rFonts w:ascii="Helvetica" w:eastAsia="ＭＳ 明朝" w:hAnsi="Helvetica" w:cs="Arial"/>
          <w:color w:val="222222"/>
          <w:sz w:val="20"/>
          <w:lang w:val="fr-FR"/>
        </w:rPr>
        <w:t>,</w:t>
      </w:r>
      <w:r w:rsidR="005863FF" w:rsidRPr="00F45CCF">
        <w:rPr>
          <w:rFonts w:ascii="Helvetica" w:eastAsia="ＭＳ 明朝" w:hAnsi="Helvetica" w:cs="Arial"/>
          <w:color w:val="222222"/>
          <w:sz w:val="20"/>
          <w:lang w:val="fr-FR"/>
        </w:rPr>
        <w:t xml:space="preserve"> pour participer à une petite course virtuelle</w:t>
      </w:r>
      <w:r w:rsidR="00D41B96" w:rsidRPr="00F45CCF">
        <w:rPr>
          <w:rFonts w:ascii="Helvetica" w:eastAsia="ＭＳ 明朝" w:hAnsi="Helvetica" w:cs="Arial"/>
          <w:color w:val="222222"/>
          <w:sz w:val="20"/>
          <w:lang w:val="fr-FR"/>
        </w:rPr>
        <w:t xml:space="preserve"> des Clubs</w:t>
      </w:r>
      <w:r w:rsidR="005863FF" w:rsidRPr="00F45CCF">
        <w:rPr>
          <w:rFonts w:ascii="Helvetica" w:eastAsia="ＭＳ 明朝" w:hAnsi="Helvetica" w:cs="Arial"/>
          <w:color w:val="222222"/>
          <w:sz w:val="20"/>
          <w:lang w:val="fr-FR"/>
        </w:rPr>
        <w:t xml:space="preserve">. A la </w:t>
      </w:r>
      <w:r w:rsidR="00137E20" w:rsidRPr="00F45CCF">
        <w:rPr>
          <w:rFonts w:ascii="Helvetica" w:eastAsia="ＭＳ 明朝" w:hAnsi="Helvetica" w:cs="Arial"/>
          <w:color w:val="222222"/>
          <w:sz w:val="20"/>
          <w:lang w:val="fr-FR"/>
        </w:rPr>
        <w:t>clé, un abonnement Touring</w:t>
      </w:r>
      <w:r w:rsidR="005863FF" w:rsidRPr="00F45CCF">
        <w:rPr>
          <w:rFonts w:ascii="Helvetica" w:eastAsia="ＭＳ 明朝" w:hAnsi="Helvetica" w:cs="Arial"/>
          <w:color w:val="222222"/>
          <w:sz w:val="20"/>
          <w:lang w:val="fr-FR"/>
        </w:rPr>
        <w:t xml:space="preserve"> à gagner</w:t>
      </w:r>
      <w:r w:rsidR="00137E20" w:rsidRPr="00F45CCF">
        <w:rPr>
          <w:rFonts w:ascii="Helvetica" w:eastAsia="ＭＳ 明朝" w:hAnsi="Helvetica" w:cs="Arial"/>
          <w:color w:val="222222"/>
          <w:sz w:val="20"/>
          <w:lang w:val="fr-FR"/>
        </w:rPr>
        <w:t>… à vie</w:t>
      </w:r>
      <w:r w:rsidR="005863FF" w:rsidRPr="00F45CCF">
        <w:rPr>
          <w:rFonts w:ascii="Helvetica" w:eastAsia="ＭＳ 明朝" w:hAnsi="Helvetica" w:cs="Arial"/>
          <w:color w:val="222222"/>
          <w:sz w:val="20"/>
          <w:lang w:val="fr-FR"/>
        </w:rPr>
        <w:t> !</w:t>
      </w:r>
      <w:r w:rsidR="00E675B0" w:rsidRPr="00F45CCF">
        <w:rPr>
          <w:rFonts w:ascii="Helvetica" w:eastAsia="ＭＳ 明朝" w:hAnsi="Helvetica" w:cs="Arial"/>
          <w:color w:val="222222"/>
          <w:sz w:val="20"/>
          <w:lang w:val="fr-FR"/>
        </w:rPr>
        <w:t xml:space="preserve"> </w:t>
      </w:r>
      <w:r w:rsidR="000301FE" w:rsidRPr="00F45CCF">
        <w:rPr>
          <w:rFonts w:ascii="Helvetica" w:eastAsia="ＭＳ 明朝" w:hAnsi="Helvetica" w:cs="Arial"/>
          <w:color w:val="222222"/>
          <w:sz w:val="20"/>
          <w:lang w:val="fr-FR"/>
        </w:rPr>
        <w:t xml:space="preserve"> </w:t>
      </w:r>
    </w:p>
    <w:p w14:paraId="0BF96051" w14:textId="77777777" w:rsidR="00A519DF" w:rsidRPr="00F45CCF" w:rsidRDefault="00A519DF" w:rsidP="00F45CCF">
      <w:pPr>
        <w:jc w:val="both"/>
        <w:rPr>
          <w:rFonts w:ascii="Helvetica" w:eastAsia="ＭＳ 明朝" w:hAnsi="Helvetica" w:cs="Arial"/>
          <w:color w:val="222222"/>
          <w:sz w:val="20"/>
          <w:lang w:val="fr-FR"/>
        </w:rPr>
      </w:pPr>
    </w:p>
    <w:p w14:paraId="2FF768C5" w14:textId="61F5FF79" w:rsidR="0007127B" w:rsidRPr="00F45CCF" w:rsidRDefault="000301FE" w:rsidP="00F45CCF">
      <w:pPr>
        <w:jc w:val="both"/>
        <w:rPr>
          <w:rFonts w:ascii="Helvetica" w:eastAsia="ＭＳ 明朝" w:hAnsi="Helvetica" w:cs="Arial"/>
          <w:color w:val="222222"/>
          <w:sz w:val="20"/>
          <w:lang w:val="fr-FR"/>
        </w:rPr>
      </w:pPr>
      <w:r w:rsidRPr="00F45CCF">
        <w:rPr>
          <w:rFonts w:ascii="Helvetica" w:eastAsia="ＭＳ 明朝" w:hAnsi="Helvetica" w:cs="Arial"/>
          <w:color w:val="222222"/>
          <w:sz w:val="20"/>
          <w:lang w:val="fr-FR"/>
        </w:rPr>
        <w:t xml:space="preserve">Pour </w:t>
      </w:r>
      <w:r w:rsidR="004E1EEF" w:rsidRPr="00F45CCF">
        <w:rPr>
          <w:rFonts w:ascii="Helvetica" w:eastAsia="ＭＳ 明朝" w:hAnsi="Helvetica" w:cs="Arial"/>
          <w:color w:val="222222"/>
          <w:sz w:val="20"/>
          <w:lang w:val="fr-FR"/>
        </w:rPr>
        <w:t xml:space="preserve">les besoins </w:t>
      </w:r>
      <w:r w:rsidRPr="00F45CCF">
        <w:rPr>
          <w:rFonts w:ascii="Helvetica" w:eastAsia="ＭＳ 明朝" w:hAnsi="Helvetica" w:cs="Arial"/>
          <w:color w:val="222222"/>
          <w:sz w:val="20"/>
          <w:lang w:val="fr-FR"/>
        </w:rPr>
        <w:t>de cette action</w:t>
      </w:r>
      <w:r w:rsidR="004E1EEF" w:rsidRPr="00F45CCF">
        <w:rPr>
          <w:rFonts w:ascii="Helvetica" w:eastAsia="ＭＳ 明朝" w:hAnsi="Helvetica" w:cs="Arial"/>
          <w:color w:val="222222"/>
          <w:sz w:val="20"/>
          <w:lang w:val="fr-FR"/>
        </w:rPr>
        <w:t xml:space="preserve">, une campagne radio et </w:t>
      </w:r>
      <w:proofErr w:type="spellStart"/>
      <w:r w:rsidR="004E1EEF" w:rsidRPr="00F45CCF">
        <w:rPr>
          <w:rFonts w:ascii="Helvetica" w:eastAsia="ＭＳ 明朝" w:hAnsi="Helvetica" w:cs="Arial"/>
          <w:color w:val="222222"/>
          <w:sz w:val="20"/>
          <w:lang w:val="fr-FR"/>
        </w:rPr>
        <w:t>bannering</w:t>
      </w:r>
      <w:proofErr w:type="spellEnd"/>
      <w:r w:rsidR="004E1EEF" w:rsidRPr="00F45CCF">
        <w:rPr>
          <w:rFonts w:ascii="Helvetica" w:eastAsia="ＭＳ 明朝" w:hAnsi="Helvetica" w:cs="Arial"/>
          <w:color w:val="222222"/>
          <w:sz w:val="20"/>
          <w:lang w:val="fr-FR"/>
        </w:rPr>
        <w:t xml:space="preserve"> a été développée, ainsi qu’un microsite</w:t>
      </w:r>
      <w:r w:rsidR="009A0514" w:rsidRPr="00F45CCF">
        <w:rPr>
          <w:rFonts w:ascii="Helvetica" w:eastAsia="ＭＳ 明朝" w:hAnsi="Helvetica" w:cs="Arial"/>
          <w:color w:val="222222"/>
          <w:sz w:val="20"/>
          <w:lang w:val="fr-FR"/>
        </w:rPr>
        <w:t>, touring4life.be</w:t>
      </w:r>
      <w:r w:rsidR="004E1EEF" w:rsidRPr="00F45CCF">
        <w:rPr>
          <w:rFonts w:ascii="Helvetica" w:eastAsia="ＭＳ 明朝" w:hAnsi="Helvetica" w:cs="Arial"/>
          <w:color w:val="222222"/>
          <w:sz w:val="20"/>
          <w:lang w:val="fr-FR"/>
        </w:rPr>
        <w:t xml:space="preserve"> et un programme CRM.</w:t>
      </w:r>
    </w:p>
    <w:p w14:paraId="417B1666" w14:textId="77777777" w:rsidR="0007127B" w:rsidRDefault="0007127B">
      <w:pPr>
        <w:rPr>
          <w:lang w:val="fr-FR"/>
        </w:rPr>
      </w:pPr>
    </w:p>
    <w:p w14:paraId="0A32CB61" w14:textId="0069F7DA" w:rsidR="000017A3" w:rsidRDefault="000017A3" w:rsidP="00F02E6B">
      <w:pPr>
        <w:rPr>
          <w:lang w:val="nl-NL"/>
        </w:rPr>
      </w:pPr>
    </w:p>
    <w:p w14:paraId="54D36222" w14:textId="77777777" w:rsidR="000830DA" w:rsidRDefault="000830DA" w:rsidP="000830DA">
      <w:pPr>
        <w:jc w:val="both"/>
        <w:rPr>
          <w:rFonts w:ascii="Helvetica" w:eastAsia="ＭＳ 明朝" w:hAnsi="Helvetica" w:cs="Arial"/>
          <w:b/>
          <w:color w:val="222222"/>
          <w:sz w:val="20"/>
          <w:u w:val="single"/>
          <w:lang w:val="fr-FR"/>
        </w:rPr>
      </w:pPr>
      <w:proofErr w:type="spellStart"/>
      <w:r w:rsidRPr="006C394B">
        <w:rPr>
          <w:rFonts w:ascii="Helvetica" w:eastAsia="ＭＳ 明朝" w:hAnsi="Helvetica" w:cs="Arial"/>
          <w:b/>
          <w:color w:val="222222"/>
          <w:sz w:val="20"/>
          <w:u w:val="single"/>
          <w:lang w:val="fr-FR"/>
        </w:rPr>
        <w:t>Credits</w:t>
      </w:r>
      <w:proofErr w:type="spellEnd"/>
    </w:p>
    <w:p w14:paraId="4BECC1CB" w14:textId="77777777" w:rsidR="000830DA" w:rsidRDefault="000830DA" w:rsidP="00F02E6B">
      <w:pPr>
        <w:rPr>
          <w:lang w:val="nl-NL"/>
        </w:rPr>
      </w:pPr>
    </w:p>
    <w:p w14:paraId="36A72904" w14:textId="77777777" w:rsidR="000830DA" w:rsidRDefault="000830DA" w:rsidP="000830DA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sz w:val="20"/>
        </w:rPr>
      </w:pPr>
      <w:r w:rsidRPr="000830DA">
        <w:rPr>
          <w:rFonts w:ascii="Helvetica" w:hAnsi="Helvetica"/>
          <w:sz w:val="20"/>
        </w:rPr>
        <w:t>Brand: Touring</w:t>
      </w:r>
    </w:p>
    <w:p w14:paraId="5A44FD7F" w14:textId="23682C75" w:rsidR="000830DA" w:rsidRPr="000830DA" w:rsidRDefault="000830DA" w:rsidP="000830DA">
      <w:pPr>
        <w:pStyle w:val="TBWANormal"/>
        <w:tabs>
          <w:tab w:val="left" w:pos="1276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Client: Béatrice Pâques (</w:t>
      </w:r>
      <w:r w:rsidRPr="000830DA">
        <w:rPr>
          <w:rFonts w:ascii="Helvetica" w:hAnsi="Helvetica"/>
          <w:sz w:val="20"/>
        </w:rPr>
        <w:t>Directrice Marketing &amp; Sales</w:t>
      </w:r>
      <w:r>
        <w:rPr>
          <w:rFonts w:ascii="Helvetica" w:hAnsi="Helvetica"/>
          <w:sz w:val="20"/>
        </w:rPr>
        <w:t>), Gaelle Denis (</w:t>
      </w:r>
      <w:r w:rsidRPr="000830DA">
        <w:rPr>
          <w:rFonts w:ascii="Helvetica" w:hAnsi="Helvetica"/>
          <w:sz w:val="20"/>
        </w:rPr>
        <w:t>Communication manager</w:t>
      </w:r>
      <w:r>
        <w:rPr>
          <w:rFonts w:ascii="Helvetica" w:hAnsi="Helvetica"/>
          <w:sz w:val="20"/>
        </w:rPr>
        <w:t>), Jurgen Lierman (</w:t>
      </w:r>
      <w:r w:rsidRPr="000830DA">
        <w:rPr>
          <w:rFonts w:ascii="Helvetica" w:hAnsi="Helvetica"/>
          <w:sz w:val="20"/>
        </w:rPr>
        <w:t>Digital manager</w:t>
      </w:r>
      <w:r>
        <w:rPr>
          <w:rFonts w:ascii="Helvetica" w:hAnsi="Helvetica"/>
          <w:sz w:val="20"/>
        </w:rPr>
        <w:t>), Charles Tietard (</w:t>
      </w:r>
      <w:r w:rsidRPr="000830DA">
        <w:rPr>
          <w:rFonts w:ascii="Helvetica" w:hAnsi="Helvetica"/>
          <w:sz w:val="20"/>
        </w:rPr>
        <w:t>Brand activation &amp; social media</w:t>
      </w:r>
      <w:r>
        <w:rPr>
          <w:rFonts w:ascii="Helvetica" w:hAnsi="Helvetica"/>
          <w:sz w:val="20"/>
        </w:rPr>
        <w:t>)</w:t>
      </w:r>
    </w:p>
    <w:p w14:paraId="45DD5273" w14:textId="77777777" w:rsidR="000830DA" w:rsidRPr="000830DA" w:rsidRDefault="000830DA" w:rsidP="000830DA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rPr>
          <w:rFonts w:ascii="Helvetica" w:hAnsi="Helvetica"/>
          <w:sz w:val="20"/>
        </w:rPr>
      </w:pPr>
      <w:r w:rsidRPr="000830DA">
        <w:rPr>
          <w:rFonts w:ascii="Helvetica" w:hAnsi="Helvetica"/>
          <w:sz w:val="20"/>
        </w:rPr>
        <w:t>Campaign Title: Touring for Life</w:t>
      </w:r>
    </w:p>
    <w:p w14:paraId="690B1D3F" w14:textId="3DD764C9" w:rsidR="000830DA" w:rsidRPr="000830DA" w:rsidRDefault="00E265E0" w:rsidP="000830DA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Media: Radio </w:t>
      </w:r>
      <w:r w:rsidR="000830DA" w:rsidRPr="000830DA">
        <w:rPr>
          <w:rFonts w:ascii="Helvetica" w:hAnsi="Helvetica"/>
          <w:sz w:val="20"/>
        </w:rPr>
        <w:t>&amp; bannering</w:t>
      </w:r>
    </w:p>
    <w:p w14:paraId="6A6DF225" w14:textId="06C285AC" w:rsidR="000830DA" w:rsidRDefault="00E265E0" w:rsidP="000830DA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           </w:t>
      </w:r>
      <w:r w:rsidR="000830DA" w:rsidRPr="000830DA">
        <w:rPr>
          <w:rFonts w:ascii="Helvetica" w:hAnsi="Helvetica"/>
          <w:sz w:val="20"/>
        </w:rPr>
        <w:t>Other: mailing/micro site /Facebook</w:t>
      </w:r>
    </w:p>
    <w:p w14:paraId="51EAE99C" w14:textId="3C10EECC" w:rsidR="00E265E0" w:rsidRPr="000830DA" w:rsidRDefault="00E265E0" w:rsidP="000830DA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Agency: TBWA</w:t>
      </w:r>
    </w:p>
    <w:p w14:paraId="78D20B85" w14:textId="25F1236D" w:rsidR="000830DA" w:rsidRPr="000830DA" w:rsidRDefault="000830DA" w:rsidP="00E265E0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sz w:val="20"/>
        </w:rPr>
      </w:pPr>
      <w:r w:rsidRPr="000830DA">
        <w:rPr>
          <w:rFonts w:ascii="Helvetica" w:hAnsi="Helvetica"/>
          <w:sz w:val="20"/>
        </w:rPr>
        <w:t>Creative Director: François Daubresse</w:t>
      </w:r>
    </w:p>
    <w:p w14:paraId="2D10E08F" w14:textId="77777777" w:rsidR="000830DA" w:rsidRPr="000830DA" w:rsidRDefault="000830DA" w:rsidP="000830DA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sz w:val="20"/>
        </w:rPr>
      </w:pPr>
      <w:r w:rsidRPr="000830DA">
        <w:rPr>
          <w:rFonts w:ascii="Helvetica" w:hAnsi="Helvetica"/>
          <w:sz w:val="20"/>
        </w:rPr>
        <w:t>Art Director: Alexandre Ameye</w:t>
      </w:r>
      <w:r w:rsidRPr="000830DA">
        <w:rPr>
          <w:rFonts w:ascii="Helvetica" w:hAnsi="Helvetica"/>
          <w:sz w:val="20"/>
        </w:rPr>
        <w:tab/>
      </w:r>
    </w:p>
    <w:p w14:paraId="7B838F82" w14:textId="77777777" w:rsidR="000830DA" w:rsidRPr="000830DA" w:rsidRDefault="000830DA" w:rsidP="000830DA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sz w:val="20"/>
        </w:rPr>
      </w:pPr>
      <w:r w:rsidRPr="000830DA">
        <w:rPr>
          <w:rFonts w:ascii="Helvetica" w:hAnsi="Helvetica"/>
          <w:sz w:val="20"/>
        </w:rPr>
        <w:t>Copywriter: Wilfrid Morin/Chiara De Decker</w:t>
      </w:r>
    </w:p>
    <w:p w14:paraId="31C39098" w14:textId="667AEABE" w:rsidR="000830DA" w:rsidRPr="000830DA" w:rsidRDefault="00E265E0" w:rsidP="00E265E0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Account team: </w:t>
      </w:r>
      <w:r w:rsidR="000830DA" w:rsidRPr="000830DA">
        <w:rPr>
          <w:rFonts w:ascii="Helvetica" w:hAnsi="Helvetica"/>
          <w:sz w:val="20"/>
        </w:rPr>
        <w:t>Valérie Demeure (Account Manager)</w:t>
      </w:r>
      <w:r>
        <w:rPr>
          <w:rFonts w:ascii="Helvetica" w:hAnsi="Helvetica"/>
          <w:sz w:val="20"/>
        </w:rPr>
        <w:t xml:space="preserve">, </w:t>
      </w:r>
      <w:r w:rsidR="000830DA" w:rsidRPr="000830DA">
        <w:rPr>
          <w:rFonts w:ascii="Helvetica" w:hAnsi="Helvetica"/>
          <w:sz w:val="20"/>
        </w:rPr>
        <w:t>Virginie Kerknawi (Account Manager)</w:t>
      </w:r>
      <w:r>
        <w:rPr>
          <w:rFonts w:ascii="Helvetica" w:hAnsi="Helvetica"/>
          <w:sz w:val="20"/>
        </w:rPr>
        <w:t xml:space="preserve">, </w:t>
      </w:r>
      <w:r w:rsidR="000830DA" w:rsidRPr="000830DA">
        <w:rPr>
          <w:rFonts w:ascii="Helvetica" w:hAnsi="Helvetica"/>
          <w:sz w:val="20"/>
        </w:rPr>
        <w:t>Cynthia Gomez (Account Director)</w:t>
      </w:r>
    </w:p>
    <w:p w14:paraId="21A7D1E2" w14:textId="119061D2" w:rsidR="000830DA" w:rsidRPr="000830DA" w:rsidRDefault="00E265E0" w:rsidP="00E265E0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lastRenderedPageBreak/>
        <w:t xml:space="preserve">Strategy: Kacper Wozniak &amp; </w:t>
      </w:r>
      <w:r w:rsidR="000830DA" w:rsidRPr="000830DA">
        <w:rPr>
          <w:rFonts w:ascii="Helvetica" w:hAnsi="Helvetica"/>
          <w:sz w:val="20"/>
        </w:rPr>
        <w:t>Bert Denis</w:t>
      </w:r>
    </w:p>
    <w:p w14:paraId="62D951E4" w14:textId="6B055DF9" w:rsidR="000830DA" w:rsidRPr="000830DA" w:rsidRDefault="000830DA" w:rsidP="000830DA">
      <w:pPr>
        <w:pStyle w:val="TBWANormal"/>
        <w:tabs>
          <w:tab w:val="left" w:pos="1276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rPr>
          <w:rFonts w:ascii="Helvetica" w:hAnsi="Helvetica"/>
          <w:sz w:val="20"/>
        </w:rPr>
      </w:pPr>
      <w:r w:rsidRPr="000830DA">
        <w:rPr>
          <w:rFonts w:ascii="Helvetica" w:hAnsi="Helvetica"/>
          <w:sz w:val="20"/>
        </w:rPr>
        <w:t>Media Arts: Sylvie Dewaele</w:t>
      </w:r>
    </w:p>
    <w:p w14:paraId="46277D0E" w14:textId="77777777" w:rsidR="000830DA" w:rsidRPr="000830DA" w:rsidRDefault="000830DA" w:rsidP="000830DA">
      <w:pPr>
        <w:pStyle w:val="TBWANormal"/>
        <w:tabs>
          <w:tab w:val="left" w:pos="1276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rPr>
          <w:rFonts w:ascii="Helvetica" w:hAnsi="Helvetica"/>
          <w:sz w:val="20"/>
        </w:rPr>
      </w:pPr>
      <w:r w:rsidRPr="000830DA">
        <w:rPr>
          <w:rFonts w:ascii="Helvetica" w:hAnsi="Helvetica"/>
          <w:sz w:val="20"/>
        </w:rPr>
        <w:t>Production agency:</w:t>
      </w:r>
    </w:p>
    <w:p w14:paraId="73F56B22" w14:textId="520CF2A8" w:rsidR="000830DA" w:rsidRPr="000830DA" w:rsidRDefault="00E265E0" w:rsidP="000830DA">
      <w:pPr>
        <w:pStyle w:val="TBWANormal"/>
        <w:numPr>
          <w:ilvl w:val="0"/>
          <w:numId w:val="1"/>
        </w:numPr>
        <w:tabs>
          <w:tab w:val="left" w:pos="1276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Radio Studio SAKE</w:t>
      </w:r>
    </w:p>
    <w:p w14:paraId="291BEA85" w14:textId="77777777" w:rsidR="000830DA" w:rsidRPr="000830DA" w:rsidRDefault="000830DA" w:rsidP="000830DA">
      <w:pPr>
        <w:pStyle w:val="TBWANormal"/>
        <w:tabs>
          <w:tab w:val="left" w:pos="1276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720"/>
        <w:rPr>
          <w:rFonts w:ascii="Helvetica" w:hAnsi="Helvetica"/>
          <w:sz w:val="20"/>
        </w:rPr>
      </w:pPr>
      <w:r w:rsidRPr="000830DA">
        <w:rPr>
          <w:rFonts w:ascii="Helvetica" w:hAnsi="Helvetica"/>
          <w:sz w:val="20"/>
        </w:rPr>
        <w:t xml:space="preserve">Radio producers: Lore Desmet &amp; Mieke Vandewalle </w:t>
      </w:r>
    </w:p>
    <w:p w14:paraId="2F00AAD6" w14:textId="77777777" w:rsidR="000830DA" w:rsidRPr="000830DA" w:rsidRDefault="000830DA" w:rsidP="000830DA">
      <w:pPr>
        <w:pStyle w:val="TBWANormal"/>
        <w:tabs>
          <w:tab w:val="left" w:pos="1276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720"/>
        <w:rPr>
          <w:rFonts w:ascii="Helvetica" w:hAnsi="Helvetica"/>
          <w:sz w:val="20"/>
        </w:rPr>
      </w:pPr>
      <w:r w:rsidRPr="000830DA">
        <w:rPr>
          <w:rFonts w:ascii="Helvetica" w:hAnsi="Helvetica"/>
          <w:sz w:val="20"/>
        </w:rPr>
        <w:t>ingénieur du son: Jan Pollet</w:t>
      </w:r>
    </w:p>
    <w:p w14:paraId="47A6A843" w14:textId="77777777" w:rsidR="000830DA" w:rsidRPr="000830DA" w:rsidRDefault="000830DA" w:rsidP="000830DA">
      <w:pPr>
        <w:pStyle w:val="TBWANormal"/>
        <w:numPr>
          <w:ilvl w:val="0"/>
          <w:numId w:val="1"/>
        </w:numPr>
        <w:tabs>
          <w:tab w:val="left" w:pos="1276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rPr>
          <w:rFonts w:ascii="Helvetica" w:hAnsi="Helvetica"/>
          <w:sz w:val="20"/>
        </w:rPr>
      </w:pPr>
      <w:r w:rsidRPr="000830DA">
        <w:rPr>
          <w:rFonts w:ascii="Helvetica" w:hAnsi="Helvetica"/>
          <w:sz w:val="20"/>
        </w:rPr>
        <w:t>Design: Olivia Maisin</w:t>
      </w:r>
    </w:p>
    <w:p w14:paraId="4C68A6F1" w14:textId="48FDC2DB" w:rsidR="000830DA" w:rsidRPr="000830DA" w:rsidRDefault="000830DA" w:rsidP="000830DA">
      <w:pPr>
        <w:pStyle w:val="TBWANormal"/>
        <w:numPr>
          <w:ilvl w:val="0"/>
          <w:numId w:val="1"/>
        </w:numPr>
        <w:tabs>
          <w:tab w:val="left" w:pos="1276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rPr>
          <w:rFonts w:ascii="Helvetica" w:hAnsi="Helvetica"/>
          <w:sz w:val="20"/>
        </w:rPr>
      </w:pPr>
      <w:r w:rsidRPr="000830DA">
        <w:rPr>
          <w:rFonts w:ascii="Helvetica" w:hAnsi="Helvetica"/>
          <w:sz w:val="20"/>
        </w:rPr>
        <w:t>Online production: Tine Anthoon, Jan Casier, Jan Bikkembergs, Stijn Punie</w:t>
      </w:r>
    </w:p>
    <w:sectPr w:rsidR="000830DA" w:rsidRPr="000830DA" w:rsidSect="00124147">
      <w:footerReference w:type="default" r:id="rId9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05A086" w14:textId="77777777" w:rsidR="008B454F" w:rsidRDefault="008B454F" w:rsidP="008B454F">
      <w:r>
        <w:separator/>
      </w:r>
    </w:p>
  </w:endnote>
  <w:endnote w:type="continuationSeparator" w:id="0">
    <w:p w14:paraId="41C3BAD1" w14:textId="77777777" w:rsidR="008B454F" w:rsidRDefault="008B454F" w:rsidP="008B4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FuturaLightTBWA">
    <w:altName w:val="Cambria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4709CD" w14:textId="77777777" w:rsidR="008B454F" w:rsidRPr="004C5BFD" w:rsidRDefault="008B454F" w:rsidP="008B454F">
    <w:pPr>
      <w:pStyle w:val="-TBWAHeaderFooter"/>
      <w:jc w:val="center"/>
      <w:rPr>
        <w:rFonts w:ascii="Helvetica" w:hAnsi="Helvetica"/>
        <w:color w:val="717171"/>
        <w:sz w:val="14"/>
        <w:szCs w:val="14"/>
      </w:rPr>
    </w:pPr>
    <w:r w:rsidRPr="004C5BFD">
      <w:rPr>
        <w:rFonts w:ascii="Helvetica" w:hAnsi="Helvetica"/>
        <w:color w:val="717171"/>
        <w:sz w:val="14"/>
        <w:szCs w:val="14"/>
      </w:rPr>
      <w:t>TBWA\</w:t>
    </w:r>
  </w:p>
  <w:p w14:paraId="3550077E" w14:textId="77777777" w:rsidR="008B454F" w:rsidRPr="004C5BFD" w:rsidRDefault="008B454F" w:rsidP="008B454F">
    <w:pPr>
      <w:pStyle w:val="-TBWAHeaderFooter"/>
      <w:jc w:val="center"/>
      <w:rPr>
        <w:rFonts w:ascii="Helvetica" w:hAnsi="Helvetica"/>
        <w:color w:val="717171"/>
        <w:sz w:val="14"/>
        <w:szCs w:val="14"/>
      </w:rPr>
    </w:pPr>
    <w:r w:rsidRPr="004C5BFD">
      <w:rPr>
        <w:rFonts w:ascii="Helvetica" w:hAnsi="Helvetica"/>
        <w:color w:val="717171"/>
        <w:sz w:val="14"/>
        <w:szCs w:val="14"/>
      </w:rPr>
      <w:t>Kroonlaan 165 Avenue de la Couronne, B-1050 Brussels, Belgium, tel. +32 2 679 75 00, fax +32 2 679 75 10, </w:t>
    </w:r>
    <w:r w:rsidRPr="004C5BFD">
      <w:rPr>
        <w:rFonts w:ascii="Helvetica" w:hAnsi="Helvetica"/>
        <w:color w:val="717171"/>
        <w:sz w:val="14"/>
        <w:szCs w:val="14"/>
        <w:u w:color="2152A8"/>
      </w:rPr>
      <w:t>www.tbwagroup.be</w:t>
    </w:r>
  </w:p>
  <w:p w14:paraId="58EF327B" w14:textId="77777777" w:rsidR="008B454F" w:rsidRDefault="008B454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549270" w14:textId="77777777" w:rsidR="008B454F" w:rsidRDefault="008B454F" w:rsidP="008B454F">
      <w:r>
        <w:separator/>
      </w:r>
    </w:p>
  </w:footnote>
  <w:footnote w:type="continuationSeparator" w:id="0">
    <w:p w14:paraId="38F799AB" w14:textId="77777777" w:rsidR="008B454F" w:rsidRDefault="008B454F" w:rsidP="008B4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163A3"/>
    <w:multiLevelType w:val="hybridMultilevel"/>
    <w:tmpl w:val="86BEB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CB6"/>
    <w:rsid w:val="000017A3"/>
    <w:rsid w:val="000301FE"/>
    <w:rsid w:val="00031A68"/>
    <w:rsid w:val="00062399"/>
    <w:rsid w:val="0007127B"/>
    <w:rsid w:val="0007371A"/>
    <w:rsid w:val="000830DA"/>
    <w:rsid w:val="000D74C6"/>
    <w:rsid w:val="000E2596"/>
    <w:rsid w:val="00123F77"/>
    <w:rsid w:val="00124147"/>
    <w:rsid w:val="00137E20"/>
    <w:rsid w:val="00174F8D"/>
    <w:rsid w:val="001A08F2"/>
    <w:rsid w:val="002103DA"/>
    <w:rsid w:val="00225A56"/>
    <w:rsid w:val="002D6CE3"/>
    <w:rsid w:val="003325E4"/>
    <w:rsid w:val="003C3522"/>
    <w:rsid w:val="00437283"/>
    <w:rsid w:val="004C218A"/>
    <w:rsid w:val="004E1EEF"/>
    <w:rsid w:val="00510B99"/>
    <w:rsid w:val="00534E87"/>
    <w:rsid w:val="00556451"/>
    <w:rsid w:val="005863FF"/>
    <w:rsid w:val="005E1AB5"/>
    <w:rsid w:val="0061591F"/>
    <w:rsid w:val="00733435"/>
    <w:rsid w:val="00774C6D"/>
    <w:rsid w:val="00835781"/>
    <w:rsid w:val="00835D37"/>
    <w:rsid w:val="0084627F"/>
    <w:rsid w:val="00897908"/>
    <w:rsid w:val="008B454F"/>
    <w:rsid w:val="00936CB6"/>
    <w:rsid w:val="00942E90"/>
    <w:rsid w:val="009873E2"/>
    <w:rsid w:val="009969C6"/>
    <w:rsid w:val="009A045D"/>
    <w:rsid w:val="009A0514"/>
    <w:rsid w:val="00A073A7"/>
    <w:rsid w:val="00A43EC7"/>
    <w:rsid w:val="00A519DF"/>
    <w:rsid w:val="00AB5806"/>
    <w:rsid w:val="00AC56D2"/>
    <w:rsid w:val="00AE5EB7"/>
    <w:rsid w:val="00B14C99"/>
    <w:rsid w:val="00B602CC"/>
    <w:rsid w:val="00B758CA"/>
    <w:rsid w:val="00C5026C"/>
    <w:rsid w:val="00CF0083"/>
    <w:rsid w:val="00D158FB"/>
    <w:rsid w:val="00D41B96"/>
    <w:rsid w:val="00E265E0"/>
    <w:rsid w:val="00E306D6"/>
    <w:rsid w:val="00E675B0"/>
    <w:rsid w:val="00EB05B3"/>
    <w:rsid w:val="00EC2576"/>
    <w:rsid w:val="00F02E6B"/>
    <w:rsid w:val="00F07BEE"/>
    <w:rsid w:val="00F16D19"/>
    <w:rsid w:val="00F45CCF"/>
    <w:rsid w:val="00F91ED8"/>
    <w:rsid w:val="00FA3BB0"/>
    <w:rsid w:val="00FD23B7"/>
    <w:rsid w:val="00FE65B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5A9ED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127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27B"/>
    <w:rPr>
      <w:rFonts w:ascii="Lucida Grande" w:hAnsi="Lucida Grande"/>
      <w:sz w:val="18"/>
      <w:szCs w:val="18"/>
    </w:rPr>
  </w:style>
  <w:style w:type="paragraph" w:customStyle="1" w:styleId="TBWANormal">
    <w:name w:val="TBWA Normal"/>
    <w:rsid w:val="000830DA"/>
    <w:rPr>
      <w:rFonts w:ascii="FuturaLightTBWA" w:eastAsia="Times New Roman" w:hAnsi="FuturaLightTBWA" w:cs="Times New Roman"/>
      <w:noProof/>
      <w:szCs w:val="20"/>
    </w:rPr>
  </w:style>
  <w:style w:type="paragraph" w:styleId="Header">
    <w:name w:val="header"/>
    <w:basedOn w:val="Normal"/>
    <w:link w:val="HeaderChar"/>
    <w:uiPriority w:val="99"/>
    <w:unhideWhenUsed/>
    <w:rsid w:val="008B454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454F"/>
  </w:style>
  <w:style w:type="paragraph" w:styleId="Footer">
    <w:name w:val="footer"/>
    <w:basedOn w:val="Normal"/>
    <w:link w:val="FooterChar"/>
    <w:uiPriority w:val="99"/>
    <w:unhideWhenUsed/>
    <w:rsid w:val="008B45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54F"/>
  </w:style>
  <w:style w:type="paragraph" w:customStyle="1" w:styleId="-TBWAHeaderFooter">
    <w:name w:val="-TBWA Header/Footer"/>
    <w:basedOn w:val="Normal"/>
    <w:autoRedefine/>
    <w:rsid w:val="008B454F"/>
    <w:pPr>
      <w:tabs>
        <w:tab w:val="center" w:pos="4820"/>
        <w:tab w:val="right" w:pos="9639"/>
      </w:tabs>
    </w:pPr>
    <w:rPr>
      <w:rFonts w:ascii="FuturaLightTBWA" w:eastAsia="Times New Roman" w:hAnsi="FuturaLightTBWA" w:cs="Times New Roman"/>
      <w:noProof/>
      <w:sz w:val="15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127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27B"/>
    <w:rPr>
      <w:rFonts w:ascii="Lucida Grande" w:hAnsi="Lucida Grande"/>
      <w:sz w:val="18"/>
      <w:szCs w:val="18"/>
    </w:rPr>
  </w:style>
  <w:style w:type="paragraph" w:customStyle="1" w:styleId="TBWANormal">
    <w:name w:val="TBWA Normal"/>
    <w:rsid w:val="000830DA"/>
    <w:rPr>
      <w:rFonts w:ascii="FuturaLightTBWA" w:eastAsia="Times New Roman" w:hAnsi="FuturaLightTBWA" w:cs="Times New Roman"/>
      <w:noProof/>
      <w:szCs w:val="20"/>
    </w:rPr>
  </w:style>
  <w:style w:type="paragraph" w:styleId="Header">
    <w:name w:val="header"/>
    <w:basedOn w:val="Normal"/>
    <w:link w:val="HeaderChar"/>
    <w:uiPriority w:val="99"/>
    <w:unhideWhenUsed/>
    <w:rsid w:val="008B454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454F"/>
  </w:style>
  <w:style w:type="paragraph" w:styleId="Footer">
    <w:name w:val="footer"/>
    <w:basedOn w:val="Normal"/>
    <w:link w:val="FooterChar"/>
    <w:uiPriority w:val="99"/>
    <w:unhideWhenUsed/>
    <w:rsid w:val="008B45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54F"/>
  </w:style>
  <w:style w:type="paragraph" w:customStyle="1" w:styleId="-TBWAHeaderFooter">
    <w:name w:val="-TBWA Header/Footer"/>
    <w:basedOn w:val="Normal"/>
    <w:autoRedefine/>
    <w:rsid w:val="008B454F"/>
    <w:pPr>
      <w:tabs>
        <w:tab w:val="center" w:pos="4820"/>
        <w:tab w:val="right" w:pos="9639"/>
      </w:tabs>
    </w:pPr>
    <w:rPr>
      <w:rFonts w:ascii="FuturaLightTBWA" w:eastAsia="Times New Roman" w:hAnsi="FuturaLightTBWA" w:cs="Times New Roman"/>
      <w:noProof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458</Words>
  <Characters>2615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TBWA Group</Company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 Daubresse</dc:creator>
  <cp:keywords/>
  <dc:description/>
  <cp:lastModifiedBy>Guest User</cp:lastModifiedBy>
  <cp:revision>18</cp:revision>
  <cp:lastPrinted>2013-10-18T09:43:00Z</cp:lastPrinted>
  <dcterms:created xsi:type="dcterms:W3CDTF">2013-11-05T11:24:00Z</dcterms:created>
  <dcterms:modified xsi:type="dcterms:W3CDTF">2013-11-05T11:36:00Z</dcterms:modified>
</cp:coreProperties>
</file>