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D25DF" w14:textId="77777777" w:rsidR="00692BCD" w:rsidRPr="006C1A8F" w:rsidRDefault="00692BCD" w:rsidP="00692BCD">
      <w:pPr>
        <w:spacing w:line="360" w:lineRule="auto"/>
        <w:jc w:val="center"/>
        <w:rPr>
          <w:rFonts w:ascii="Calibri" w:hAnsi="Calibri" w:cs="Calibri"/>
          <w:b/>
          <w:bCs/>
          <w:sz w:val="32"/>
          <w:szCs w:val="32"/>
          <w:lang w:val="fr-BE"/>
        </w:rPr>
      </w:pPr>
      <w:r w:rsidRPr="006C1A8F">
        <w:rPr>
          <w:rFonts w:ascii="Calibri" w:hAnsi="Calibri" w:cs="Calibri"/>
          <w:b/>
          <w:bCs/>
          <w:noProof/>
          <w:sz w:val="32"/>
          <w:szCs w:val="32"/>
          <w:lang w:val="fr-BE" w:eastAsia="nl-BE"/>
        </w:rPr>
        <w:drawing>
          <wp:anchor distT="0" distB="0" distL="114300" distR="114300" simplePos="0" relativeHeight="251659264" behindDoc="0" locked="0" layoutInCell="1" allowOverlap="1" wp14:anchorId="1C28A66A" wp14:editId="5E85034D">
            <wp:simplePos x="0" y="0"/>
            <wp:positionH relativeFrom="column">
              <wp:posOffset>0</wp:posOffset>
            </wp:positionH>
            <wp:positionV relativeFrom="paragraph">
              <wp:posOffset>0</wp:posOffset>
            </wp:positionV>
            <wp:extent cx="1684655" cy="416560"/>
            <wp:effectExtent l="0" t="0" r="4445" b="2540"/>
            <wp:wrapSquare wrapText="bothSides"/>
            <wp:docPr id="5" name="Afbeelding 5"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4655" cy="416560"/>
                    </a:xfrm>
                    <a:prstGeom prst="rect">
                      <a:avLst/>
                    </a:prstGeom>
                  </pic:spPr>
                </pic:pic>
              </a:graphicData>
            </a:graphic>
            <wp14:sizeRelH relativeFrom="page">
              <wp14:pctWidth>0</wp14:pctWidth>
            </wp14:sizeRelH>
            <wp14:sizeRelV relativeFrom="page">
              <wp14:pctHeight>0</wp14:pctHeight>
            </wp14:sizeRelV>
          </wp:anchor>
        </w:drawing>
      </w:r>
      <w:r w:rsidRPr="006C1A8F">
        <w:rPr>
          <w:rFonts w:ascii="Calibri" w:hAnsi="Calibri" w:cs="Calibri"/>
          <w:b/>
          <w:bCs/>
          <w:noProof/>
          <w:sz w:val="32"/>
          <w:szCs w:val="32"/>
          <w:lang w:val="fr-BE" w:eastAsia="nl-BE"/>
        </w:rPr>
        <w:drawing>
          <wp:anchor distT="0" distB="0" distL="114300" distR="114300" simplePos="0" relativeHeight="251660288" behindDoc="0" locked="0" layoutInCell="1" allowOverlap="1" wp14:anchorId="2FDC9629" wp14:editId="3C798008">
            <wp:simplePos x="0" y="0"/>
            <wp:positionH relativeFrom="margin">
              <wp:posOffset>4462145</wp:posOffset>
            </wp:positionH>
            <wp:positionV relativeFrom="margin">
              <wp:posOffset>-189865</wp:posOffset>
            </wp:positionV>
            <wp:extent cx="1986915" cy="72961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9-30 om 15.24.3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6915" cy="729615"/>
                    </a:xfrm>
                    <a:prstGeom prst="rect">
                      <a:avLst/>
                    </a:prstGeom>
                  </pic:spPr>
                </pic:pic>
              </a:graphicData>
            </a:graphic>
            <wp14:sizeRelH relativeFrom="margin">
              <wp14:pctWidth>0</wp14:pctWidth>
            </wp14:sizeRelH>
            <wp14:sizeRelV relativeFrom="margin">
              <wp14:pctHeight>0</wp14:pctHeight>
            </wp14:sizeRelV>
          </wp:anchor>
        </w:drawing>
      </w:r>
    </w:p>
    <w:p w14:paraId="4392B507" w14:textId="77777777" w:rsidR="00692BCD" w:rsidRPr="006C1A8F" w:rsidRDefault="00692BCD" w:rsidP="00692BCD">
      <w:pPr>
        <w:spacing w:line="360" w:lineRule="auto"/>
        <w:rPr>
          <w:rFonts w:ascii="Calibri" w:hAnsi="Calibri" w:cs="Calibri"/>
          <w:b/>
          <w:bCs/>
          <w:sz w:val="32"/>
          <w:szCs w:val="32"/>
          <w:lang w:val="fr-BE"/>
        </w:rPr>
      </w:pPr>
    </w:p>
    <w:p w14:paraId="6E379F4A" w14:textId="77777777" w:rsidR="00692BCD" w:rsidRPr="006C1A8F" w:rsidRDefault="00692BCD" w:rsidP="00692BCD">
      <w:pPr>
        <w:spacing w:line="360" w:lineRule="auto"/>
        <w:jc w:val="center"/>
        <w:rPr>
          <w:rFonts w:ascii="Calibri" w:hAnsi="Calibri" w:cs="Calibri"/>
          <w:b/>
          <w:bCs/>
          <w:sz w:val="32"/>
          <w:szCs w:val="32"/>
          <w:lang w:val="fr-BE"/>
        </w:rPr>
      </w:pPr>
      <w:r w:rsidRPr="006C1A8F">
        <w:rPr>
          <w:rFonts w:ascii="Calibri" w:hAnsi="Calibri" w:cs="Calibri"/>
          <w:b/>
          <w:bCs/>
          <w:sz w:val="32"/>
          <w:szCs w:val="32"/>
          <w:lang w:val="fr-BE"/>
        </w:rPr>
        <w:t xml:space="preserve">Marc Van Belleghem est le tout premier </w:t>
      </w:r>
    </w:p>
    <w:p w14:paraId="66E6BA3D" w14:textId="77777777" w:rsidR="00692BCD" w:rsidRPr="006C1A8F" w:rsidRDefault="00692BCD" w:rsidP="00692BCD">
      <w:pPr>
        <w:spacing w:line="360" w:lineRule="auto"/>
        <w:jc w:val="center"/>
        <w:rPr>
          <w:rFonts w:ascii="Calibri" w:hAnsi="Calibri" w:cs="Calibri"/>
          <w:b/>
          <w:bCs/>
          <w:sz w:val="32"/>
          <w:szCs w:val="32"/>
          <w:lang w:val="fr-BE"/>
        </w:rPr>
      </w:pPr>
      <w:r w:rsidRPr="006C1A8F">
        <w:rPr>
          <w:rFonts w:ascii="Calibri" w:hAnsi="Calibri" w:cs="Calibri"/>
          <w:b/>
          <w:bCs/>
          <w:sz w:val="32"/>
          <w:szCs w:val="32"/>
          <w:lang w:val="fr-BE"/>
        </w:rPr>
        <w:t>Chevalier de la Route de Diamant en Belgique</w:t>
      </w:r>
    </w:p>
    <w:p w14:paraId="3C83A6C7" w14:textId="77777777" w:rsidR="00692BCD" w:rsidRPr="006C1A8F" w:rsidRDefault="00692BCD" w:rsidP="00692BCD">
      <w:pPr>
        <w:spacing w:line="360" w:lineRule="auto"/>
        <w:rPr>
          <w:rFonts w:ascii="Calibri" w:hAnsi="Calibri" w:cs="Calibri"/>
          <w:lang w:val="fr-BE"/>
        </w:rPr>
      </w:pPr>
    </w:p>
    <w:p w14:paraId="21A1FA5C" w14:textId="22FD2886" w:rsidR="00692BCD" w:rsidRPr="006C1A8F" w:rsidRDefault="00692BCD" w:rsidP="00692BCD">
      <w:pPr>
        <w:spacing w:line="360" w:lineRule="auto"/>
        <w:rPr>
          <w:rFonts w:ascii="Calibri" w:hAnsi="Calibri" w:cs="Calibri"/>
          <w:b/>
          <w:bCs/>
          <w:sz w:val="20"/>
          <w:szCs w:val="20"/>
          <w:lang w:val="fr-BE"/>
        </w:rPr>
      </w:pPr>
      <w:r w:rsidRPr="006C1A8F">
        <w:rPr>
          <w:rFonts w:ascii="Calibri" w:hAnsi="Calibri" w:cs="Calibri"/>
          <w:sz w:val="20"/>
          <w:szCs w:val="20"/>
          <w:lang w:val="fr-BE"/>
        </w:rPr>
        <w:t xml:space="preserve">Deinze, le 11 octobre 2019 – </w:t>
      </w:r>
      <w:r w:rsidRPr="006C1A8F">
        <w:rPr>
          <w:rFonts w:ascii="Calibri" w:hAnsi="Calibri" w:cs="Calibri"/>
          <w:b/>
          <w:bCs/>
          <w:sz w:val="20"/>
          <w:szCs w:val="20"/>
          <w:lang w:val="fr-BE"/>
        </w:rPr>
        <w:t>Marc Van Belleghem (5</w:t>
      </w:r>
      <w:r w:rsidR="00310F41">
        <w:rPr>
          <w:rFonts w:ascii="Calibri" w:hAnsi="Calibri" w:cs="Calibri"/>
          <w:b/>
          <w:bCs/>
          <w:sz w:val="20"/>
          <w:szCs w:val="20"/>
          <w:lang w:val="fr-BE"/>
        </w:rPr>
        <w:t>8</w:t>
      </w:r>
      <w:bookmarkStart w:id="0" w:name="_GoBack"/>
      <w:bookmarkEnd w:id="0"/>
      <w:r w:rsidRPr="006C1A8F">
        <w:rPr>
          <w:rFonts w:ascii="Calibri" w:hAnsi="Calibri" w:cs="Calibri"/>
          <w:b/>
          <w:bCs/>
          <w:sz w:val="20"/>
          <w:szCs w:val="20"/>
          <w:lang w:val="fr-BE"/>
        </w:rPr>
        <w:t xml:space="preserve"> ans), d'Oostkamp, sera fêté ce jour en tant que tout premier Chevalier de la Route de Diamant en Belgique, une initiative de TVM Belgium, assureur spécialisé dans les transports. Concrètement, cela signifie que Marc a déjà 20 (</w:t>
      </w:r>
      <w:r w:rsidR="006C1A8F" w:rsidRPr="006C1A8F">
        <w:rPr>
          <w:rFonts w:ascii="Calibri" w:hAnsi="Calibri" w:cs="Calibri"/>
          <w:b/>
          <w:bCs/>
          <w:sz w:val="20"/>
          <w:szCs w:val="20"/>
          <w:lang w:val="fr-BE"/>
        </w:rPr>
        <w:t> </w:t>
      </w:r>
      <w:r w:rsidRPr="006C1A8F">
        <w:rPr>
          <w:rFonts w:ascii="Calibri" w:hAnsi="Calibri" w:cs="Calibri"/>
          <w:b/>
          <w:bCs/>
          <w:sz w:val="20"/>
          <w:szCs w:val="20"/>
          <w:lang w:val="fr-BE"/>
        </w:rPr>
        <w:t>!!!) années de conduite sans accident au volant de son poids lourd. Marc roule depuis 28 ans pour la société Snel Logistic Solutions à Deinze. Il parcourt environ 50.000 km/an, surtout pour la distribution en Flandre occidentale et orientale.</w:t>
      </w:r>
    </w:p>
    <w:p w14:paraId="5E0E5BA2" w14:textId="77777777" w:rsidR="00692BCD" w:rsidRPr="006C1A8F" w:rsidRDefault="00692BCD" w:rsidP="00692BCD">
      <w:pPr>
        <w:spacing w:line="360" w:lineRule="auto"/>
        <w:rPr>
          <w:rFonts w:ascii="Calibri" w:hAnsi="Calibri" w:cs="Calibri"/>
          <w:b/>
          <w:bCs/>
          <w:sz w:val="20"/>
          <w:szCs w:val="20"/>
          <w:lang w:val="fr-BE"/>
        </w:rPr>
      </w:pPr>
    </w:p>
    <w:p w14:paraId="67DE493D" w14:textId="74DE2F53" w:rsidR="00692BCD" w:rsidRPr="006C1A8F" w:rsidRDefault="00692BCD" w:rsidP="00692BCD">
      <w:pPr>
        <w:spacing w:line="360" w:lineRule="auto"/>
        <w:rPr>
          <w:rFonts w:ascii="Calibri" w:hAnsi="Calibri" w:cs="Calibri"/>
          <w:i/>
          <w:sz w:val="20"/>
          <w:szCs w:val="20"/>
          <w:lang w:val="fr-BE"/>
        </w:rPr>
      </w:pPr>
      <w:r w:rsidRPr="006C1A8F">
        <w:rPr>
          <w:sz w:val="20"/>
          <w:szCs w:val="20"/>
          <w:lang w:val="fr-BE"/>
        </w:rPr>
        <w:t>Frank Van Nueten, directeur général de TVM Belgium</w:t>
      </w:r>
      <w:r w:rsidR="006C1A8F" w:rsidRPr="006C1A8F">
        <w:rPr>
          <w:sz w:val="20"/>
          <w:szCs w:val="20"/>
          <w:lang w:val="fr-BE"/>
        </w:rPr>
        <w:t> </w:t>
      </w:r>
      <w:r w:rsidRPr="006C1A8F">
        <w:rPr>
          <w:sz w:val="20"/>
          <w:szCs w:val="20"/>
          <w:lang w:val="fr-BE"/>
        </w:rPr>
        <w:t xml:space="preserve">: </w:t>
      </w:r>
      <w:r w:rsidRPr="006C1A8F">
        <w:rPr>
          <w:i/>
          <w:sz w:val="20"/>
          <w:szCs w:val="20"/>
          <w:lang w:val="fr-BE"/>
        </w:rPr>
        <w:t>«</w:t>
      </w:r>
      <w:r w:rsidR="006C1A8F" w:rsidRPr="006C1A8F">
        <w:rPr>
          <w:i/>
          <w:sz w:val="20"/>
          <w:szCs w:val="20"/>
          <w:lang w:val="fr-BE"/>
        </w:rPr>
        <w:t> </w:t>
      </w:r>
      <w:r w:rsidRPr="006C1A8F">
        <w:rPr>
          <w:i/>
          <w:sz w:val="20"/>
          <w:szCs w:val="20"/>
          <w:lang w:val="fr-BE"/>
        </w:rPr>
        <w:t>TVM accorde une grande importance à la sécurité routière. Grâce à notre initiative de sécurité baptisée «</w:t>
      </w:r>
      <w:r w:rsidR="006C1A8F" w:rsidRPr="006C1A8F">
        <w:rPr>
          <w:i/>
          <w:sz w:val="20"/>
          <w:szCs w:val="20"/>
          <w:lang w:val="fr-BE"/>
        </w:rPr>
        <w:t> </w:t>
      </w:r>
      <w:r w:rsidRPr="006C1A8F">
        <w:rPr>
          <w:i/>
          <w:sz w:val="20"/>
          <w:szCs w:val="20"/>
          <w:lang w:val="fr-BE"/>
        </w:rPr>
        <w:t>Les Chevaliers de la Route</w:t>
      </w:r>
      <w:r w:rsidR="006C1A8F" w:rsidRPr="006C1A8F">
        <w:rPr>
          <w:i/>
          <w:sz w:val="20"/>
          <w:szCs w:val="20"/>
          <w:lang w:val="fr-BE"/>
        </w:rPr>
        <w:t> </w:t>
      </w:r>
      <w:r w:rsidRPr="006C1A8F">
        <w:rPr>
          <w:i/>
          <w:sz w:val="20"/>
          <w:szCs w:val="20"/>
          <w:lang w:val="fr-BE"/>
        </w:rPr>
        <w:t xml:space="preserve">», nous essayons non seulement de réduire le nombre de sinistres, mais aussi d'apporter une contribution positive à la sécurité routière en général. Nous </w:t>
      </w:r>
      <w:r w:rsidRPr="006C1A8F">
        <w:rPr>
          <w:rFonts w:ascii="Calibri" w:eastAsia="Times New Roman" w:hAnsi="Calibri" w:cs="Calibri"/>
          <w:i/>
          <w:color w:val="000000"/>
          <w:sz w:val="20"/>
          <w:szCs w:val="20"/>
          <w:lang w:val="fr-BE" w:eastAsia="nl-NL"/>
        </w:rPr>
        <w:t>mettons à l'honneur chaque année plusieurs dizaines de Chevaliers de la Route d'argent et de bronze, mais seulement une poignée de Chevaliers d'or.</w:t>
      </w:r>
      <w:r w:rsidRPr="006C1A8F">
        <w:rPr>
          <w:rFonts w:ascii="Calibri" w:eastAsia="Times New Roman" w:hAnsi="Calibri" w:cs="Calibri"/>
          <w:i/>
          <w:sz w:val="20"/>
          <w:szCs w:val="20"/>
          <w:lang w:val="fr-BE" w:eastAsia="nl-NL"/>
        </w:rPr>
        <w:t xml:space="preserve"> </w:t>
      </w:r>
      <w:r w:rsidRPr="006C1A8F">
        <w:rPr>
          <w:rFonts w:ascii="Calibri" w:hAnsi="Calibri" w:cs="Calibri"/>
          <w:i/>
          <w:sz w:val="20"/>
          <w:szCs w:val="20"/>
          <w:lang w:val="fr-BE"/>
        </w:rPr>
        <w:t>Avec Marc, c'est la première fois que nous récompensons un Chevalier de la Route de Diamant en Belgique</w:t>
      </w:r>
      <w:r w:rsidR="006C1A8F" w:rsidRPr="006C1A8F">
        <w:rPr>
          <w:rFonts w:ascii="Calibri" w:hAnsi="Calibri" w:cs="Calibri"/>
          <w:i/>
          <w:sz w:val="20"/>
          <w:szCs w:val="20"/>
          <w:lang w:val="fr-BE"/>
        </w:rPr>
        <w:t> </w:t>
      </w:r>
      <w:r w:rsidRPr="006C1A8F">
        <w:rPr>
          <w:rFonts w:ascii="Calibri" w:hAnsi="Calibri" w:cs="Calibri"/>
          <w:i/>
          <w:sz w:val="20"/>
          <w:szCs w:val="20"/>
          <w:lang w:val="fr-BE"/>
        </w:rPr>
        <w:t>! Rendez-vous compte, 20 ans sans accident au volant d'un poids lourd. Cette performance est réellement unique, même si nous espérons pouvoir ajouter d'autres Chevaliers de Diamant à la liste ces prochaines années. Si tout se déroule comme prévu, Snel Logistic Solutions devrait compter deux chevaliers de diamant supplémentaires en 2024</w:t>
      </w:r>
      <w:r w:rsidR="006C1A8F" w:rsidRPr="006C1A8F">
        <w:rPr>
          <w:rFonts w:ascii="Calibri" w:hAnsi="Calibri" w:cs="Calibri"/>
          <w:i/>
          <w:sz w:val="20"/>
          <w:szCs w:val="20"/>
          <w:lang w:val="fr-BE"/>
        </w:rPr>
        <w:t> </w:t>
      </w:r>
      <w:r w:rsidRPr="006C1A8F">
        <w:rPr>
          <w:rFonts w:ascii="Calibri" w:hAnsi="Calibri" w:cs="Calibri"/>
          <w:i/>
          <w:sz w:val="20"/>
          <w:szCs w:val="20"/>
          <w:lang w:val="fr-BE"/>
        </w:rPr>
        <w:t>!</w:t>
      </w:r>
      <w:r w:rsidR="006C1A8F" w:rsidRPr="006C1A8F">
        <w:rPr>
          <w:rFonts w:ascii="Calibri" w:hAnsi="Calibri" w:cs="Calibri"/>
          <w:i/>
          <w:sz w:val="20"/>
          <w:szCs w:val="20"/>
          <w:lang w:val="fr-BE"/>
        </w:rPr>
        <w:t> </w:t>
      </w:r>
      <w:r w:rsidRPr="006C1A8F">
        <w:rPr>
          <w:rFonts w:ascii="Calibri" w:hAnsi="Calibri" w:cs="Calibri"/>
          <w:i/>
          <w:sz w:val="20"/>
          <w:szCs w:val="20"/>
          <w:lang w:val="fr-BE"/>
        </w:rPr>
        <w:t>»</w:t>
      </w:r>
    </w:p>
    <w:p w14:paraId="55AC9EDF" w14:textId="77777777" w:rsidR="00692BCD" w:rsidRPr="006C1A8F" w:rsidRDefault="00692BCD" w:rsidP="00692BCD">
      <w:pPr>
        <w:spacing w:line="360" w:lineRule="auto"/>
        <w:rPr>
          <w:rFonts w:ascii="Calibri" w:hAnsi="Calibri" w:cs="Calibri"/>
          <w:i/>
          <w:sz w:val="20"/>
          <w:szCs w:val="20"/>
          <w:lang w:val="fr-BE"/>
        </w:rPr>
      </w:pPr>
    </w:p>
    <w:p w14:paraId="5A57B890" w14:textId="5D81047E" w:rsidR="00692BCD" w:rsidRPr="006C1A8F" w:rsidRDefault="00692BCD" w:rsidP="00692BCD">
      <w:pPr>
        <w:spacing w:line="360" w:lineRule="auto"/>
        <w:rPr>
          <w:rFonts w:ascii="Calibri" w:eastAsia="Times New Roman" w:hAnsi="Calibri" w:cs="Calibri"/>
          <w:i/>
          <w:iCs/>
          <w:color w:val="333333"/>
          <w:sz w:val="20"/>
          <w:szCs w:val="20"/>
          <w:shd w:val="clear" w:color="auto" w:fill="FFFFFF"/>
          <w:lang w:val="fr-BE" w:eastAsia="nl-NL"/>
        </w:rPr>
      </w:pPr>
      <w:r w:rsidRPr="006C1A8F">
        <w:rPr>
          <w:rFonts w:ascii="Calibri" w:hAnsi="Calibri" w:cs="Calibri"/>
          <w:sz w:val="20"/>
          <w:szCs w:val="20"/>
          <w:lang w:val="fr-BE"/>
        </w:rPr>
        <w:t>Gert Snel</w:t>
      </w:r>
      <w:r w:rsidR="006C1A8F" w:rsidRPr="006C1A8F">
        <w:rPr>
          <w:rFonts w:ascii="Calibri" w:hAnsi="Calibri" w:cs="Calibri"/>
          <w:sz w:val="20"/>
          <w:szCs w:val="20"/>
          <w:lang w:val="fr-BE"/>
        </w:rPr>
        <w:t> </w:t>
      </w:r>
      <w:r w:rsidRPr="006C1A8F">
        <w:rPr>
          <w:rFonts w:ascii="Calibri" w:hAnsi="Calibri" w:cs="Calibri"/>
          <w:sz w:val="20"/>
          <w:szCs w:val="20"/>
          <w:lang w:val="fr-BE"/>
        </w:rPr>
        <w:t>: «</w:t>
      </w:r>
      <w:r w:rsidR="006C1A8F" w:rsidRPr="006C1A8F">
        <w:rPr>
          <w:rFonts w:ascii="Calibri" w:hAnsi="Calibri" w:cs="Calibri"/>
          <w:sz w:val="20"/>
          <w:szCs w:val="20"/>
          <w:lang w:val="fr-BE"/>
        </w:rPr>
        <w:t> </w:t>
      </w:r>
      <w:r w:rsidRPr="006C1A8F">
        <w:rPr>
          <w:rFonts w:ascii="Calibri" w:hAnsi="Calibri" w:cs="Calibri"/>
          <w:i/>
          <w:iCs/>
          <w:sz w:val="20"/>
          <w:szCs w:val="20"/>
          <w:lang w:val="fr-BE"/>
        </w:rPr>
        <w:t xml:space="preserve">C'est une énorme fierté pour Snel Logistic Solutions de compter le tout premier Chevalier de la Route de Diamant de Belgique en ses rangs. La sécurité routière est un des fondements de notre organisation avec entre autres des analyses du style de conduite de chaque chauffeur, des parrains chauffeurs et un renouvellement continu de la flotte. </w:t>
      </w:r>
      <w:r w:rsidRPr="006C1A8F">
        <w:rPr>
          <w:rFonts w:ascii="Calibri" w:eastAsia="Times New Roman" w:hAnsi="Calibri" w:cs="Calibri"/>
          <w:i/>
          <w:iCs/>
          <w:color w:val="333333"/>
          <w:sz w:val="20"/>
          <w:szCs w:val="20"/>
          <w:shd w:val="clear" w:color="auto" w:fill="FFFFFF"/>
          <w:lang w:val="fr-BE" w:eastAsia="nl-NL"/>
        </w:rPr>
        <w:t>Marc est vraiment un chauffeur exceptionnel</w:t>
      </w:r>
      <w:r w:rsidR="006C1A8F" w:rsidRPr="006C1A8F">
        <w:rPr>
          <w:rFonts w:ascii="Calibri" w:eastAsia="Times New Roman" w:hAnsi="Calibri" w:cs="Calibri"/>
          <w:i/>
          <w:iCs/>
          <w:color w:val="333333"/>
          <w:sz w:val="20"/>
          <w:szCs w:val="20"/>
          <w:shd w:val="clear" w:color="auto" w:fill="FFFFFF"/>
          <w:lang w:val="fr-BE" w:eastAsia="nl-NL"/>
        </w:rPr>
        <w:t> </w:t>
      </w:r>
      <w:r w:rsidRPr="006C1A8F">
        <w:rPr>
          <w:rFonts w:ascii="Calibri" w:eastAsia="Times New Roman" w:hAnsi="Calibri" w:cs="Calibri"/>
          <w:i/>
          <w:iCs/>
          <w:color w:val="333333"/>
          <w:sz w:val="20"/>
          <w:szCs w:val="20"/>
          <w:shd w:val="clear" w:color="auto" w:fill="FFFFFF"/>
          <w:lang w:val="fr-BE" w:eastAsia="nl-NL"/>
        </w:rPr>
        <w:t>! Il fera toujours son travail comme il faut. Les clients l'apprécient aussi beaucoup. Il est rigoureux, ponctuel et toujours prêt à donner un coup de main si le planning le nécessite. Un exemple pour de nombreux chauffeurs de poids lourds donc</w:t>
      </w:r>
      <w:r w:rsidR="006C1A8F" w:rsidRPr="006C1A8F">
        <w:rPr>
          <w:rFonts w:ascii="Calibri" w:eastAsia="Times New Roman" w:hAnsi="Calibri" w:cs="Calibri"/>
          <w:i/>
          <w:iCs/>
          <w:color w:val="333333"/>
          <w:sz w:val="20"/>
          <w:szCs w:val="20"/>
          <w:shd w:val="clear" w:color="auto" w:fill="FFFFFF"/>
          <w:lang w:val="fr-BE" w:eastAsia="nl-NL"/>
        </w:rPr>
        <w:t> </w:t>
      </w:r>
      <w:r w:rsidRPr="006C1A8F">
        <w:rPr>
          <w:rFonts w:ascii="Calibri" w:eastAsia="Times New Roman" w:hAnsi="Calibri" w:cs="Calibri"/>
          <w:i/>
          <w:iCs/>
          <w:color w:val="333333"/>
          <w:sz w:val="20"/>
          <w:szCs w:val="20"/>
          <w:shd w:val="clear" w:color="auto" w:fill="FFFFFF"/>
          <w:lang w:val="fr-BE" w:eastAsia="nl-NL"/>
        </w:rPr>
        <w:t>!</w:t>
      </w:r>
      <w:r w:rsidR="006C1A8F" w:rsidRPr="006C1A8F">
        <w:rPr>
          <w:rFonts w:ascii="Calibri" w:eastAsia="Times New Roman" w:hAnsi="Calibri" w:cs="Calibri"/>
          <w:i/>
          <w:iCs/>
          <w:color w:val="333333"/>
          <w:sz w:val="20"/>
          <w:szCs w:val="20"/>
          <w:shd w:val="clear" w:color="auto" w:fill="FFFFFF"/>
          <w:lang w:val="fr-BE" w:eastAsia="nl-NL"/>
        </w:rPr>
        <w:t> </w:t>
      </w:r>
      <w:r w:rsidRPr="006C1A8F">
        <w:rPr>
          <w:rFonts w:ascii="Calibri" w:eastAsia="Times New Roman" w:hAnsi="Calibri" w:cs="Calibri"/>
          <w:i/>
          <w:iCs/>
          <w:color w:val="333333"/>
          <w:sz w:val="20"/>
          <w:szCs w:val="20"/>
          <w:shd w:val="clear" w:color="auto" w:fill="FFFFFF"/>
          <w:lang w:val="fr-BE" w:eastAsia="nl-NL"/>
        </w:rPr>
        <w:t>»</w:t>
      </w:r>
    </w:p>
    <w:p w14:paraId="72504733" w14:textId="77777777" w:rsidR="00692BCD" w:rsidRPr="006C1A8F" w:rsidRDefault="00692BCD" w:rsidP="00692BCD">
      <w:pPr>
        <w:spacing w:line="360" w:lineRule="auto"/>
        <w:rPr>
          <w:rFonts w:ascii="Calibri" w:eastAsia="Times New Roman" w:hAnsi="Calibri" w:cs="Calibri"/>
          <w:i/>
          <w:iCs/>
          <w:color w:val="333333"/>
          <w:sz w:val="20"/>
          <w:szCs w:val="20"/>
          <w:shd w:val="clear" w:color="auto" w:fill="FFFFFF"/>
          <w:lang w:val="fr-BE" w:eastAsia="nl-NL"/>
        </w:rPr>
      </w:pPr>
    </w:p>
    <w:p w14:paraId="0CC85608" w14:textId="77777777" w:rsidR="00692BCD" w:rsidRPr="006C1A8F" w:rsidRDefault="00692BCD" w:rsidP="00692BCD">
      <w:pPr>
        <w:spacing w:line="360" w:lineRule="auto"/>
        <w:rPr>
          <w:rFonts w:ascii="Calibri" w:hAnsi="Calibri" w:cs="Calibri"/>
          <w:sz w:val="20"/>
          <w:szCs w:val="20"/>
          <w:lang w:val="fr-BE"/>
        </w:rPr>
      </w:pPr>
      <w:r w:rsidRPr="006C1A8F">
        <w:rPr>
          <w:rFonts w:ascii="Calibri" w:hAnsi="Calibri" w:cs="Calibri"/>
          <w:sz w:val="20"/>
          <w:szCs w:val="20"/>
          <w:lang w:val="fr-BE"/>
        </w:rPr>
        <w:t>La cérémonie de remise de la médaille a eu lieu chez Snel Logistic Solutions à Deinze, en présence de sa famille et de nombreux collègues. Marc a reçu par la même occasion de son employeur un tout nouveau Scania P280 6X2, avec toutes les options souhaitées. Une récompense bien méritée pour ses performances exceptionnelles, avec un troisième essieu supplémentaire et une cabine haute pour plus de confort.</w:t>
      </w:r>
    </w:p>
    <w:p w14:paraId="7C9936F6" w14:textId="77777777" w:rsidR="00692BCD" w:rsidRPr="006C1A8F" w:rsidRDefault="00692BCD" w:rsidP="00692BCD">
      <w:pPr>
        <w:spacing w:line="360" w:lineRule="auto"/>
        <w:rPr>
          <w:rFonts w:ascii="Calibri" w:hAnsi="Calibri" w:cs="Calibri"/>
          <w:sz w:val="20"/>
          <w:szCs w:val="20"/>
          <w:lang w:val="fr-BE"/>
        </w:rPr>
      </w:pPr>
    </w:p>
    <w:p w14:paraId="1CDE7534" w14:textId="77777777" w:rsidR="00692BCD" w:rsidRPr="006C1A8F" w:rsidRDefault="00692BCD" w:rsidP="00692BCD">
      <w:pPr>
        <w:spacing w:line="360" w:lineRule="auto"/>
        <w:rPr>
          <w:rFonts w:ascii="Calibri" w:eastAsia="Times New Roman" w:hAnsi="Calibri" w:cs="Calibri"/>
          <w:color w:val="1F497D"/>
          <w:sz w:val="22"/>
          <w:szCs w:val="22"/>
          <w:lang w:val="fr-BE" w:eastAsia="nl-NL"/>
        </w:rPr>
      </w:pPr>
      <w:r w:rsidRPr="006C1A8F">
        <w:rPr>
          <w:rFonts w:ascii="Calibri" w:eastAsia="Times New Roman" w:hAnsi="Calibri" w:cs="Calibri"/>
          <w:color w:val="1F497D"/>
          <w:sz w:val="22"/>
          <w:szCs w:val="22"/>
          <w:lang w:val="fr-BE" w:eastAsia="nl-NL"/>
        </w:rPr>
        <w:t> </w:t>
      </w:r>
    </w:p>
    <w:p w14:paraId="1D430CDB" w14:textId="77777777" w:rsidR="00692BCD" w:rsidRPr="006C1A8F" w:rsidRDefault="00692BCD" w:rsidP="00692BCD">
      <w:pPr>
        <w:spacing w:line="360" w:lineRule="auto"/>
        <w:rPr>
          <w:rFonts w:ascii="Calibri" w:eastAsia="Times New Roman" w:hAnsi="Calibri" w:cs="Calibri"/>
          <w:color w:val="1F497D"/>
          <w:sz w:val="22"/>
          <w:szCs w:val="22"/>
          <w:lang w:val="fr-BE" w:eastAsia="nl-NL"/>
        </w:rPr>
      </w:pPr>
    </w:p>
    <w:p w14:paraId="3050F38B" w14:textId="77777777" w:rsidR="00692BCD" w:rsidRPr="006C1A8F" w:rsidRDefault="00692BCD" w:rsidP="00692BCD">
      <w:pPr>
        <w:spacing w:line="360" w:lineRule="auto"/>
        <w:rPr>
          <w:rFonts w:ascii="Calibri" w:eastAsia="Times New Roman" w:hAnsi="Calibri" w:cs="Calibri"/>
          <w:color w:val="1F497D"/>
          <w:sz w:val="22"/>
          <w:szCs w:val="22"/>
          <w:lang w:val="fr-BE" w:eastAsia="nl-NL"/>
        </w:rPr>
      </w:pPr>
    </w:p>
    <w:p w14:paraId="2C9BE800" w14:textId="77777777" w:rsidR="00692BCD" w:rsidRPr="006C1A8F" w:rsidRDefault="00692BCD" w:rsidP="00692BCD">
      <w:pPr>
        <w:spacing w:line="360" w:lineRule="auto"/>
        <w:rPr>
          <w:rFonts w:ascii="Calibri" w:eastAsia="Times New Roman" w:hAnsi="Calibri" w:cs="Calibri"/>
          <w:color w:val="1F497D"/>
          <w:sz w:val="22"/>
          <w:szCs w:val="22"/>
          <w:lang w:val="fr-BE" w:eastAsia="nl-NL"/>
        </w:rPr>
      </w:pPr>
    </w:p>
    <w:p w14:paraId="74200CEE" w14:textId="77777777" w:rsidR="00692BCD" w:rsidRPr="006C1A8F" w:rsidRDefault="00692BCD" w:rsidP="00692BCD">
      <w:pPr>
        <w:spacing w:line="360" w:lineRule="auto"/>
        <w:rPr>
          <w:rFonts w:ascii="Calibri" w:eastAsia="Times New Roman" w:hAnsi="Calibri" w:cs="Calibri"/>
          <w:color w:val="1F497D"/>
          <w:sz w:val="22"/>
          <w:szCs w:val="22"/>
          <w:lang w:val="fr-BE" w:eastAsia="nl-NL"/>
        </w:rPr>
      </w:pPr>
    </w:p>
    <w:p w14:paraId="0C9D0ADD" w14:textId="77777777" w:rsidR="00692BCD" w:rsidRPr="006C1A8F" w:rsidRDefault="00692BCD" w:rsidP="00692BCD">
      <w:pPr>
        <w:spacing w:line="360" w:lineRule="auto"/>
        <w:rPr>
          <w:rFonts w:ascii="Calibri" w:eastAsia="Times New Roman" w:hAnsi="Calibri" w:cs="Calibri"/>
          <w:color w:val="1F497D"/>
          <w:sz w:val="22"/>
          <w:szCs w:val="22"/>
          <w:lang w:val="fr-BE" w:eastAsia="nl-NL"/>
        </w:rPr>
      </w:pPr>
    </w:p>
    <w:p w14:paraId="7FB67242" w14:textId="77777777" w:rsidR="00692BCD" w:rsidRPr="006C1A8F" w:rsidRDefault="00692BCD" w:rsidP="00692BCD">
      <w:pPr>
        <w:spacing w:line="360" w:lineRule="auto"/>
        <w:rPr>
          <w:rFonts w:ascii="Calibri" w:eastAsia="Times New Roman" w:hAnsi="Calibri" w:cs="Calibri"/>
          <w:color w:val="1F497D"/>
          <w:sz w:val="22"/>
          <w:szCs w:val="22"/>
          <w:lang w:val="fr-BE" w:eastAsia="nl-NL"/>
        </w:rPr>
      </w:pPr>
    </w:p>
    <w:p w14:paraId="154A541A" w14:textId="77777777" w:rsidR="00692BCD" w:rsidRPr="006C1A8F" w:rsidRDefault="00692BCD" w:rsidP="00692BCD">
      <w:pPr>
        <w:spacing w:afterLines="100" w:after="240" w:line="360" w:lineRule="auto"/>
        <w:rPr>
          <w:rFonts w:ascii="Calibri" w:eastAsia="Times New Roman" w:hAnsi="Calibri" w:cs="Calibri"/>
          <w:color w:val="000000"/>
          <w:sz w:val="20"/>
          <w:szCs w:val="20"/>
          <w:lang w:val="fr-BE" w:eastAsia="nl-NL"/>
        </w:rPr>
      </w:pPr>
      <w:r w:rsidRPr="006C1A8F">
        <w:rPr>
          <w:rFonts w:ascii="Calibri" w:hAnsi="Calibri" w:cs="Calibri"/>
          <w:b/>
          <w:sz w:val="20"/>
          <w:szCs w:val="20"/>
          <w:lang w:val="fr-BE"/>
        </w:rPr>
        <w:t>À propos de TVM</w:t>
      </w:r>
      <w:r w:rsidRPr="006C1A8F">
        <w:rPr>
          <w:rFonts w:ascii="Calibri" w:hAnsi="Calibri" w:cs="Calibri"/>
          <w:b/>
          <w:sz w:val="20"/>
          <w:szCs w:val="20"/>
          <w:lang w:val="fr-BE"/>
        </w:rPr>
        <w:br/>
      </w:r>
      <w:r w:rsidRPr="006C1A8F">
        <w:rPr>
          <w:rFonts w:ascii="Calibri" w:eastAsia="Times New Roman" w:hAnsi="Calibri" w:cs="Calibri"/>
          <w:color w:val="000000"/>
          <w:sz w:val="20"/>
          <w:szCs w:val="20"/>
          <w:lang w:val="fr-BE" w:eastAsia="nl-NL"/>
        </w:rPr>
        <w:t xml:space="preserve">L'assureur de niche TVM Belgium propose des packs d'assurances au secteur de la logistique et du transport selon un principe de one-stop-shopping. Nous pensons plus loin dans ce cas que les seules assurances spécifiques pour les sociétés de transport et les chauffeurs professionnels.  Avec votre courtier, TVM Belgium trouvera toujours une assurance qui vous convient.  </w:t>
      </w:r>
    </w:p>
    <w:p w14:paraId="5F892250" w14:textId="3CD448D9" w:rsidR="00692BCD" w:rsidRPr="006C1A8F" w:rsidRDefault="00692BCD" w:rsidP="00692BCD">
      <w:pPr>
        <w:spacing w:afterLines="100" w:after="240" w:line="360" w:lineRule="auto"/>
        <w:rPr>
          <w:sz w:val="20"/>
          <w:szCs w:val="20"/>
          <w:lang w:val="fr-BE"/>
        </w:rPr>
      </w:pPr>
      <w:r w:rsidRPr="006C1A8F">
        <w:rPr>
          <w:sz w:val="20"/>
          <w:szCs w:val="20"/>
          <w:lang w:val="fr-BE"/>
        </w:rPr>
        <w:t>Les Chevaliers de la Route sont une initiative de la Fondation Veiligheidsplan (Plan de sécurité) de TVM</w:t>
      </w:r>
      <w:r w:rsidR="006058BA">
        <w:rPr>
          <w:sz w:val="20"/>
          <w:szCs w:val="20"/>
          <w:lang w:val="fr-BE"/>
        </w:rPr>
        <w:t> </w:t>
      </w:r>
      <w:r w:rsidRPr="006C1A8F">
        <w:rPr>
          <w:sz w:val="20"/>
          <w:szCs w:val="20"/>
          <w:lang w:val="fr-BE"/>
        </w:rPr>
        <w:t>assurances. TVM remet chaque année des insignes de bronze, d'argent et d'or aux chauffeurs professionnels affichant respectivement 3, 5 et 10 ans sans accident. Cette année 2019 marque pour la première fois la remise d'un prix de Chevalier de diamant pour 20 années consécutives sans accident.</w:t>
      </w:r>
    </w:p>
    <w:p w14:paraId="2AF65219" w14:textId="77777777" w:rsidR="00692BCD" w:rsidRPr="006C1A8F" w:rsidRDefault="00692BCD" w:rsidP="00692BCD">
      <w:pPr>
        <w:spacing w:line="360" w:lineRule="auto"/>
        <w:rPr>
          <w:rFonts w:ascii="Calibri" w:eastAsia="Times New Roman" w:hAnsi="Calibri" w:cs="Calibri"/>
          <w:b/>
          <w:bCs/>
          <w:color w:val="000000" w:themeColor="text1"/>
          <w:sz w:val="20"/>
          <w:szCs w:val="20"/>
          <w:lang w:val="fr-BE" w:eastAsia="nl-NL"/>
        </w:rPr>
      </w:pPr>
      <w:r w:rsidRPr="006C1A8F">
        <w:rPr>
          <w:rFonts w:ascii="Calibri" w:eastAsia="Times New Roman" w:hAnsi="Calibri" w:cs="Calibri"/>
          <w:b/>
          <w:bCs/>
          <w:color w:val="000000" w:themeColor="text1"/>
          <w:sz w:val="20"/>
          <w:szCs w:val="20"/>
          <w:lang w:val="fr-BE" w:eastAsia="nl-NL"/>
        </w:rPr>
        <w:t>À propos de Snel Logistic Solutions </w:t>
      </w:r>
    </w:p>
    <w:p w14:paraId="46B8464C" w14:textId="77777777" w:rsidR="00692BCD" w:rsidRPr="006C1A8F" w:rsidRDefault="00692BCD" w:rsidP="00692BCD">
      <w:pPr>
        <w:spacing w:after="150" w:line="360" w:lineRule="auto"/>
        <w:rPr>
          <w:rFonts w:ascii="Calibri" w:eastAsia="Times New Roman" w:hAnsi="Calibri" w:cs="Calibri"/>
          <w:color w:val="333333"/>
          <w:sz w:val="20"/>
          <w:szCs w:val="20"/>
          <w:shd w:val="clear" w:color="auto" w:fill="FFFFFF"/>
          <w:lang w:val="fr-BE" w:eastAsia="nl-NL"/>
        </w:rPr>
      </w:pPr>
      <w:r w:rsidRPr="006C1A8F">
        <w:rPr>
          <w:rFonts w:ascii="Calibri" w:eastAsia="Times New Roman" w:hAnsi="Calibri" w:cs="Calibri"/>
          <w:color w:val="333333"/>
          <w:sz w:val="20"/>
          <w:szCs w:val="20"/>
          <w:lang w:val="fr-BE" w:eastAsia="nl-NL"/>
        </w:rPr>
        <w:t xml:space="preserve">Dès la création de Snel Logistic Solutions en 1985, transport et logistique ont été indissociables. Nous sommes leaders en qualité, sécurité et durabilité. Le groupe Snel possède 200 tracteurs et 350 remorques et emploie plus de 300 collaborateurs motivés. Les 60.000 m² d'entrepôts, répartis entre les sites modernes de Deinze, Ham, Weert (P-B) et Kruishoutem, sont multifonctionnels et ouverts 24h/24. </w:t>
      </w:r>
      <w:r w:rsidRPr="006C1A8F">
        <w:rPr>
          <w:rFonts w:ascii="Calibri" w:eastAsia="Times New Roman" w:hAnsi="Calibri" w:cs="Calibri"/>
          <w:color w:val="333333"/>
          <w:sz w:val="20"/>
          <w:szCs w:val="20"/>
          <w:shd w:val="clear" w:color="auto" w:fill="FFFFFF"/>
          <w:lang w:val="fr-BE" w:eastAsia="nl-NL"/>
        </w:rPr>
        <w:t xml:space="preserve">Snel Logistic Solutions est certifié SQAS depuis 2016. Plus d'infos sur </w:t>
      </w:r>
      <w:hyperlink r:id="rId8" w:history="1">
        <w:r w:rsidRPr="006C1A8F">
          <w:rPr>
            <w:rStyle w:val="Hyperlink"/>
            <w:rFonts w:ascii="Calibri" w:eastAsia="Times New Roman" w:hAnsi="Calibri" w:cs="Calibri"/>
            <w:sz w:val="20"/>
            <w:szCs w:val="20"/>
            <w:shd w:val="clear" w:color="auto" w:fill="FFFFFF"/>
            <w:lang w:val="fr-BE" w:eastAsia="nl-NL"/>
          </w:rPr>
          <w:t>www.gsnel.eu</w:t>
        </w:r>
      </w:hyperlink>
      <w:r w:rsidRPr="006C1A8F">
        <w:rPr>
          <w:rFonts w:ascii="Calibri" w:eastAsia="Times New Roman" w:hAnsi="Calibri" w:cs="Calibri"/>
          <w:color w:val="333333"/>
          <w:sz w:val="20"/>
          <w:szCs w:val="20"/>
          <w:shd w:val="clear" w:color="auto" w:fill="FFFFFF"/>
          <w:lang w:val="fr-BE" w:eastAsia="nl-NL"/>
        </w:rPr>
        <w:t xml:space="preserve"> et </w:t>
      </w:r>
      <w:hyperlink r:id="rId9" w:history="1">
        <w:r w:rsidRPr="006C1A8F">
          <w:rPr>
            <w:rStyle w:val="Hyperlink"/>
            <w:rFonts w:ascii="Calibri" w:eastAsia="Times New Roman" w:hAnsi="Calibri" w:cs="Calibri"/>
            <w:sz w:val="20"/>
            <w:szCs w:val="20"/>
            <w:shd w:val="clear" w:color="auto" w:fill="FFFFFF"/>
            <w:lang w:val="fr-BE" w:eastAsia="nl-NL"/>
          </w:rPr>
          <w:t>www.werkenbijsnel.eu</w:t>
        </w:r>
      </w:hyperlink>
    </w:p>
    <w:p w14:paraId="266DBAD0" w14:textId="77777777" w:rsidR="00692BCD" w:rsidRPr="006C1A8F" w:rsidRDefault="00692BCD" w:rsidP="00692BCD">
      <w:pPr>
        <w:spacing w:after="150" w:line="360" w:lineRule="auto"/>
        <w:rPr>
          <w:rFonts w:ascii="Calibri" w:eastAsia="Times New Roman" w:hAnsi="Calibri" w:cs="Calibri"/>
          <w:color w:val="333333"/>
          <w:sz w:val="20"/>
          <w:szCs w:val="20"/>
          <w:shd w:val="clear" w:color="auto" w:fill="FFFFFF"/>
          <w:lang w:val="fr-BE" w:eastAsia="nl-NL"/>
        </w:rPr>
      </w:pPr>
    </w:p>
    <w:p w14:paraId="5AA471F0" w14:textId="143AB673" w:rsidR="00692BCD" w:rsidRPr="006C1A8F" w:rsidRDefault="00692BCD" w:rsidP="00692BCD">
      <w:pPr>
        <w:spacing w:after="150" w:line="360" w:lineRule="auto"/>
        <w:rPr>
          <w:rFonts w:ascii="Calibri" w:eastAsia="Times New Roman" w:hAnsi="Calibri" w:cs="Calibri"/>
          <w:color w:val="333333"/>
          <w:sz w:val="20"/>
          <w:szCs w:val="20"/>
          <w:shd w:val="clear" w:color="auto" w:fill="FFFFFF"/>
          <w:lang w:val="fr-BE" w:eastAsia="nl-NL"/>
        </w:rPr>
      </w:pPr>
      <w:r w:rsidRPr="006C1A8F">
        <w:rPr>
          <w:b/>
          <w:bCs/>
          <w:sz w:val="20"/>
          <w:szCs w:val="20"/>
          <w:lang w:val="fr-BE"/>
        </w:rPr>
        <w:t>Informations de presse</w:t>
      </w:r>
      <w:r w:rsidR="006C1A8F" w:rsidRPr="006C1A8F">
        <w:rPr>
          <w:b/>
          <w:bCs/>
          <w:sz w:val="20"/>
          <w:szCs w:val="20"/>
          <w:lang w:val="fr-BE"/>
        </w:rPr>
        <w:t> </w:t>
      </w:r>
      <w:r w:rsidRPr="006C1A8F">
        <w:rPr>
          <w:b/>
          <w:bCs/>
          <w:sz w:val="20"/>
          <w:szCs w:val="20"/>
          <w:lang w:val="fr-BE"/>
        </w:rPr>
        <w:t xml:space="preserve">: </w:t>
      </w:r>
      <w:r w:rsidRPr="006C1A8F">
        <w:rPr>
          <w:sz w:val="20"/>
          <w:szCs w:val="20"/>
          <w:lang w:val="fr-BE"/>
        </w:rPr>
        <w:br/>
      </w:r>
      <w:r w:rsidRPr="006C1A8F">
        <w:rPr>
          <w:sz w:val="20"/>
          <w:szCs w:val="20"/>
          <w:u w:val="single"/>
          <w:lang w:val="fr-BE"/>
        </w:rPr>
        <w:t>Square Egg Communications</w:t>
      </w:r>
      <w:r w:rsidR="006C1A8F" w:rsidRPr="006C1A8F">
        <w:rPr>
          <w:sz w:val="20"/>
          <w:szCs w:val="20"/>
          <w:lang w:val="fr-BE"/>
        </w:rPr>
        <w:t> </w:t>
      </w:r>
      <w:r w:rsidRPr="006C1A8F">
        <w:rPr>
          <w:sz w:val="20"/>
          <w:szCs w:val="20"/>
          <w:lang w:val="fr-BE"/>
        </w:rPr>
        <w:t xml:space="preserve">: Sandra Van Hauwaert, </w:t>
      </w:r>
      <w:hyperlink r:id="rId10" w:history="1">
        <w:r w:rsidRPr="006C1A8F">
          <w:rPr>
            <w:rStyle w:val="Hyperlink"/>
            <w:rFonts w:ascii="Calibri" w:hAnsi="Calibri" w:cs="Calibri"/>
            <w:sz w:val="20"/>
            <w:szCs w:val="20"/>
            <w:lang w:val="fr-BE"/>
          </w:rPr>
          <w:t>sandra</w:t>
        </w:r>
        <w:r w:rsidRPr="006C1A8F">
          <w:rPr>
            <w:rStyle w:val="Hyperlink"/>
            <w:sz w:val="20"/>
            <w:szCs w:val="20"/>
            <w:lang w:val="fr-BE"/>
          </w:rPr>
          <w:t>@square-egg.be</w:t>
        </w:r>
      </w:hyperlink>
      <w:r w:rsidRPr="006C1A8F">
        <w:rPr>
          <w:sz w:val="20"/>
          <w:szCs w:val="20"/>
          <w:lang w:val="fr-BE"/>
        </w:rPr>
        <w:t>, GSM 0497 25 18 16.</w:t>
      </w:r>
      <w:r w:rsidRPr="006C1A8F">
        <w:rPr>
          <w:sz w:val="20"/>
          <w:szCs w:val="20"/>
          <w:lang w:val="fr-BE"/>
        </w:rPr>
        <w:br/>
      </w:r>
      <w:r w:rsidRPr="006C1A8F">
        <w:rPr>
          <w:sz w:val="20"/>
          <w:szCs w:val="20"/>
          <w:u w:val="single"/>
          <w:lang w:val="fr-BE"/>
        </w:rPr>
        <w:t>Informations TVM</w:t>
      </w:r>
      <w:r w:rsidR="006C1A8F" w:rsidRPr="006C1A8F">
        <w:rPr>
          <w:sz w:val="20"/>
          <w:szCs w:val="20"/>
          <w:lang w:val="fr-BE"/>
        </w:rPr>
        <w:t> </w:t>
      </w:r>
      <w:r w:rsidRPr="006C1A8F">
        <w:rPr>
          <w:sz w:val="20"/>
          <w:szCs w:val="20"/>
          <w:lang w:val="fr-BE"/>
        </w:rPr>
        <w:t>: Marie Durnez, GSM 0472 37 66 52.</w:t>
      </w:r>
      <w:r w:rsidRPr="006C1A8F">
        <w:rPr>
          <w:sz w:val="20"/>
          <w:szCs w:val="20"/>
          <w:lang w:val="fr-BE"/>
        </w:rPr>
        <w:br/>
      </w:r>
      <w:r w:rsidRPr="006C1A8F">
        <w:rPr>
          <w:sz w:val="20"/>
          <w:szCs w:val="20"/>
          <w:u w:val="single"/>
          <w:lang w:val="fr-BE"/>
        </w:rPr>
        <w:t>Informations Snel Logistic Solutions</w:t>
      </w:r>
      <w:r w:rsidR="006C1A8F" w:rsidRPr="006C1A8F">
        <w:rPr>
          <w:sz w:val="20"/>
          <w:szCs w:val="20"/>
          <w:lang w:val="fr-BE"/>
        </w:rPr>
        <w:t> </w:t>
      </w:r>
      <w:r w:rsidRPr="006C1A8F">
        <w:rPr>
          <w:sz w:val="20"/>
          <w:szCs w:val="20"/>
          <w:lang w:val="fr-BE"/>
        </w:rPr>
        <w:t>: Gert Snel, GSM 0475 26 20 90.</w:t>
      </w:r>
    </w:p>
    <w:p w14:paraId="71B3DCC0" w14:textId="77777777" w:rsidR="00692BCD" w:rsidRPr="006C1A8F" w:rsidRDefault="00692BCD" w:rsidP="00692BCD">
      <w:pPr>
        <w:spacing w:afterLines="100" w:after="240" w:line="360" w:lineRule="auto"/>
        <w:rPr>
          <w:sz w:val="20"/>
          <w:szCs w:val="20"/>
          <w:lang w:val="fr-BE"/>
        </w:rPr>
      </w:pPr>
      <w:r w:rsidRPr="006C1A8F">
        <w:rPr>
          <w:sz w:val="20"/>
          <w:szCs w:val="20"/>
          <w:lang w:val="fr-BE"/>
        </w:rPr>
        <w:br/>
      </w:r>
    </w:p>
    <w:sectPr w:rsidR="00692BCD" w:rsidRPr="006C1A8F" w:rsidSect="008924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D364" w14:textId="77777777" w:rsidR="00431FEA" w:rsidRDefault="00431FEA" w:rsidP="00692BCD">
      <w:pPr>
        <w:rPr>
          <w:lang w:val="en-US"/>
        </w:rPr>
      </w:pPr>
      <w:r w:rsidRPr="00692BCD">
        <w:rPr>
          <w:lang w:val="en-US"/>
        </w:rPr>
        <w:separator/>
      </w:r>
    </w:p>
  </w:endnote>
  <w:endnote w:type="continuationSeparator" w:id="0">
    <w:p w14:paraId="3627BAF7" w14:textId="77777777" w:rsidR="00431FEA" w:rsidRDefault="00431FEA" w:rsidP="00692BCD">
      <w:pPr>
        <w:rPr>
          <w:lang w:val="en-US"/>
        </w:rPr>
      </w:pPr>
      <w:r w:rsidRPr="00692BCD">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1237" w14:textId="77777777" w:rsidR="00431FEA" w:rsidRDefault="00431FEA" w:rsidP="00692BCD">
      <w:pPr>
        <w:rPr>
          <w:lang w:val="en-US"/>
        </w:rPr>
      </w:pPr>
      <w:r w:rsidRPr="00692BCD">
        <w:rPr>
          <w:lang w:val="en-US"/>
        </w:rPr>
        <w:separator/>
      </w:r>
    </w:p>
  </w:footnote>
  <w:footnote w:type="continuationSeparator" w:id="0">
    <w:p w14:paraId="00D11AD3" w14:textId="77777777" w:rsidR="00431FEA" w:rsidRDefault="00431FEA" w:rsidP="00692BCD">
      <w:pPr>
        <w:rPr>
          <w:lang w:val="en-US"/>
        </w:rPr>
      </w:pPr>
      <w:r w:rsidRPr="00692BCD">
        <w:rPr>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9C"/>
    <w:rsid w:val="00053E65"/>
    <w:rsid w:val="00076B5B"/>
    <w:rsid w:val="0016320F"/>
    <w:rsid w:val="001838EF"/>
    <w:rsid w:val="00310F41"/>
    <w:rsid w:val="00431FEA"/>
    <w:rsid w:val="005C7A07"/>
    <w:rsid w:val="006058BA"/>
    <w:rsid w:val="00681053"/>
    <w:rsid w:val="00692BCD"/>
    <w:rsid w:val="006C1A8F"/>
    <w:rsid w:val="007A59DD"/>
    <w:rsid w:val="007F35E7"/>
    <w:rsid w:val="00812DAF"/>
    <w:rsid w:val="00840B92"/>
    <w:rsid w:val="00867E6B"/>
    <w:rsid w:val="008924A6"/>
    <w:rsid w:val="00893BBE"/>
    <w:rsid w:val="008B469C"/>
    <w:rsid w:val="008D56EA"/>
    <w:rsid w:val="009154F4"/>
    <w:rsid w:val="009D4E60"/>
    <w:rsid w:val="00D4533E"/>
    <w:rsid w:val="00F86402"/>
    <w:rsid w:val="00FA3CEF"/>
    <w:rsid w:val="00FE77A6"/>
    <w:rsid w:val="00FF0A6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8E62"/>
  <w15:chartTrackingRefBased/>
  <w15:docId w15:val="{D4851219-AEFD-9349-A27A-C568F036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8B469C"/>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B469C"/>
  </w:style>
  <w:style w:type="character" w:styleId="Hyperlink">
    <w:name w:val="Hyperlink"/>
    <w:basedOn w:val="Standaardalinea-lettertype"/>
    <w:uiPriority w:val="99"/>
    <w:unhideWhenUsed/>
    <w:rsid w:val="008B469C"/>
    <w:rPr>
      <w:color w:val="0000FF"/>
      <w:u w:val="single"/>
    </w:rPr>
  </w:style>
  <w:style w:type="paragraph" w:styleId="Lijstalinea">
    <w:name w:val="List Paragraph"/>
    <w:basedOn w:val="Standaard"/>
    <w:uiPriority w:val="34"/>
    <w:qFormat/>
    <w:rsid w:val="008B469C"/>
    <w:pPr>
      <w:spacing w:before="100" w:beforeAutospacing="1" w:after="100" w:afterAutospacing="1"/>
    </w:pPr>
    <w:rPr>
      <w:rFonts w:ascii="Times New Roman" w:eastAsia="Times New Roman" w:hAnsi="Times New Roman" w:cs="Times New Roman"/>
      <w:lang w:eastAsia="nl-NL"/>
    </w:rPr>
  </w:style>
  <w:style w:type="character" w:customStyle="1" w:styleId="Kop3Char">
    <w:name w:val="Kop 3 Char"/>
    <w:basedOn w:val="Standaardalinea-lettertype"/>
    <w:link w:val="Kop3"/>
    <w:uiPriority w:val="9"/>
    <w:rsid w:val="008B469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B469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8B469C"/>
    <w:rPr>
      <w:b/>
      <w:bCs/>
    </w:rPr>
  </w:style>
  <w:style w:type="character" w:customStyle="1" w:styleId="Onopgelostemelding1">
    <w:name w:val="Onopgeloste melding1"/>
    <w:basedOn w:val="Standaardalinea-lettertype"/>
    <w:uiPriority w:val="99"/>
    <w:semiHidden/>
    <w:unhideWhenUsed/>
    <w:rsid w:val="00FF0A63"/>
    <w:rPr>
      <w:color w:val="605E5C"/>
      <w:shd w:val="clear" w:color="auto" w:fill="E1DFDD"/>
    </w:rPr>
  </w:style>
  <w:style w:type="paragraph" w:styleId="Ballontekst">
    <w:name w:val="Balloon Text"/>
    <w:basedOn w:val="Standaard"/>
    <w:link w:val="BallontekstChar"/>
    <w:uiPriority w:val="99"/>
    <w:semiHidden/>
    <w:unhideWhenUsed/>
    <w:rsid w:val="00840B9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0B92"/>
    <w:rPr>
      <w:rFonts w:ascii="Segoe UI" w:hAnsi="Segoe UI" w:cs="Segoe UI"/>
      <w:sz w:val="18"/>
      <w:szCs w:val="18"/>
    </w:rPr>
  </w:style>
  <w:style w:type="paragraph" w:styleId="Koptekst">
    <w:name w:val="header"/>
    <w:basedOn w:val="Standaard"/>
    <w:link w:val="KoptekstChar"/>
    <w:uiPriority w:val="99"/>
    <w:unhideWhenUsed/>
    <w:rsid w:val="00692BCD"/>
    <w:pPr>
      <w:tabs>
        <w:tab w:val="center" w:pos="4680"/>
        <w:tab w:val="right" w:pos="9360"/>
      </w:tabs>
    </w:pPr>
  </w:style>
  <w:style w:type="character" w:customStyle="1" w:styleId="KoptekstChar">
    <w:name w:val="Koptekst Char"/>
    <w:basedOn w:val="Standaardalinea-lettertype"/>
    <w:link w:val="Koptekst"/>
    <w:uiPriority w:val="99"/>
    <w:rsid w:val="00692BCD"/>
  </w:style>
  <w:style w:type="paragraph" w:styleId="Voettekst">
    <w:name w:val="footer"/>
    <w:basedOn w:val="Standaard"/>
    <w:link w:val="VoettekstChar"/>
    <w:uiPriority w:val="99"/>
    <w:unhideWhenUsed/>
    <w:rsid w:val="00692BCD"/>
    <w:pPr>
      <w:tabs>
        <w:tab w:val="center" w:pos="4680"/>
        <w:tab w:val="right" w:pos="9360"/>
      </w:tabs>
    </w:pPr>
  </w:style>
  <w:style w:type="character" w:customStyle="1" w:styleId="VoettekstChar">
    <w:name w:val="Voettekst Char"/>
    <w:basedOn w:val="Standaardalinea-lettertype"/>
    <w:link w:val="Voettekst"/>
    <w:uiPriority w:val="99"/>
    <w:rsid w:val="0069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5935">
      <w:bodyDiv w:val="1"/>
      <w:marLeft w:val="0"/>
      <w:marRight w:val="0"/>
      <w:marTop w:val="0"/>
      <w:marBottom w:val="0"/>
      <w:divBdr>
        <w:top w:val="none" w:sz="0" w:space="0" w:color="auto"/>
        <w:left w:val="none" w:sz="0" w:space="0" w:color="auto"/>
        <w:bottom w:val="none" w:sz="0" w:space="0" w:color="auto"/>
        <w:right w:val="none" w:sz="0" w:space="0" w:color="auto"/>
      </w:divBdr>
    </w:div>
    <w:div w:id="193539070">
      <w:bodyDiv w:val="1"/>
      <w:marLeft w:val="0"/>
      <w:marRight w:val="0"/>
      <w:marTop w:val="0"/>
      <w:marBottom w:val="0"/>
      <w:divBdr>
        <w:top w:val="none" w:sz="0" w:space="0" w:color="auto"/>
        <w:left w:val="none" w:sz="0" w:space="0" w:color="auto"/>
        <w:bottom w:val="none" w:sz="0" w:space="0" w:color="auto"/>
        <w:right w:val="none" w:sz="0" w:space="0" w:color="auto"/>
      </w:divBdr>
    </w:div>
    <w:div w:id="391078818">
      <w:bodyDiv w:val="1"/>
      <w:marLeft w:val="0"/>
      <w:marRight w:val="0"/>
      <w:marTop w:val="0"/>
      <w:marBottom w:val="0"/>
      <w:divBdr>
        <w:top w:val="none" w:sz="0" w:space="0" w:color="auto"/>
        <w:left w:val="none" w:sz="0" w:space="0" w:color="auto"/>
        <w:bottom w:val="none" w:sz="0" w:space="0" w:color="auto"/>
        <w:right w:val="none" w:sz="0" w:space="0" w:color="auto"/>
      </w:divBdr>
    </w:div>
    <w:div w:id="490751051">
      <w:bodyDiv w:val="1"/>
      <w:marLeft w:val="0"/>
      <w:marRight w:val="0"/>
      <w:marTop w:val="0"/>
      <w:marBottom w:val="0"/>
      <w:divBdr>
        <w:top w:val="none" w:sz="0" w:space="0" w:color="auto"/>
        <w:left w:val="none" w:sz="0" w:space="0" w:color="auto"/>
        <w:bottom w:val="none" w:sz="0" w:space="0" w:color="auto"/>
        <w:right w:val="none" w:sz="0" w:space="0" w:color="auto"/>
      </w:divBdr>
    </w:div>
    <w:div w:id="744762588">
      <w:bodyDiv w:val="1"/>
      <w:marLeft w:val="0"/>
      <w:marRight w:val="0"/>
      <w:marTop w:val="0"/>
      <w:marBottom w:val="0"/>
      <w:divBdr>
        <w:top w:val="none" w:sz="0" w:space="0" w:color="auto"/>
        <w:left w:val="none" w:sz="0" w:space="0" w:color="auto"/>
        <w:bottom w:val="none" w:sz="0" w:space="0" w:color="auto"/>
        <w:right w:val="none" w:sz="0" w:space="0" w:color="auto"/>
      </w:divBdr>
    </w:div>
    <w:div w:id="864683205">
      <w:bodyDiv w:val="1"/>
      <w:marLeft w:val="0"/>
      <w:marRight w:val="0"/>
      <w:marTop w:val="0"/>
      <w:marBottom w:val="0"/>
      <w:divBdr>
        <w:top w:val="none" w:sz="0" w:space="0" w:color="auto"/>
        <w:left w:val="none" w:sz="0" w:space="0" w:color="auto"/>
        <w:bottom w:val="none" w:sz="0" w:space="0" w:color="auto"/>
        <w:right w:val="none" w:sz="0" w:space="0" w:color="auto"/>
      </w:divBdr>
    </w:div>
    <w:div w:id="903754482">
      <w:bodyDiv w:val="1"/>
      <w:marLeft w:val="0"/>
      <w:marRight w:val="0"/>
      <w:marTop w:val="0"/>
      <w:marBottom w:val="0"/>
      <w:divBdr>
        <w:top w:val="none" w:sz="0" w:space="0" w:color="auto"/>
        <w:left w:val="none" w:sz="0" w:space="0" w:color="auto"/>
        <w:bottom w:val="none" w:sz="0" w:space="0" w:color="auto"/>
        <w:right w:val="none" w:sz="0" w:space="0" w:color="auto"/>
      </w:divBdr>
    </w:div>
    <w:div w:id="1961108340">
      <w:bodyDiv w:val="1"/>
      <w:marLeft w:val="0"/>
      <w:marRight w:val="0"/>
      <w:marTop w:val="0"/>
      <w:marBottom w:val="0"/>
      <w:divBdr>
        <w:top w:val="none" w:sz="0" w:space="0" w:color="auto"/>
        <w:left w:val="none" w:sz="0" w:space="0" w:color="auto"/>
        <w:bottom w:val="none" w:sz="0" w:space="0" w:color="auto"/>
        <w:right w:val="none" w:sz="0" w:space="0" w:color="auto"/>
      </w:divBdr>
    </w:div>
    <w:div w:id="20432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nel.e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andra@square-egg.be" TargetMode="External"/><Relationship Id="rId4" Type="http://schemas.openxmlformats.org/officeDocument/2006/relationships/footnotes" Target="footnotes.xml"/><Relationship Id="rId9" Type="http://schemas.openxmlformats.org/officeDocument/2006/relationships/hyperlink" Target="http://www.werkenbijsnel.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2019-10-10T16:38:00Z</dcterms:created>
  <dcterms:modified xsi:type="dcterms:W3CDTF">2019-10-11T16:27:00Z</dcterms:modified>
</cp:coreProperties>
</file>