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04F67" w14:textId="4B17C1BD" w:rsidR="00D6254D" w:rsidRPr="0035363B" w:rsidRDefault="00BC2E6C" w:rsidP="00D6254D">
      <w:pPr>
        <w:rPr>
          <w:rFonts w:cstheme="minorHAnsi"/>
          <w:b/>
          <w:bCs/>
          <w:color w:val="C3001E"/>
          <w:sz w:val="32"/>
          <w:szCs w:val="32"/>
          <w:lang w:val="en-US"/>
        </w:rPr>
      </w:pPr>
      <w:r>
        <w:rPr>
          <w:rFonts w:cstheme="minorHAnsi"/>
          <w:b/>
          <w:bCs/>
          <w:color w:val="C3001E"/>
          <w:sz w:val="32"/>
          <w:szCs w:val="32"/>
          <w:lang w:val="en-US"/>
        </w:rPr>
        <w:t>PRESS 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4ADE7E59" w14:textId="123ABC48" w:rsidR="00263712" w:rsidRPr="00647788" w:rsidRDefault="00263712" w:rsidP="00263712">
      <w:pPr>
        <w:spacing w:afterLines="95" w:after="228"/>
        <w:rPr>
          <w:rFonts w:cstheme="minorHAnsi"/>
          <w:b/>
          <w:bCs/>
          <w:sz w:val="20"/>
          <w:szCs w:val="20"/>
          <w:lang w:val="en-US"/>
        </w:rPr>
      </w:pPr>
      <w:r w:rsidRPr="00C91732">
        <w:rPr>
          <w:rFonts w:cstheme="minorHAnsi"/>
          <w:b/>
          <w:bCs/>
          <w:szCs w:val="19"/>
          <w:lang w:val="en-US"/>
        </w:rPr>
        <w:t xml:space="preserve">Mex, Switzerland, </w:t>
      </w:r>
      <w:r w:rsidR="00063D6D">
        <w:rPr>
          <w:rFonts w:cstheme="minorHAnsi"/>
          <w:b/>
          <w:bCs/>
          <w:szCs w:val="19"/>
          <w:lang w:val="en-US"/>
        </w:rPr>
        <w:t>13 February</w:t>
      </w:r>
      <w:r>
        <w:rPr>
          <w:rFonts w:cstheme="minorHAnsi"/>
          <w:b/>
          <w:bCs/>
          <w:szCs w:val="19"/>
          <w:lang w:val="en-US"/>
        </w:rPr>
        <w:t xml:space="preserve"> 202</w:t>
      </w:r>
      <w:r w:rsidR="00754188">
        <w:rPr>
          <w:rFonts w:cstheme="minorHAnsi"/>
          <w:b/>
          <w:bCs/>
          <w:szCs w:val="19"/>
          <w:lang w:val="en-US"/>
        </w:rPr>
        <w:t>5</w:t>
      </w:r>
      <w:r>
        <w:rPr>
          <w:rFonts w:cstheme="minorHAnsi"/>
          <w:b/>
          <w:bCs/>
          <w:szCs w:val="19"/>
          <w:lang w:val="en-US"/>
        </w:rPr>
        <w:br/>
      </w:r>
    </w:p>
    <w:p w14:paraId="6FED6784" w14:textId="77777777" w:rsidR="00647788" w:rsidRPr="00647788" w:rsidRDefault="00647788" w:rsidP="00647788">
      <w:pPr>
        <w:spacing w:after="160" w:line="259" w:lineRule="auto"/>
        <w:rPr>
          <w:rFonts w:eastAsia="Calibri" w:cstheme="minorHAnsi"/>
          <w:kern w:val="2"/>
          <w:sz w:val="20"/>
          <w:szCs w:val="20"/>
          <w:lang w:val="en-US" w:eastAsia="en-US"/>
          <w14:ligatures w14:val="standardContextual"/>
        </w:rPr>
      </w:pPr>
      <w:r w:rsidRPr="00647788">
        <w:rPr>
          <w:rFonts w:eastAsia="Calibri" w:cstheme="minorHAnsi"/>
          <w:b/>
          <w:bCs/>
          <w:kern w:val="2"/>
          <w:sz w:val="20"/>
          <w:szCs w:val="20"/>
          <w:lang w:val="en-US" w:eastAsia="en-US"/>
          <w14:ligatures w14:val="standardContextual"/>
        </w:rPr>
        <w:t>BOBST Confirms Participation at Odyssey Expo 2025 in Atlanta, Featuring a Special Competence Center Event</w:t>
      </w:r>
    </w:p>
    <w:p w14:paraId="01A929A5" w14:textId="79EA1115" w:rsidR="00647788" w:rsidRPr="00647788" w:rsidRDefault="00647788" w:rsidP="00647788">
      <w:pPr>
        <w:spacing w:after="160" w:line="259" w:lineRule="auto"/>
        <w:rPr>
          <w:rFonts w:eastAsia="Calibri" w:cstheme="minorHAnsi"/>
          <w:kern w:val="2"/>
          <w:sz w:val="20"/>
          <w:szCs w:val="20"/>
          <w:lang w:val="en-US" w:eastAsia="en-US"/>
          <w14:ligatures w14:val="standardContextual"/>
        </w:rPr>
      </w:pPr>
      <w:r w:rsidRPr="00647788">
        <w:rPr>
          <w:rFonts w:eastAsia="Calibri" w:cstheme="minorHAnsi"/>
          <w:kern w:val="2"/>
          <w:sz w:val="20"/>
          <w:szCs w:val="20"/>
          <w:lang w:val="en-US" w:eastAsia="en-US"/>
          <w14:ligatures w14:val="standardContextual"/>
        </w:rPr>
        <w:t xml:space="preserve">BOBST, a global leader in packaging and converting solutions, is pleased to announce its participation at </w:t>
      </w:r>
      <w:r w:rsidRPr="00647788">
        <w:rPr>
          <w:rFonts w:eastAsia="Calibri" w:cstheme="minorHAnsi"/>
          <w:b/>
          <w:bCs/>
          <w:kern w:val="2"/>
          <w:sz w:val="20"/>
          <w:szCs w:val="20"/>
          <w:lang w:val="en-US" w:eastAsia="en-US"/>
          <w14:ligatures w14:val="standardContextual"/>
        </w:rPr>
        <w:t>Odyssey Expo 2025</w:t>
      </w:r>
      <w:r w:rsidRPr="00647788">
        <w:rPr>
          <w:rFonts w:eastAsia="Calibri" w:cstheme="minorHAnsi"/>
          <w:kern w:val="2"/>
          <w:sz w:val="20"/>
          <w:szCs w:val="20"/>
          <w:lang w:val="en-US" w:eastAsia="en-US"/>
          <w14:ligatures w14:val="standardContextual"/>
        </w:rPr>
        <w:t xml:space="preserve">, scheduled for </w:t>
      </w:r>
      <w:r w:rsidRPr="00647788">
        <w:rPr>
          <w:rFonts w:eastAsia="Calibri" w:cstheme="minorHAnsi"/>
          <w:b/>
          <w:bCs/>
          <w:kern w:val="2"/>
          <w:sz w:val="20"/>
          <w:szCs w:val="20"/>
          <w:lang w:val="en-US" w:eastAsia="en-US"/>
          <w14:ligatures w14:val="standardContextual"/>
        </w:rPr>
        <w:t>May 7–9, 2025</w:t>
      </w:r>
      <w:r w:rsidRPr="00647788">
        <w:rPr>
          <w:rFonts w:eastAsia="Calibri" w:cstheme="minorHAnsi"/>
          <w:kern w:val="2"/>
          <w:sz w:val="20"/>
          <w:szCs w:val="20"/>
          <w:lang w:val="en-US" w:eastAsia="en-US"/>
          <w14:ligatures w14:val="standardContextual"/>
        </w:rPr>
        <w:t xml:space="preserve">, at the Cobb Galleria Centre in Atlanta, Georgia. BOBST will be located at </w:t>
      </w:r>
      <w:r w:rsidRPr="00647788">
        <w:rPr>
          <w:rFonts w:eastAsia="Calibri" w:cstheme="minorHAnsi"/>
          <w:b/>
          <w:bCs/>
          <w:kern w:val="2"/>
          <w:sz w:val="20"/>
          <w:szCs w:val="20"/>
          <w:lang w:val="en-US" w:eastAsia="en-US"/>
          <w14:ligatures w14:val="standardContextual"/>
        </w:rPr>
        <w:t>booth 215</w:t>
      </w:r>
      <w:r w:rsidRPr="00647788">
        <w:rPr>
          <w:rFonts w:eastAsia="Calibri" w:cstheme="minorHAnsi"/>
          <w:kern w:val="2"/>
          <w:sz w:val="20"/>
          <w:szCs w:val="20"/>
          <w:lang w:val="en-US" w:eastAsia="en-US"/>
          <w14:ligatures w14:val="standardContextual"/>
        </w:rPr>
        <w:t>.</w:t>
      </w:r>
    </w:p>
    <w:p w14:paraId="51AF47A0" w14:textId="77777777" w:rsidR="00647788" w:rsidRPr="00647788" w:rsidRDefault="00647788" w:rsidP="00647788">
      <w:pPr>
        <w:spacing w:after="160" w:line="259" w:lineRule="auto"/>
        <w:rPr>
          <w:rFonts w:eastAsia="Calibri" w:cstheme="minorHAnsi"/>
          <w:kern w:val="2"/>
          <w:sz w:val="20"/>
          <w:szCs w:val="20"/>
          <w:lang w:val="en-US" w:eastAsia="en-US"/>
          <w14:ligatures w14:val="standardContextual"/>
        </w:rPr>
      </w:pPr>
      <w:r w:rsidRPr="00647788">
        <w:rPr>
          <w:rFonts w:eastAsia="Calibri" w:cstheme="minorHAnsi"/>
          <w:kern w:val="2"/>
          <w:sz w:val="20"/>
          <w:szCs w:val="20"/>
          <w:lang w:val="en-US" w:eastAsia="en-US"/>
          <w14:ligatures w14:val="standardContextual"/>
        </w:rPr>
        <w:t>Odyssey Expo is the premier event for diecutting, diemaking, foil stamping, and specialty markets, offering attendees unparalleled educational sessions and live equipment demonstrations. BOBST will showcase its latest advancements in tooling, automation, connectivity, and sustainability, demonstrating how these innovations address the evolving needs of the packaging industry.</w:t>
      </w:r>
    </w:p>
    <w:p w14:paraId="4C5BB72B" w14:textId="77777777" w:rsidR="00647788" w:rsidRPr="00647788" w:rsidRDefault="00647788" w:rsidP="00647788">
      <w:pPr>
        <w:spacing w:after="160" w:line="259" w:lineRule="auto"/>
        <w:rPr>
          <w:rFonts w:eastAsia="Calibri" w:cstheme="minorHAnsi"/>
          <w:kern w:val="2"/>
          <w:sz w:val="20"/>
          <w:szCs w:val="20"/>
          <w:lang w:val="en-US" w:eastAsia="en-US"/>
          <w14:ligatures w14:val="standardContextual"/>
        </w:rPr>
      </w:pPr>
      <w:r w:rsidRPr="00647788">
        <w:rPr>
          <w:rFonts w:eastAsia="Calibri" w:cstheme="minorHAnsi"/>
          <w:kern w:val="2"/>
          <w:sz w:val="20"/>
          <w:szCs w:val="20"/>
          <w:lang w:val="en-US" w:eastAsia="en-US"/>
          <w14:ligatures w14:val="standardContextual"/>
        </w:rPr>
        <w:t>Rob McCann, Tooling Director at BOBST, expressed his enthusiasm for the event:</w:t>
      </w:r>
      <w:r w:rsidRPr="00647788">
        <w:rPr>
          <w:rFonts w:eastAsia="Calibri" w:cstheme="minorHAnsi"/>
          <w:kern w:val="2"/>
          <w:sz w:val="20"/>
          <w:szCs w:val="20"/>
          <w:lang w:val="en-US" w:eastAsia="en-US"/>
          <w14:ligatures w14:val="standardContextual"/>
        </w:rPr>
        <w:br/>
      </w:r>
      <w:r w:rsidRPr="00647788">
        <w:rPr>
          <w:rFonts w:eastAsia="Calibri" w:cstheme="minorHAnsi"/>
          <w:i/>
          <w:iCs/>
          <w:kern w:val="2"/>
          <w:sz w:val="20"/>
          <w:szCs w:val="20"/>
          <w:lang w:val="en-US" w:eastAsia="en-US"/>
          <w14:ligatures w14:val="standardContextual"/>
        </w:rPr>
        <w:t>"Odyssey Expo provides an exceptional platform to engage with industry professionals and highlight BOBST's cutting-edge tooling solutions. We look forward to demonstrating how our technologies enhance precision and efficiency, and support more sustainable converting, helping our customers thrive in a competitive market."</w:t>
      </w:r>
    </w:p>
    <w:p w14:paraId="758EBD17" w14:textId="77777777" w:rsidR="00647788" w:rsidRPr="00647788" w:rsidRDefault="00647788" w:rsidP="00647788">
      <w:pPr>
        <w:spacing w:after="160" w:line="259" w:lineRule="auto"/>
        <w:rPr>
          <w:rFonts w:eastAsia="Calibri" w:cstheme="minorHAnsi"/>
          <w:kern w:val="2"/>
          <w:sz w:val="20"/>
          <w:szCs w:val="20"/>
          <w:lang w:val="en-US" w:eastAsia="en-US"/>
          <w14:ligatures w14:val="standardContextual"/>
        </w:rPr>
      </w:pPr>
      <w:r w:rsidRPr="00647788">
        <w:rPr>
          <w:rFonts w:eastAsia="Calibri" w:cstheme="minorHAnsi"/>
          <w:kern w:val="2"/>
          <w:sz w:val="20"/>
          <w:szCs w:val="20"/>
          <w:lang w:val="en-US" w:eastAsia="en-US"/>
          <w14:ligatures w14:val="standardContextual"/>
        </w:rPr>
        <w:t>Attendees visiting BOBST’s booth can anticipate:</w:t>
      </w:r>
    </w:p>
    <w:p w14:paraId="03DD1246" w14:textId="77777777" w:rsidR="00F225DC" w:rsidRDefault="00647788" w:rsidP="00F225DC">
      <w:pPr>
        <w:numPr>
          <w:ilvl w:val="0"/>
          <w:numId w:val="19"/>
        </w:numPr>
        <w:spacing w:after="160" w:line="259" w:lineRule="auto"/>
        <w:rPr>
          <w:rFonts w:eastAsia="Calibri" w:cstheme="minorHAnsi"/>
          <w:kern w:val="2"/>
          <w:sz w:val="20"/>
          <w:szCs w:val="20"/>
          <w:lang w:val="en-US" w:eastAsia="en-US"/>
          <w14:ligatures w14:val="standardContextual"/>
        </w:rPr>
      </w:pPr>
      <w:r w:rsidRPr="00647788">
        <w:rPr>
          <w:rFonts w:eastAsia="Calibri" w:cstheme="minorHAnsi"/>
          <w:kern w:val="2"/>
          <w:sz w:val="20"/>
          <w:szCs w:val="20"/>
          <w:lang w:val="en-US" w:eastAsia="en-US"/>
          <w14:ligatures w14:val="standardContextual"/>
        </w:rPr>
        <w:t>Advanced Tooling Solutions – Presentations on the latest precision tooling designed to optimize productivity and reduce waste.</w:t>
      </w:r>
    </w:p>
    <w:p w14:paraId="131BC944" w14:textId="18FED925" w:rsidR="00647788" w:rsidRPr="00647788" w:rsidRDefault="00647788" w:rsidP="00F225DC">
      <w:pPr>
        <w:numPr>
          <w:ilvl w:val="0"/>
          <w:numId w:val="19"/>
        </w:numPr>
        <w:spacing w:after="160" w:line="259" w:lineRule="auto"/>
        <w:rPr>
          <w:rFonts w:eastAsia="Calibri" w:cstheme="minorHAnsi"/>
          <w:kern w:val="2"/>
          <w:sz w:val="20"/>
          <w:szCs w:val="20"/>
          <w:lang w:val="en-US" w:eastAsia="en-US"/>
          <w14:ligatures w14:val="standardContextual"/>
        </w:rPr>
      </w:pPr>
      <w:r w:rsidRPr="00647788">
        <w:rPr>
          <w:rFonts w:eastAsia="Calibri" w:cstheme="minorHAnsi"/>
          <w:kern w:val="2"/>
          <w:sz w:val="20"/>
          <w:szCs w:val="20"/>
          <w:lang w:val="en-US" w:eastAsia="en-US"/>
          <w14:ligatures w14:val="standardContextual"/>
        </w:rPr>
        <w:t>Automation and Connectivity – Live demonstrations of BOBST Connect and TooLink, showcasing real-time monitoring and streamlined operations.</w:t>
      </w:r>
    </w:p>
    <w:p w14:paraId="2C050282" w14:textId="77777777" w:rsidR="00647788" w:rsidRPr="00647788" w:rsidRDefault="00647788" w:rsidP="00647788">
      <w:pPr>
        <w:numPr>
          <w:ilvl w:val="0"/>
          <w:numId w:val="19"/>
        </w:numPr>
        <w:spacing w:after="160" w:line="259" w:lineRule="auto"/>
        <w:rPr>
          <w:rFonts w:eastAsia="Calibri" w:cstheme="minorHAnsi"/>
          <w:kern w:val="2"/>
          <w:sz w:val="20"/>
          <w:szCs w:val="20"/>
          <w:lang w:val="en-US" w:eastAsia="en-US"/>
          <w14:ligatures w14:val="standardContextual"/>
        </w:rPr>
      </w:pPr>
      <w:r w:rsidRPr="00647788">
        <w:rPr>
          <w:rFonts w:eastAsia="Calibri" w:cstheme="minorHAnsi"/>
          <w:kern w:val="2"/>
          <w:sz w:val="20"/>
          <w:szCs w:val="20"/>
          <w:lang w:val="en-US" w:eastAsia="en-US"/>
          <w14:ligatures w14:val="standardContextual"/>
        </w:rPr>
        <w:t>Sustainability Initiatives – Insights into BOBST’s commitment to eco-conscious practices within the converting and packaging sectors.</w:t>
      </w:r>
    </w:p>
    <w:p w14:paraId="573DEFAB" w14:textId="77777777" w:rsidR="00647788" w:rsidRPr="00647788" w:rsidRDefault="00647788" w:rsidP="00647788">
      <w:pPr>
        <w:spacing w:after="160" w:line="259" w:lineRule="auto"/>
        <w:rPr>
          <w:rFonts w:eastAsia="Calibri" w:cstheme="minorHAnsi"/>
          <w:b/>
          <w:bCs/>
          <w:kern w:val="2"/>
          <w:sz w:val="20"/>
          <w:szCs w:val="20"/>
          <w:lang w:val="en-US" w:eastAsia="en-US"/>
          <w14:ligatures w14:val="standardContextual"/>
        </w:rPr>
      </w:pPr>
      <w:r w:rsidRPr="00647788">
        <w:rPr>
          <w:rFonts w:eastAsia="Calibri" w:cstheme="minorHAnsi"/>
          <w:b/>
          <w:bCs/>
          <w:kern w:val="2"/>
          <w:sz w:val="20"/>
          <w:szCs w:val="20"/>
          <w:lang w:val="en-US" w:eastAsia="en-US"/>
          <w14:ligatures w14:val="standardContextual"/>
        </w:rPr>
        <w:t>Exclusive Competence Center Networking Event</w:t>
      </w:r>
    </w:p>
    <w:p w14:paraId="7E206708" w14:textId="14990720" w:rsidR="00647788" w:rsidRPr="00647788" w:rsidRDefault="00647788" w:rsidP="00647788">
      <w:pPr>
        <w:spacing w:after="160" w:line="259" w:lineRule="auto"/>
        <w:rPr>
          <w:rFonts w:eastAsia="Calibri" w:cstheme="minorHAnsi"/>
          <w:kern w:val="2"/>
          <w:sz w:val="20"/>
          <w:szCs w:val="20"/>
          <w:lang w:val="en-US" w:eastAsia="en-US"/>
          <w14:ligatures w14:val="standardContextual"/>
        </w:rPr>
      </w:pPr>
      <w:r w:rsidRPr="00647788">
        <w:rPr>
          <w:rFonts w:eastAsia="Calibri" w:cstheme="minorHAnsi"/>
          <w:kern w:val="2"/>
          <w:sz w:val="20"/>
          <w:szCs w:val="20"/>
          <w:lang w:val="en-US" w:eastAsia="en-US"/>
          <w14:ligatures w14:val="standardContextual"/>
        </w:rPr>
        <w:t xml:space="preserve">In addition to its presence at Odyssey Expo, BOBST will host a special networking event at its </w:t>
      </w:r>
      <w:r w:rsidRPr="00647788">
        <w:rPr>
          <w:rFonts w:eastAsia="Calibri" w:cstheme="minorHAnsi"/>
          <w:b/>
          <w:bCs/>
          <w:kern w:val="2"/>
          <w:sz w:val="20"/>
          <w:szCs w:val="20"/>
          <w:lang w:val="en-US" w:eastAsia="en-US"/>
          <w14:ligatures w14:val="standardContextual"/>
        </w:rPr>
        <w:t>Atlanta Competence Center on May 8, 2025</w:t>
      </w:r>
      <w:r w:rsidRPr="00647788">
        <w:rPr>
          <w:rFonts w:eastAsia="Calibri" w:cstheme="minorHAnsi"/>
          <w:kern w:val="2"/>
          <w:sz w:val="20"/>
          <w:szCs w:val="20"/>
          <w:lang w:val="en-US" w:eastAsia="en-US"/>
          <w14:ligatures w14:val="standardContextual"/>
        </w:rPr>
        <w:t>. In collaboration with Carton Craft and other industry leaders, this event</w:t>
      </w:r>
      <w:r w:rsidR="007C0AAE">
        <w:rPr>
          <w:rFonts w:eastAsia="Calibri" w:cstheme="minorHAnsi"/>
          <w:kern w:val="2"/>
          <w:sz w:val="20"/>
          <w:szCs w:val="20"/>
          <w:lang w:val="en-US" w:eastAsia="en-US"/>
          <w14:ligatures w14:val="standardContextual"/>
        </w:rPr>
        <w:t xml:space="preserve"> -</w:t>
      </w:r>
      <w:r w:rsidR="007C0AAE" w:rsidRPr="00647788">
        <w:rPr>
          <w:rFonts w:eastAsia="Calibri" w:cstheme="minorHAnsi"/>
          <w:kern w:val="2"/>
          <w:sz w:val="20"/>
          <w:szCs w:val="20"/>
          <w:lang w:val="en-US" w:eastAsia="en-US"/>
          <w14:ligatures w14:val="standardContextual"/>
        </w:rPr>
        <w:t xml:space="preserve"> “</w:t>
      </w:r>
      <w:r w:rsidRPr="00647788">
        <w:rPr>
          <w:rFonts w:eastAsia="Calibri" w:cstheme="minorHAnsi"/>
          <w:kern w:val="2"/>
          <w:sz w:val="20"/>
          <w:szCs w:val="20"/>
          <w:lang w:val="en-US" w:eastAsia="en-US"/>
          <w14:ligatures w14:val="standardContextual"/>
        </w:rPr>
        <w:t>CONNECT: Innovators in Tooling and Die Cutting”</w:t>
      </w:r>
      <w:r w:rsidR="007C0AAE">
        <w:rPr>
          <w:rFonts w:eastAsia="Calibri" w:cstheme="minorHAnsi"/>
          <w:kern w:val="2"/>
          <w:sz w:val="20"/>
          <w:szCs w:val="20"/>
          <w:lang w:val="en-US" w:eastAsia="en-US"/>
          <w14:ligatures w14:val="standardContextual"/>
        </w:rPr>
        <w:t xml:space="preserve"> - </w:t>
      </w:r>
      <w:r w:rsidRPr="00647788">
        <w:rPr>
          <w:rFonts w:eastAsia="Calibri" w:cstheme="minorHAnsi"/>
          <w:kern w:val="2"/>
          <w:sz w:val="20"/>
          <w:szCs w:val="20"/>
          <w:lang w:val="en-US" w:eastAsia="en-US"/>
          <w14:ligatures w14:val="standardContextual"/>
        </w:rPr>
        <w:t>will feature industry insights, interactive demonstrations, and discussions on the latest advancements in tooling, die cutting, and connectivity.</w:t>
      </w:r>
    </w:p>
    <w:p w14:paraId="3C1D9E09" w14:textId="77777777" w:rsidR="00647788" w:rsidRPr="00647788" w:rsidRDefault="00647788" w:rsidP="00647788">
      <w:pPr>
        <w:spacing w:after="160" w:line="259" w:lineRule="auto"/>
        <w:rPr>
          <w:rFonts w:eastAsia="Calibri" w:cstheme="minorHAnsi"/>
          <w:kern w:val="2"/>
          <w:sz w:val="20"/>
          <w:szCs w:val="20"/>
          <w:lang w:val="en-US" w:eastAsia="en-US"/>
          <w14:ligatures w14:val="standardContextual"/>
        </w:rPr>
      </w:pPr>
      <w:r w:rsidRPr="00647788">
        <w:rPr>
          <w:rFonts w:eastAsia="Calibri" w:cstheme="minorHAnsi"/>
          <w:kern w:val="2"/>
          <w:sz w:val="20"/>
          <w:szCs w:val="20"/>
          <w:lang w:val="en-US" w:eastAsia="en-US"/>
          <w14:ligatures w14:val="standardContextual"/>
        </w:rPr>
        <w:t>Key highlights include:</w:t>
      </w:r>
    </w:p>
    <w:p w14:paraId="57448A1F" w14:textId="2C7FBAAD" w:rsidR="00647788" w:rsidRPr="00647788" w:rsidRDefault="00647788" w:rsidP="00647788">
      <w:pPr>
        <w:numPr>
          <w:ilvl w:val="0"/>
          <w:numId w:val="20"/>
        </w:numPr>
        <w:spacing w:after="160" w:line="259" w:lineRule="auto"/>
        <w:rPr>
          <w:rFonts w:eastAsia="Calibri" w:cstheme="minorHAnsi"/>
          <w:kern w:val="2"/>
          <w:sz w:val="20"/>
          <w:szCs w:val="20"/>
          <w:lang w:val="en-US" w:eastAsia="en-US"/>
          <w14:ligatures w14:val="standardContextual"/>
        </w:rPr>
      </w:pPr>
      <w:r w:rsidRPr="00647788">
        <w:rPr>
          <w:rFonts w:eastAsia="Calibri" w:cstheme="minorHAnsi"/>
          <w:kern w:val="2"/>
          <w:sz w:val="20"/>
          <w:szCs w:val="20"/>
          <w:lang w:val="en-US" w:eastAsia="en-US"/>
          <w14:ligatures w14:val="standardContextual"/>
        </w:rPr>
        <w:t xml:space="preserve">Welcome </w:t>
      </w:r>
      <w:r w:rsidR="00543D58">
        <w:rPr>
          <w:rFonts w:eastAsia="Calibri" w:cstheme="minorHAnsi"/>
          <w:kern w:val="2"/>
          <w:sz w:val="20"/>
          <w:szCs w:val="20"/>
          <w:lang w:val="en-US" w:eastAsia="en-US"/>
          <w14:ligatures w14:val="standardContextual"/>
        </w:rPr>
        <w:t>notes</w:t>
      </w:r>
      <w:r w:rsidRPr="00647788">
        <w:rPr>
          <w:rFonts w:eastAsia="Calibri" w:cstheme="minorHAnsi"/>
          <w:kern w:val="2"/>
          <w:sz w:val="20"/>
          <w:szCs w:val="20"/>
          <w:lang w:val="en-US" w:eastAsia="en-US"/>
          <w14:ligatures w14:val="standardContextual"/>
        </w:rPr>
        <w:t xml:space="preserve"> from industry leaders including BOBST, Carton Craft, and other</w:t>
      </w:r>
      <w:r w:rsidR="00C86922">
        <w:rPr>
          <w:rFonts w:eastAsia="Calibri" w:cstheme="minorHAnsi"/>
          <w:kern w:val="2"/>
          <w:sz w:val="20"/>
          <w:szCs w:val="20"/>
          <w:lang w:val="en-US" w:eastAsia="en-US"/>
          <w14:ligatures w14:val="standardContextual"/>
        </w:rPr>
        <w:t>s</w:t>
      </w:r>
    </w:p>
    <w:p w14:paraId="7B73B2B5" w14:textId="77777777" w:rsidR="00647788" w:rsidRPr="00647788" w:rsidRDefault="00647788" w:rsidP="00647788">
      <w:pPr>
        <w:numPr>
          <w:ilvl w:val="0"/>
          <w:numId w:val="20"/>
        </w:numPr>
        <w:spacing w:after="160" w:line="259" w:lineRule="auto"/>
        <w:rPr>
          <w:rFonts w:eastAsia="Calibri" w:cstheme="minorHAnsi"/>
          <w:kern w:val="2"/>
          <w:sz w:val="20"/>
          <w:szCs w:val="20"/>
          <w:lang w:val="en-US" w:eastAsia="en-US"/>
          <w14:ligatures w14:val="standardContextual"/>
        </w:rPr>
      </w:pPr>
      <w:r w:rsidRPr="00647788">
        <w:rPr>
          <w:rFonts w:eastAsia="Calibri" w:cstheme="minorHAnsi"/>
          <w:kern w:val="2"/>
          <w:sz w:val="20"/>
          <w:szCs w:val="20"/>
          <w:lang w:val="en-US" w:eastAsia="en-US"/>
          <w14:ligatures w14:val="standardContextual"/>
        </w:rPr>
        <w:t>Interactive presentations by BOBST experts, discussing advancements in tooling, die cutting, and connectivity.</w:t>
      </w:r>
    </w:p>
    <w:p w14:paraId="209BB5BA" w14:textId="77777777" w:rsidR="00647788" w:rsidRPr="00647788" w:rsidRDefault="00647788" w:rsidP="00647788">
      <w:pPr>
        <w:numPr>
          <w:ilvl w:val="0"/>
          <w:numId w:val="20"/>
        </w:numPr>
        <w:spacing w:after="160" w:line="259" w:lineRule="auto"/>
        <w:rPr>
          <w:rFonts w:eastAsia="Calibri" w:cstheme="minorHAnsi"/>
          <w:kern w:val="2"/>
          <w:sz w:val="20"/>
          <w:szCs w:val="20"/>
          <w:lang w:val="en-US" w:eastAsia="en-US"/>
          <w14:ligatures w14:val="standardContextual"/>
        </w:rPr>
      </w:pPr>
      <w:r w:rsidRPr="00647788">
        <w:rPr>
          <w:rFonts w:eastAsia="Calibri" w:cstheme="minorHAnsi"/>
          <w:kern w:val="2"/>
          <w:sz w:val="20"/>
          <w:szCs w:val="20"/>
          <w:lang w:val="en-US" w:eastAsia="en-US"/>
          <w14:ligatures w14:val="standardContextual"/>
        </w:rPr>
        <w:t>Live demonstrations of BOBST Connect and TooLink, showcasing their role in streamlining operations and maximizing productivity.</w:t>
      </w:r>
    </w:p>
    <w:p w14:paraId="20FBE0ED" w14:textId="77777777" w:rsidR="005A292A" w:rsidRDefault="00647788" w:rsidP="00647788">
      <w:pPr>
        <w:numPr>
          <w:ilvl w:val="0"/>
          <w:numId w:val="20"/>
        </w:numPr>
        <w:spacing w:after="160" w:line="259" w:lineRule="auto"/>
        <w:rPr>
          <w:rFonts w:eastAsia="Calibri" w:cstheme="minorHAnsi"/>
          <w:kern w:val="2"/>
          <w:sz w:val="20"/>
          <w:szCs w:val="20"/>
          <w:lang w:val="en-US" w:eastAsia="en-US"/>
          <w14:ligatures w14:val="standardContextual"/>
        </w:rPr>
      </w:pPr>
      <w:r w:rsidRPr="00647788">
        <w:rPr>
          <w:rFonts w:eastAsia="Calibri" w:cstheme="minorHAnsi"/>
          <w:kern w:val="2"/>
          <w:sz w:val="20"/>
          <w:szCs w:val="20"/>
          <w:lang w:val="en-US" w:eastAsia="en-US"/>
          <w14:ligatures w14:val="standardContextual"/>
        </w:rPr>
        <w:t>Exclusive networking opportunities with industry peers, vendors, and customers.</w:t>
      </w:r>
    </w:p>
    <w:p w14:paraId="13B86888" w14:textId="18D0E55D" w:rsidR="00647788" w:rsidRPr="00647788" w:rsidRDefault="00647788" w:rsidP="00647788">
      <w:pPr>
        <w:numPr>
          <w:ilvl w:val="0"/>
          <w:numId w:val="20"/>
        </w:numPr>
        <w:spacing w:after="160" w:line="259" w:lineRule="auto"/>
        <w:rPr>
          <w:rFonts w:eastAsia="Calibri" w:cstheme="minorHAnsi"/>
          <w:kern w:val="2"/>
          <w:sz w:val="20"/>
          <w:szCs w:val="20"/>
          <w:lang w:val="en-US" w:eastAsia="en-US"/>
          <w14:ligatures w14:val="standardContextual"/>
        </w:rPr>
      </w:pPr>
      <w:r w:rsidRPr="00647788">
        <w:rPr>
          <w:rFonts w:eastAsia="Calibri" w:cstheme="minorHAnsi"/>
          <w:kern w:val="2"/>
          <w:sz w:val="20"/>
          <w:szCs w:val="20"/>
          <w:lang w:val="en-US" w:eastAsia="en-US"/>
          <w14:ligatures w14:val="standardContextual"/>
        </w:rPr>
        <w:lastRenderedPageBreak/>
        <w:t>Odyssey Expo 2025, organized by the International Association of Diecutting and Diemaking (IADD), will take place at the Cobb Galleria Centre, conveniently located near major transportation routes and attractions.</w:t>
      </w:r>
    </w:p>
    <w:p w14:paraId="248EED4B" w14:textId="77777777" w:rsidR="00647788" w:rsidRPr="00647788" w:rsidRDefault="00647788" w:rsidP="00647788">
      <w:pPr>
        <w:spacing w:after="160" w:line="259" w:lineRule="auto"/>
        <w:rPr>
          <w:rFonts w:eastAsia="Calibri" w:cstheme="minorHAnsi"/>
          <w:kern w:val="2"/>
          <w:sz w:val="20"/>
          <w:szCs w:val="20"/>
          <w:lang w:val="en-US" w:eastAsia="en-US"/>
          <w14:ligatures w14:val="standardContextual"/>
        </w:rPr>
      </w:pPr>
      <w:r w:rsidRPr="00647788">
        <w:rPr>
          <w:rFonts w:eastAsia="Calibri" w:cstheme="minorHAnsi"/>
          <w:kern w:val="2"/>
          <w:sz w:val="20"/>
          <w:szCs w:val="20"/>
          <w:lang w:val="en-US" w:eastAsia="en-US"/>
          <w14:ligatures w14:val="standardContextual"/>
        </w:rPr>
        <w:t>Join BOBST at Odyssey Expo 2025 and the Competence Center event to experience the forefront of tooling and converting solutions firsthand.</w:t>
      </w:r>
    </w:p>
    <w:p w14:paraId="524202D6" w14:textId="0C31DCB9" w:rsidR="000E6C25" w:rsidRPr="00647788" w:rsidRDefault="000E6C25" w:rsidP="00C72316">
      <w:pPr>
        <w:spacing w:line="240" w:lineRule="auto"/>
        <w:rPr>
          <w:rFonts w:cstheme="minorHAnsi"/>
          <w:sz w:val="20"/>
          <w:szCs w:val="20"/>
          <w:lang w:val="en-US"/>
        </w:rPr>
      </w:pPr>
    </w:p>
    <w:p w14:paraId="136DD568" w14:textId="77777777" w:rsidR="002E3230" w:rsidRPr="001E7C6A" w:rsidRDefault="002E3230" w:rsidP="002E3230">
      <w:pPr>
        <w:spacing w:line="240" w:lineRule="auto"/>
        <w:rPr>
          <w:rFonts w:eastAsia="SimSun" w:cstheme="minorHAnsi"/>
          <w:b/>
          <w:bCs/>
          <w:szCs w:val="19"/>
          <w:lang w:val="en-US"/>
        </w:rPr>
      </w:pPr>
      <w:r w:rsidRPr="001E7C6A">
        <w:rPr>
          <w:rFonts w:eastAsia="SimSun" w:cstheme="minorHAnsi"/>
          <w:b/>
          <w:bCs/>
          <w:szCs w:val="19"/>
          <w:lang w:val="en-US"/>
        </w:rPr>
        <w:t>About BOBST</w:t>
      </w:r>
    </w:p>
    <w:p w14:paraId="51617D51" w14:textId="702DF968" w:rsidR="003831D7" w:rsidRPr="001E7C6A" w:rsidRDefault="003831D7" w:rsidP="003831D7">
      <w:pPr>
        <w:rPr>
          <w:rFonts w:eastAsia="SimSun" w:cstheme="minorHAnsi"/>
          <w:szCs w:val="19"/>
          <w:lang w:val="en-US"/>
        </w:rPr>
      </w:pPr>
      <w:r w:rsidRPr="001E7C6A">
        <w:rPr>
          <w:rFonts w:eastAsia="SimSun" w:cstheme="minorHAnsi"/>
          <w:szCs w:val="19"/>
          <w:lang w:val="en-US"/>
        </w:rPr>
        <w:t xml:space="preserve">We are one of the world’s leading suppliers of substrate processing, printing and converting equipment and services for the label, flexible packaging, folding carton and corrugated board industries. </w:t>
      </w:r>
      <w:r w:rsidR="00E71137" w:rsidRPr="00E71137">
        <w:rPr>
          <w:rFonts w:eastAsia="SimSun" w:cstheme="minorHAnsi"/>
          <w:szCs w:val="19"/>
          <w:lang w:val="en-US"/>
        </w:rPr>
        <w:t>Our vision is to shape the future of the packaging world based on four pillars: connectivity, digitalization, automation and sustainability.</w:t>
      </w:r>
    </w:p>
    <w:p w14:paraId="2411637F" w14:textId="77777777" w:rsidR="003831D7" w:rsidRPr="001E7C6A" w:rsidRDefault="003831D7" w:rsidP="003831D7">
      <w:pPr>
        <w:rPr>
          <w:rFonts w:eastAsia="SimSun" w:cstheme="minorHAnsi"/>
          <w:szCs w:val="19"/>
          <w:lang w:val="en-US"/>
        </w:rPr>
      </w:pPr>
    </w:p>
    <w:p w14:paraId="324721F4" w14:textId="4A22B529" w:rsidR="00DB761C" w:rsidRPr="001E7C6A" w:rsidRDefault="003831D7" w:rsidP="003831D7">
      <w:pPr>
        <w:rPr>
          <w:rFonts w:eastAsia="SimSun" w:cstheme="minorHAnsi"/>
          <w:szCs w:val="19"/>
          <w:lang w:val="en-US"/>
        </w:rPr>
      </w:pPr>
      <w:r w:rsidRPr="001E7C6A">
        <w:rPr>
          <w:rFonts w:eastAsia="SimSun" w:cstheme="minorHAnsi"/>
          <w:szCs w:val="19"/>
          <w:lang w:val="en-US"/>
        </w:rPr>
        <w:t>Founded in 1890 by Joseph Bobst in Lausanne, Switzerland, BOBST has a presence in more than 50 countries, runs 21 production facilities in 12 countries and employs more than 6 300 people around the world. The firm recorded a consolidated turnover of CHF 1.960 billion for the year ended December 31, 2023.</w:t>
      </w:r>
    </w:p>
    <w:p w14:paraId="4808185F" w14:textId="77777777" w:rsidR="0015140A" w:rsidRPr="0015140A" w:rsidRDefault="0015140A" w:rsidP="003831D7">
      <w:pPr>
        <w:rPr>
          <w:rFonts w:eastAsia="SimSun" w:cstheme="minorHAnsi"/>
          <w:szCs w:val="19"/>
          <w:lang w:val="en-US"/>
        </w:rPr>
      </w:pPr>
    </w:p>
    <w:p w14:paraId="2EB5B8D1" w14:textId="77777777" w:rsidR="006F0549" w:rsidRDefault="006F0549" w:rsidP="00C31EDB">
      <w:pPr>
        <w:rPr>
          <w:b/>
          <w:szCs w:val="19"/>
          <w:lang w:val="en-US"/>
        </w:rPr>
      </w:pPr>
    </w:p>
    <w:p w14:paraId="4F8A1BCB" w14:textId="0926C08E" w:rsidR="00C31EDB" w:rsidRDefault="00C31EDB" w:rsidP="00C31EDB">
      <w:pPr>
        <w:rPr>
          <w:b/>
          <w:szCs w:val="19"/>
          <w:lang w:val="en-US"/>
        </w:rPr>
      </w:pPr>
      <w:r w:rsidRPr="00387B04">
        <w:rPr>
          <w:b/>
          <w:szCs w:val="19"/>
          <w:lang w:val="en-US"/>
        </w:rPr>
        <w:t>Press contact:</w:t>
      </w:r>
    </w:p>
    <w:p w14:paraId="4F39BFE4" w14:textId="77777777" w:rsidR="00774ED8" w:rsidRPr="00425BC6" w:rsidRDefault="00774ED8" w:rsidP="00774ED8">
      <w:pPr>
        <w:spacing w:line="240" w:lineRule="auto"/>
        <w:rPr>
          <w:rFonts w:ascii="Arial" w:eastAsia="Times New Roman" w:hAnsi="Arial" w:cs="Arial"/>
          <w:szCs w:val="19"/>
          <w:lang w:val="en-US"/>
        </w:rPr>
      </w:pPr>
      <w:r w:rsidRPr="00425BC6">
        <w:rPr>
          <w:rFonts w:ascii="Arial" w:eastAsia="Times New Roman" w:hAnsi="Arial" w:cs="Arial"/>
          <w:szCs w:val="19"/>
          <w:lang w:val="en-GB"/>
        </w:rPr>
        <w:t>Gudrun</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Alex</w:t>
      </w:r>
      <w:r w:rsidRPr="00425BC6">
        <w:rPr>
          <w:rFonts w:ascii="Arial" w:eastAsia="Times New Roman" w:hAnsi="Arial" w:cs="Arial"/>
          <w:szCs w:val="19"/>
          <w:lang w:val="en-US"/>
        </w:rPr>
        <w:br/>
      </w:r>
      <w:r w:rsidRPr="00425BC6">
        <w:rPr>
          <w:rFonts w:ascii="Arial" w:eastAsia="Times New Roman" w:hAnsi="Arial" w:cs="Arial"/>
          <w:szCs w:val="19"/>
          <w:lang w:val="en-GB"/>
        </w:rPr>
        <w:t>BOBST</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PR</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Representative</w:t>
      </w:r>
    </w:p>
    <w:p w14:paraId="75837227" w14:textId="77777777" w:rsidR="00774ED8" w:rsidRPr="009B63D2" w:rsidRDefault="00774ED8" w:rsidP="00774ED8">
      <w:pPr>
        <w:spacing w:line="240" w:lineRule="auto"/>
        <w:rPr>
          <w:rFonts w:ascii="Arial" w:eastAsia="Times New Roman" w:hAnsi="Arial" w:cs="Arial"/>
          <w:szCs w:val="19"/>
          <w:lang w:val="en-US" w:eastAsia="de-DE"/>
        </w:rPr>
      </w:pPr>
      <w:r w:rsidRPr="009B63D2">
        <w:rPr>
          <w:rFonts w:ascii="Arial" w:eastAsia="Times New Roman" w:hAnsi="Arial" w:cs="Arial"/>
          <w:szCs w:val="19"/>
          <w:lang w:val="en-US" w:eastAsia="de-DE"/>
        </w:rPr>
        <w:t xml:space="preserve">Tel.: +49 211 58 58 66 66 </w:t>
      </w:r>
    </w:p>
    <w:p w14:paraId="4EBF4AB0" w14:textId="77777777" w:rsidR="00774ED8" w:rsidRPr="009B63D2" w:rsidRDefault="00774ED8" w:rsidP="00774ED8">
      <w:pPr>
        <w:spacing w:line="240" w:lineRule="auto"/>
        <w:rPr>
          <w:rFonts w:ascii="Arial" w:eastAsia="Times New Roman" w:hAnsi="Arial" w:cs="Arial"/>
          <w:szCs w:val="19"/>
          <w:lang w:val="en-US" w:eastAsia="de-DE"/>
        </w:rPr>
      </w:pPr>
      <w:r w:rsidRPr="009B63D2">
        <w:rPr>
          <w:rFonts w:ascii="Arial" w:eastAsia="Times New Roman" w:hAnsi="Arial" w:cs="Arial"/>
          <w:szCs w:val="19"/>
          <w:lang w:val="en-US" w:eastAsia="de-DE"/>
        </w:rPr>
        <w:t>Mobile: +49 160 48 41 439</w:t>
      </w:r>
    </w:p>
    <w:p w14:paraId="5E52C47D" w14:textId="5D143085" w:rsidR="00D533C1" w:rsidRDefault="00774ED8" w:rsidP="00D533C1">
      <w:pPr>
        <w:spacing w:line="240" w:lineRule="auto"/>
        <w:rPr>
          <w:rFonts w:asciiTheme="majorHAnsi" w:eastAsia="Microsoft YaHei" w:hAnsiTheme="majorHAnsi" w:cstheme="majorHAnsi"/>
          <w:color w:val="0000FF"/>
          <w:szCs w:val="19"/>
          <w:u w:val="single"/>
          <w:lang w:val="en-US" w:eastAsia="de-DE"/>
        </w:rPr>
      </w:pPr>
      <w:r w:rsidRPr="009B63D2">
        <w:rPr>
          <w:rFonts w:ascii="Arial" w:eastAsia="Times New Roman" w:hAnsi="Arial" w:cs="Arial"/>
          <w:szCs w:val="19"/>
          <w:lang w:val="en-US" w:eastAsia="de-DE"/>
        </w:rPr>
        <w:t xml:space="preserve">Email: </w:t>
      </w:r>
      <w:hyperlink r:id="rId8" w:history="1">
        <w:r w:rsidRPr="009B63D2">
          <w:rPr>
            <w:rFonts w:asciiTheme="majorHAnsi" w:eastAsia="Microsoft YaHei" w:hAnsiTheme="majorHAnsi" w:cstheme="majorHAnsi"/>
            <w:color w:val="0000FF"/>
            <w:szCs w:val="19"/>
            <w:u w:val="single"/>
            <w:lang w:val="en-US" w:eastAsia="de-DE"/>
          </w:rPr>
          <w:t>gudrun.alex@bobst.com</w:t>
        </w:r>
      </w:hyperlink>
    </w:p>
    <w:p w14:paraId="5C2D263B" w14:textId="77777777" w:rsidR="00117C76" w:rsidRPr="00814FEF" w:rsidRDefault="00117C76" w:rsidP="00D533C1">
      <w:pPr>
        <w:spacing w:line="240" w:lineRule="auto"/>
        <w:rPr>
          <w:rFonts w:asciiTheme="majorHAnsi" w:eastAsia="Microsoft YaHei" w:hAnsiTheme="majorHAnsi" w:cstheme="majorHAnsi"/>
          <w:color w:val="0000FF"/>
          <w:szCs w:val="19"/>
          <w:u w:val="single"/>
          <w:lang w:val="en-US" w:eastAsia="de-DE"/>
        </w:rPr>
      </w:pPr>
    </w:p>
    <w:p w14:paraId="5E67B3E4" w14:textId="77777777" w:rsidR="00117C76" w:rsidRPr="00425BC6" w:rsidRDefault="00117C76" w:rsidP="00117C76">
      <w:pPr>
        <w:spacing w:line="240" w:lineRule="auto"/>
        <w:rPr>
          <w:rFonts w:ascii="Arial" w:eastAsia="Calibri" w:hAnsi="Arial" w:cs="Arial"/>
          <w:color w:val="000000"/>
          <w:szCs w:val="19"/>
          <w:lang w:val="en-US" w:eastAsia="en-GB"/>
        </w:rPr>
      </w:pPr>
      <w:r w:rsidRPr="00425BC6">
        <w:rPr>
          <w:rFonts w:ascii="Arial" w:eastAsia="Calibri" w:hAnsi="Arial" w:cs="Arial"/>
          <w:color w:val="000000"/>
          <w:szCs w:val="19"/>
          <w:lang w:val="en-US" w:eastAsia="en-GB"/>
        </w:rPr>
        <w:t>Katie Graham</w:t>
      </w:r>
    </w:p>
    <w:p w14:paraId="4B6D29DD" w14:textId="77777777" w:rsidR="00117C76" w:rsidRPr="00425BC6" w:rsidRDefault="00117C76" w:rsidP="00117C76">
      <w:pPr>
        <w:spacing w:line="240" w:lineRule="auto"/>
        <w:rPr>
          <w:rFonts w:ascii="Arial" w:eastAsia="Calibri" w:hAnsi="Arial" w:cs="Arial"/>
          <w:color w:val="000000"/>
          <w:szCs w:val="19"/>
          <w:lang w:val="en-US" w:eastAsia="en-GB"/>
        </w:rPr>
      </w:pPr>
      <w:r w:rsidRPr="00425BC6">
        <w:rPr>
          <w:rFonts w:ascii="Arial" w:eastAsia="Calibri" w:hAnsi="Arial" w:cs="Arial"/>
          <w:color w:val="000000"/>
          <w:szCs w:val="19"/>
          <w:lang w:val="en-US" w:eastAsia="en-GB"/>
        </w:rPr>
        <w:t>Regional Marketing &amp; Communications Manager</w:t>
      </w:r>
    </w:p>
    <w:p w14:paraId="35EBDCAD" w14:textId="77777777" w:rsidR="00117C76" w:rsidRPr="00425BC6" w:rsidRDefault="00117C76" w:rsidP="00117C76">
      <w:pPr>
        <w:spacing w:line="240" w:lineRule="auto"/>
        <w:rPr>
          <w:rFonts w:ascii="Arial" w:eastAsia="Calibri" w:hAnsi="Arial" w:cs="Arial"/>
          <w:color w:val="000000"/>
          <w:szCs w:val="19"/>
          <w:lang w:val="en-US" w:eastAsia="en-GB"/>
        </w:rPr>
      </w:pPr>
      <w:r w:rsidRPr="00425BC6">
        <w:rPr>
          <w:rFonts w:ascii="Arial" w:eastAsia="Calibri" w:hAnsi="Arial" w:cs="Arial"/>
          <w:color w:val="000000"/>
          <w:szCs w:val="19"/>
          <w:lang w:val="en-US" w:eastAsia="en-GB"/>
        </w:rPr>
        <w:t>Bobst North America Inc.</w:t>
      </w:r>
    </w:p>
    <w:p w14:paraId="347DA713" w14:textId="77777777" w:rsidR="00117C76" w:rsidRPr="00117C76" w:rsidRDefault="00117C76" w:rsidP="00117C76">
      <w:pPr>
        <w:spacing w:line="240" w:lineRule="auto"/>
        <w:rPr>
          <w:rFonts w:ascii="Arial" w:eastAsia="Calibri" w:hAnsi="Arial" w:cs="Arial"/>
          <w:color w:val="000000"/>
          <w:szCs w:val="19"/>
          <w:lang w:eastAsia="en-GB"/>
        </w:rPr>
      </w:pPr>
      <w:r w:rsidRPr="00117C76">
        <w:rPr>
          <w:rFonts w:ascii="Arial" w:eastAsia="Calibri" w:hAnsi="Arial" w:cs="Arial"/>
          <w:color w:val="000000"/>
          <w:szCs w:val="19"/>
          <w:lang w:eastAsia="en-GB"/>
        </w:rPr>
        <w:t>Tel.: +1 973 226 8000</w:t>
      </w:r>
    </w:p>
    <w:p w14:paraId="537F4FA7" w14:textId="77777777" w:rsidR="00117C76" w:rsidRPr="00117C76" w:rsidRDefault="00117C76" w:rsidP="00117C76">
      <w:pPr>
        <w:spacing w:line="240" w:lineRule="auto"/>
        <w:rPr>
          <w:rFonts w:ascii="Arial" w:eastAsia="Calibri" w:hAnsi="Arial" w:cs="Arial"/>
          <w:color w:val="000000"/>
          <w:szCs w:val="19"/>
          <w:lang w:eastAsia="en-GB"/>
        </w:rPr>
      </w:pPr>
      <w:r w:rsidRPr="00117C76">
        <w:rPr>
          <w:rFonts w:ascii="Arial" w:eastAsia="Calibri" w:hAnsi="Arial" w:cs="Arial"/>
          <w:color w:val="000000"/>
          <w:szCs w:val="19"/>
          <w:lang w:eastAsia="en-GB"/>
        </w:rPr>
        <w:t>Mobile: +1 404 308 3480</w:t>
      </w:r>
    </w:p>
    <w:p w14:paraId="561FAC02" w14:textId="77777777" w:rsidR="00117C76" w:rsidRPr="00117C76" w:rsidRDefault="00117C76" w:rsidP="00117C76">
      <w:pPr>
        <w:spacing w:line="240" w:lineRule="auto"/>
        <w:rPr>
          <w:rFonts w:ascii="Arial" w:eastAsia="Microsoft YaHei" w:hAnsi="Arial" w:cs="Arial"/>
          <w:color w:val="0000FF"/>
          <w:szCs w:val="19"/>
          <w:u w:val="single"/>
          <w:lang w:eastAsia="de-DE"/>
        </w:rPr>
      </w:pPr>
      <w:r w:rsidRPr="00117C76">
        <w:rPr>
          <w:rFonts w:ascii="Arial" w:eastAsia="Times New Roman" w:hAnsi="Arial" w:cs="Arial"/>
          <w:szCs w:val="19"/>
          <w:lang w:eastAsia="de-DE"/>
        </w:rPr>
        <w:t xml:space="preserve">Email: </w:t>
      </w:r>
      <w:hyperlink r:id="rId9" w:history="1">
        <w:r w:rsidRPr="00117C76">
          <w:rPr>
            <w:rFonts w:asciiTheme="majorHAnsi" w:hAnsiTheme="majorHAnsi" w:cstheme="majorHAnsi"/>
            <w:color w:val="0000FF"/>
            <w:u w:val="single"/>
            <w:lang w:eastAsia="de-DE"/>
          </w:rPr>
          <w:t>katie.graham@bobst.com</w:t>
        </w:r>
      </w:hyperlink>
      <w:r w:rsidRPr="00117C76">
        <w:rPr>
          <w:rFonts w:ascii="Arial" w:eastAsia="Calibri" w:hAnsi="Arial" w:cs="Arial"/>
          <w:color w:val="000000"/>
          <w:szCs w:val="19"/>
          <w:lang w:eastAsia="en-GB"/>
        </w:rPr>
        <w:t> </w:t>
      </w:r>
    </w:p>
    <w:p w14:paraId="4605ED94" w14:textId="77777777" w:rsidR="001C67D0" w:rsidRPr="00B871C0" w:rsidRDefault="001C67D0" w:rsidP="00D6254D">
      <w:pPr>
        <w:rPr>
          <w:rFonts w:asciiTheme="majorHAnsi" w:eastAsia="Microsoft YaHei" w:hAnsiTheme="majorHAnsi" w:cstheme="majorHAnsi"/>
          <w:color w:val="0000FF"/>
          <w:szCs w:val="19"/>
          <w:u w:val="single"/>
          <w:lang w:val="en-US" w:eastAsia="de-DE"/>
        </w:rPr>
      </w:pPr>
    </w:p>
    <w:p w14:paraId="131AE69B" w14:textId="77777777" w:rsidR="00B871C0" w:rsidRDefault="00B871C0" w:rsidP="00D6254D">
      <w:pPr>
        <w:rPr>
          <w:rFonts w:asciiTheme="majorHAnsi" w:eastAsia="Microsoft YaHei" w:hAnsiTheme="majorHAnsi" w:cstheme="majorHAnsi"/>
          <w:color w:val="0000FF"/>
          <w:szCs w:val="19"/>
          <w:u w:val="single"/>
          <w:lang w:val="en-GB" w:eastAsia="de-DE"/>
        </w:rPr>
      </w:pPr>
    </w:p>
    <w:p w14:paraId="3386E683" w14:textId="77777777" w:rsidR="00814FEF" w:rsidRDefault="00814FEF" w:rsidP="00814FEF">
      <w:pPr>
        <w:spacing w:line="240" w:lineRule="auto"/>
        <w:rPr>
          <w:rFonts w:eastAsia="SimSun" w:cs="Arial"/>
          <w:b/>
          <w:bCs/>
          <w:szCs w:val="19"/>
          <w:lang w:val="en-US" w:bidi="th-TH"/>
        </w:rPr>
      </w:pPr>
      <w:r w:rsidRPr="00C365C9">
        <w:rPr>
          <w:rFonts w:eastAsia="SimSun" w:cs="Arial"/>
          <w:b/>
          <w:bCs/>
          <w:szCs w:val="19"/>
          <w:lang w:val="en-US" w:bidi="th-TH"/>
        </w:rPr>
        <w:t>Follow us:</w:t>
      </w:r>
    </w:p>
    <w:p w14:paraId="6DDEFE66" w14:textId="3C24B5CB" w:rsidR="00814FEF" w:rsidRPr="00387B04" w:rsidRDefault="00814FEF" w:rsidP="00814FEF">
      <w:pPr>
        <w:spacing w:line="240"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LinkedIn: </w:t>
      </w:r>
      <w:hyperlink r:id="rId10"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YouTube: </w:t>
      </w:r>
      <w:hyperlink r:id="rId11" w:history="1">
        <w:r w:rsidRPr="006D35BD">
          <w:rPr>
            <w:rFonts w:asciiTheme="majorHAnsi" w:eastAsia="Microsoft YaHei" w:hAnsiTheme="majorHAnsi" w:cstheme="majorHAnsi"/>
            <w:color w:val="0000FF"/>
            <w:szCs w:val="19"/>
            <w:u w:val="single"/>
            <w:lang w:val="en-GB" w:eastAsia="de-DE"/>
          </w:rPr>
          <w:t>www.bobst.com/youtube</w:t>
        </w:r>
      </w:hyperlink>
    </w:p>
    <w:p w14:paraId="22F0C212" w14:textId="2D99082A" w:rsidR="001C1E38" w:rsidRPr="00387B04" w:rsidRDefault="001C1E38">
      <w:pPr>
        <w:spacing w:line="240" w:lineRule="auto"/>
        <w:rPr>
          <w:rFonts w:asciiTheme="majorHAnsi" w:eastAsia="Microsoft YaHei" w:hAnsiTheme="majorHAnsi" w:cstheme="majorHAnsi"/>
          <w:color w:val="265896"/>
          <w:szCs w:val="19"/>
          <w:u w:val="single"/>
          <w:lang w:val="en-GB" w:bidi="th-TH"/>
        </w:rPr>
      </w:pPr>
    </w:p>
    <w:sectPr w:rsidR="001C1E38" w:rsidRPr="00387B04" w:rsidSect="001D6B2D">
      <w:headerReference w:type="default" r:id="rId12"/>
      <w:footerReference w:type="default" r:id="rId13"/>
      <w:headerReference w:type="first" r:id="rId14"/>
      <w:footerReference w:type="first" r:id="rId15"/>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11308" w14:textId="77777777" w:rsidR="003709DB" w:rsidRDefault="003709DB" w:rsidP="00BB5BE9">
      <w:pPr>
        <w:spacing w:line="240" w:lineRule="auto"/>
      </w:pPr>
      <w:r>
        <w:separator/>
      </w:r>
    </w:p>
  </w:endnote>
  <w:endnote w:type="continuationSeparator" w:id="0">
    <w:p w14:paraId="641E7BE1" w14:textId="77777777" w:rsidR="003709DB" w:rsidRDefault="003709DB"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82FF" w:usb1="400078FF" w:usb2="08000029"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Content>
      <w:p w14:paraId="32254C7D" w14:textId="77777777" w:rsidR="00F36CF1" w:rsidRPr="001100A0" w:rsidRDefault="00D21ADD" w:rsidP="00F36CF1">
        <w:pPr>
          <w:pStyle w:val="LegalFooter2"/>
        </w:pPr>
        <w:r w:rsidRPr="001100A0">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0E0AE" w14:textId="77777777" w:rsidR="003709DB" w:rsidRDefault="003709DB" w:rsidP="00BB5BE9">
      <w:pPr>
        <w:spacing w:line="240" w:lineRule="auto"/>
      </w:pPr>
      <w:r>
        <w:separator/>
      </w:r>
    </w:p>
  </w:footnote>
  <w:footnote w:type="continuationSeparator" w:id="0">
    <w:p w14:paraId="0BA6DE90" w14:textId="77777777" w:rsidR="003709DB" w:rsidRDefault="003709DB"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2484C" w14:textId="77777777" w:rsidR="00F36CF1" w:rsidRPr="00D21ADD" w:rsidRDefault="00000000" w:rsidP="00DB1DC2">
    <w:pPr>
      <w:pStyle w:val="Header"/>
    </w:pPr>
    <w:sdt>
      <w:sdtPr>
        <w:tag w:val="X_StaticLogo"/>
        <w:id w:val="1410575528"/>
      </w:sdt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44BF1A9C"/>
    <w:multiLevelType w:val="hybridMultilevel"/>
    <w:tmpl w:val="3BB88480"/>
    <w:lvl w:ilvl="0" w:tplc="F05EF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2125E1B"/>
    <w:multiLevelType w:val="multilevel"/>
    <w:tmpl w:val="0A802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A6A1904"/>
    <w:multiLevelType w:val="multilevel"/>
    <w:tmpl w:val="D990F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8881465">
    <w:abstractNumId w:val="9"/>
  </w:num>
  <w:num w:numId="2" w16cid:durableId="420369039">
    <w:abstractNumId w:val="7"/>
  </w:num>
  <w:num w:numId="3" w16cid:durableId="1551530873">
    <w:abstractNumId w:val="6"/>
  </w:num>
  <w:num w:numId="4" w16cid:durableId="1585146034">
    <w:abstractNumId w:val="5"/>
  </w:num>
  <w:num w:numId="5" w16cid:durableId="962807310">
    <w:abstractNumId w:val="4"/>
  </w:num>
  <w:num w:numId="6" w16cid:durableId="451290866">
    <w:abstractNumId w:val="8"/>
  </w:num>
  <w:num w:numId="7" w16cid:durableId="447745093">
    <w:abstractNumId w:val="3"/>
  </w:num>
  <w:num w:numId="8" w16cid:durableId="689379465">
    <w:abstractNumId w:val="2"/>
  </w:num>
  <w:num w:numId="9" w16cid:durableId="790127981">
    <w:abstractNumId w:val="1"/>
  </w:num>
  <w:num w:numId="10" w16cid:durableId="9181605">
    <w:abstractNumId w:val="0"/>
  </w:num>
  <w:num w:numId="11" w16cid:durableId="772437909">
    <w:abstractNumId w:val="16"/>
  </w:num>
  <w:num w:numId="12" w16cid:durableId="1154490267">
    <w:abstractNumId w:val="10"/>
  </w:num>
  <w:num w:numId="13" w16cid:durableId="1678656348">
    <w:abstractNumId w:val="13"/>
  </w:num>
  <w:num w:numId="14" w16cid:durableId="1647081117">
    <w:abstractNumId w:val="15"/>
  </w:num>
  <w:num w:numId="15" w16cid:durableId="1256592121">
    <w:abstractNumId w:val="11"/>
  </w:num>
  <w:num w:numId="16" w16cid:durableId="625504994">
    <w:abstractNumId w:val="18"/>
  </w:num>
  <w:num w:numId="17" w16cid:durableId="599532493">
    <w:abstractNumId w:val="12"/>
  </w:num>
  <w:num w:numId="18" w16cid:durableId="815149396">
    <w:abstractNumId w:val="14"/>
  </w:num>
  <w:num w:numId="19" w16cid:durableId="1979803454">
    <w:abstractNumId w:val="19"/>
  </w:num>
  <w:num w:numId="20" w16cid:durableId="36464255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activeWritingStyle w:appName="MSWord" w:lang="en-CA" w:vendorID="64" w:dllVersion="0"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0248F"/>
    <w:rsid w:val="000247C3"/>
    <w:rsid w:val="00043906"/>
    <w:rsid w:val="00043CF5"/>
    <w:rsid w:val="00043F57"/>
    <w:rsid w:val="000576C6"/>
    <w:rsid w:val="00063D6D"/>
    <w:rsid w:val="00066A90"/>
    <w:rsid w:val="000A05F3"/>
    <w:rsid w:val="000A5B3C"/>
    <w:rsid w:val="000C3D9A"/>
    <w:rsid w:val="000D37EF"/>
    <w:rsid w:val="000E4ED6"/>
    <w:rsid w:val="000E65F0"/>
    <w:rsid w:val="000E6C25"/>
    <w:rsid w:val="00105274"/>
    <w:rsid w:val="001100A0"/>
    <w:rsid w:val="00111A70"/>
    <w:rsid w:val="001122C3"/>
    <w:rsid w:val="00112F31"/>
    <w:rsid w:val="00117C76"/>
    <w:rsid w:val="001235DC"/>
    <w:rsid w:val="0015140A"/>
    <w:rsid w:val="00152612"/>
    <w:rsid w:val="00156F65"/>
    <w:rsid w:val="00162F04"/>
    <w:rsid w:val="00165731"/>
    <w:rsid w:val="00185617"/>
    <w:rsid w:val="00193DE7"/>
    <w:rsid w:val="001C1E38"/>
    <w:rsid w:val="001C3AD8"/>
    <w:rsid w:val="001C67D0"/>
    <w:rsid w:val="001D1130"/>
    <w:rsid w:val="001D32AF"/>
    <w:rsid w:val="001D4903"/>
    <w:rsid w:val="001D6B2D"/>
    <w:rsid w:val="001E7C6A"/>
    <w:rsid w:val="001F230D"/>
    <w:rsid w:val="001F5AD0"/>
    <w:rsid w:val="00200767"/>
    <w:rsid w:val="00203F19"/>
    <w:rsid w:val="00204565"/>
    <w:rsid w:val="00212215"/>
    <w:rsid w:val="00263712"/>
    <w:rsid w:val="0027064C"/>
    <w:rsid w:val="00273281"/>
    <w:rsid w:val="00287581"/>
    <w:rsid w:val="002A0B31"/>
    <w:rsid w:val="002A1E49"/>
    <w:rsid w:val="002C46FC"/>
    <w:rsid w:val="002E3230"/>
    <w:rsid w:val="002E75CC"/>
    <w:rsid w:val="002F2B6A"/>
    <w:rsid w:val="00302C21"/>
    <w:rsid w:val="00305571"/>
    <w:rsid w:val="00305D37"/>
    <w:rsid w:val="00311C00"/>
    <w:rsid w:val="003141D6"/>
    <w:rsid w:val="003156D4"/>
    <w:rsid w:val="00326F41"/>
    <w:rsid w:val="00333E4F"/>
    <w:rsid w:val="0036467D"/>
    <w:rsid w:val="003709DB"/>
    <w:rsid w:val="003831D7"/>
    <w:rsid w:val="0038660C"/>
    <w:rsid w:val="00387B04"/>
    <w:rsid w:val="003B07D4"/>
    <w:rsid w:val="003D7594"/>
    <w:rsid w:val="003E16F3"/>
    <w:rsid w:val="003E3727"/>
    <w:rsid w:val="003F79E3"/>
    <w:rsid w:val="004015E4"/>
    <w:rsid w:val="004076D0"/>
    <w:rsid w:val="00422C6C"/>
    <w:rsid w:val="00451714"/>
    <w:rsid w:val="00451BC6"/>
    <w:rsid w:val="00463D93"/>
    <w:rsid w:val="00467FEC"/>
    <w:rsid w:val="0047059D"/>
    <w:rsid w:val="004A27CD"/>
    <w:rsid w:val="004A327C"/>
    <w:rsid w:val="004A4339"/>
    <w:rsid w:val="004C2489"/>
    <w:rsid w:val="004D62CA"/>
    <w:rsid w:val="004E5B8C"/>
    <w:rsid w:val="004F3549"/>
    <w:rsid w:val="00515A2B"/>
    <w:rsid w:val="0052511D"/>
    <w:rsid w:val="005327B4"/>
    <w:rsid w:val="00543D58"/>
    <w:rsid w:val="005447E0"/>
    <w:rsid w:val="00546823"/>
    <w:rsid w:val="0055145E"/>
    <w:rsid w:val="00557C1A"/>
    <w:rsid w:val="00587DDB"/>
    <w:rsid w:val="005A09A9"/>
    <w:rsid w:val="005A292A"/>
    <w:rsid w:val="005A48B2"/>
    <w:rsid w:val="005A5B5B"/>
    <w:rsid w:val="005B20E5"/>
    <w:rsid w:val="005B2A76"/>
    <w:rsid w:val="005B3F21"/>
    <w:rsid w:val="005C2EF5"/>
    <w:rsid w:val="005E0453"/>
    <w:rsid w:val="005E0DAB"/>
    <w:rsid w:val="005E4C3A"/>
    <w:rsid w:val="006052EF"/>
    <w:rsid w:val="00605F45"/>
    <w:rsid w:val="006209F8"/>
    <w:rsid w:val="006228BC"/>
    <w:rsid w:val="00642D54"/>
    <w:rsid w:val="00647788"/>
    <w:rsid w:val="00665716"/>
    <w:rsid w:val="00673B1E"/>
    <w:rsid w:val="00684032"/>
    <w:rsid w:val="006A44AE"/>
    <w:rsid w:val="006A45F6"/>
    <w:rsid w:val="006C0566"/>
    <w:rsid w:val="006C578D"/>
    <w:rsid w:val="006D35BD"/>
    <w:rsid w:val="006F0549"/>
    <w:rsid w:val="0070146B"/>
    <w:rsid w:val="00716735"/>
    <w:rsid w:val="00720A43"/>
    <w:rsid w:val="00734F86"/>
    <w:rsid w:val="00753108"/>
    <w:rsid w:val="00754188"/>
    <w:rsid w:val="007542B1"/>
    <w:rsid w:val="00765C06"/>
    <w:rsid w:val="00774ED8"/>
    <w:rsid w:val="00777DD9"/>
    <w:rsid w:val="007A06F9"/>
    <w:rsid w:val="007A7095"/>
    <w:rsid w:val="007C0AAE"/>
    <w:rsid w:val="007C6C3A"/>
    <w:rsid w:val="007D433D"/>
    <w:rsid w:val="007D5D17"/>
    <w:rsid w:val="007D7DAC"/>
    <w:rsid w:val="007F3CDB"/>
    <w:rsid w:val="008119D8"/>
    <w:rsid w:val="00814FEF"/>
    <w:rsid w:val="00817995"/>
    <w:rsid w:val="00833439"/>
    <w:rsid w:val="00835855"/>
    <w:rsid w:val="00835A04"/>
    <w:rsid w:val="00836134"/>
    <w:rsid w:val="00845AE3"/>
    <w:rsid w:val="00851F72"/>
    <w:rsid w:val="008677A6"/>
    <w:rsid w:val="008723C3"/>
    <w:rsid w:val="00876193"/>
    <w:rsid w:val="008942D4"/>
    <w:rsid w:val="008A383E"/>
    <w:rsid w:val="008A7379"/>
    <w:rsid w:val="008B5EF4"/>
    <w:rsid w:val="008C5DF4"/>
    <w:rsid w:val="008D353F"/>
    <w:rsid w:val="008F2998"/>
    <w:rsid w:val="008F37D7"/>
    <w:rsid w:val="00900CAA"/>
    <w:rsid w:val="00961ED2"/>
    <w:rsid w:val="0097702D"/>
    <w:rsid w:val="009A0420"/>
    <w:rsid w:val="009A28DA"/>
    <w:rsid w:val="009A468B"/>
    <w:rsid w:val="009B04B9"/>
    <w:rsid w:val="009B43FB"/>
    <w:rsid w:val="009C07C8"/>
    <w:rsid w:val="009E2584"/>
    <w:rsid w:val="00A0324C"/>
    <w:rsid w:val="00A07346"/>
    <w:rsid w:val="00A116D3"/>
    <w:rsid w:val="00A127E1"/>
    <w:rsid w:val="00A131E9"/>
    <w:rsid w:val="00A30651"/>
    <w:rsid w:val="00A41ED3"/>
    <w:rsid w:val="00A462D1"/>
    <w:rsid w:val="00A612E0"/>
    <w:rsid w:val="00A6173F"/>
    <w:rsid w:val="00A70AEF"/>
    <w:rsid w:val="00A77DA1"/>
    <w:rsid w:val="00A86D0D"/>
    <w:rsid w:val="00AA6BB0"/>
    <w:rsid w:val="00AB644E"/>
    <w:rsid w:val="00AC06EE"/>
    <w:rsid w:val="00AC47B8"/>
    <w:rsid w:val="00AD7E81"/>
    <w:rsid w:val="00AE2883"/>
    <w:rsid w:val="00AF3F20"/>
    <w:rsid w:val="00B1191E"/>
    <w:rsid w:val="00B338D4"/>
    <w:rsid w:val="00B367D7"/>
    <w:rsid w:val="00B374B3"/>
    <w:rsid w:val="00B42771"/>
    <w:rsid w:val="00B44A63"/>
    <w:rsid w:val="00B46B29"/>
    <w:rsid w:val="00B47A6B"/>
    <w:rsid w:val="00B61174"/>
    <w:rsid w:val="00B7331C"/>
    <w:rsid w:val="00B86280"/>
    <w:rsid w:val="00B871C0"/>
    <w:rsid w:val="00BB0B0F"/>
    <w:rsid w:val="00BB5BE9"/>
    <w:rsid w:val="00BB6337"/>
    <w:rsid w:val="00BC2E69"/>
    <w:rsid w:val="00BC2E6C"/>
    <w:rsid w:val="00C00250"/>
    <w:rsid w:val="00C13A41"/>
    <w:rsid w:val="00C14CB9"/>
    <w:rsid w:val="00C20D00"/>
    <w:rsid w:val="00C307F7"/>
    <w:rsid w:val="00C3135B"/>
    <w:rsid w:val="00C31EDB"/>
    <w:rsid w:val="00C40101"/>
    <w:rsid w:val="00C617AA"/>
    <w:rsid w:val="00C72316"/>
    <w:rsid w:val="00C8291A"/>
    <w:rsid w:val="00C86007"/>
    <w:rsid w:val="00C86922"/>
    <w:rsid w:val="00C92096"/>
    <w:rsid w:val="00C92EF8"/>
    <w:rsid w:val="00C970A9"/>
    <w:rsid w:val="00CA214B"/>
    <w:rsid w:val="00CB2241"/>
    <w:rsid w:val="00CB3910"/>
    <w:rsid w:val="00CC7F9D"/>
    <w:rsid w:val="00CD33CB"/>
    <w:rsid w:val="00CE3789"/>
    <w:rsid w:val="00CF0D3C"/>
    <w:rsid w:val="00D022B9"/>
    <w:rsid w:val="00D2193E"/>
    <w:rsid w:val="00D21ADD"/>
    <w:rsid w:val="00D34E2F"/>
    <w:rsid w:val="00D533C1"/>
    <w:rsid w:val="00D6254D"/>
    <w:rsid w:val="00D9030D"/>
    <w:rsid w:val="00DB1DC2"/>
    <w:rsid w:val="00DB761C"/>
    <w:rsid w:val="00DD2D6F"/>
    <w:rsid w:val="00DE26FE"/>
    <w:rsid w:val="00DE5DD2"/>
    <w:rsid w:val="00E00C6F"/>
    <w:rsid w:val="00E00C83"/>
    <w:rsid w:val="00E01DEB"/>
    <w:rsid w:val="00E363B9"/>
    <w:rsid w:val="00E37EBC"/>
    <w:rsid w:val="00E44DD4"/>
    <w:rsid w:val="00E55AE4"/>
    <w:rsid w:val="00E653AC"/>
    <w:rsid w:val="00E71137"/>
    <w:rsid w:val="00EA0EB6"/>
    <w:rsid w:val="00EB6594"/>
    <w:rsid w:val="00ED4A80"/>
    <w:rsid w:val="00EE399C"/>
    <w:rsid w:val="00EE3E3E"/>
    <w:rsid w:val="00EF5A44"/>
    <w:rsid w:val="00F03D8B"/>
    <w:rsid w:val="00F15AF3"/>
    <w:rsid w:val="00F225DC"/>
    <w:rsid w:val="00F23038"/>
    <w:rsid w:val="00F311CE"/>
    <w:rsid w:val="00F36CF1"/>
    <w:rsid w:val="00F42717"/>
    <w:rsid w:val="00F512DD"/>
    <w:rsid w:val="00F5187D"/>
    <w:rsid w:val="00F65D8D"/>
    <w:rsid w:val="00FB066C"/>
    <w:rsid w:val="00FC7AD4"/>
    <w:rsid w:val="00FE7069"/>
    <w:rsid w:val="00FF55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 w:type="paragraph" w:customStyle="1" w:styleId="target">
    <w:name w:val="target"/>
    <w:basedOn w:val="Normal"/>
    <w:qFormat/>
    <w:rsid w:val="00263712"/>
    <w:pPr>
      <w:spacing w:line="240" w:lineRule="auto"/>
    </w:pPr>
    <w:rPr>
      <w:sz w:val="22"/>
      <w:lang w:val="en-US" w:eastAsia="ja-JP"/>
    </w:rPr>
  </w:style>
  <w:style w:type="paragraph" w:customStyle="1" w:styleId="paragraph">
    <w:name w:val="paragraph"/>
    <w:basedOn w:val="Normal"/>
    <w:rsid w:val="000E6C2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0E6C25"/>
  </w:style>
  <w:style w:type="character" w:customStyle="1" w:styleId="eop">
    <w:name w:val="eop"/>
    <w:basedOn w:val="DefaultParagraphFont"/>
    <w:rsid w:val="000E6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833751">
      <w:bodyDiv w:val="1"/>
      <w:marLeft w:val="0"/>
      <w:marRight w:val="0"/>
      <w:marTop w:val="0"/>
      <w:marBottom w:val="0"/>
      <w:divBdr>
        <w:top w:val="none" w:sz="0" w:space="0" w:color="auto"/>
        <w:left w:val="none" w:sz="0" w:space="0" w:color="auto"/>
        <w:bottom w:val="none" w:sz="0" w:space="0" w:color="auto"/>
        <w:right w:val="none" w:sz="0" w:space="0" w:color="auto"/>
      </w:divBdr>
    </w:div>
    <w:div w:id="204609228">
      <w:bodyDiv w:val="1"/>
      <w:marLeft w:val="0"/>
      <w:marRight w:val="0"/>
      <w:marTop w:val="0"/>
      <w:marBottom w:val="0"/>
      <w:divBdr>
        <w:top w:val="none" w:sz="0" w:space="0" w:color="auto"/>
        <w:left w:val="none" w:sz="0" w:space="0" w:color="auto"/>
        <w:bottom w:val="none" w:sz="0" w:space="0" w:color="auto"/>
        <w:right w:val="none" w:sz="0" w:space="0" w:color="auto"/>
      </w:divBdr>
    </w:div>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532107124">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14118371">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 w:id="203071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youtub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obst.com/linkedin" TargetMode="External"/><Relationship Id="rId4" Type="http://schemas.openxmlformats.org/officeDocument/2006/relationships/settings" Target="settings.xml"/><Relationship Id="rId9" Type="http://schemas.openxmlformats.org/officeDocument/2006/relationships/hyperlink" Target="mailto:katie.graham@bobst.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12</TotalTime>
  <Pages>1</Pages>
  <Words>565</Words>
  <Characters>3504</Characters>
  <Application>Microsoft Office Word</Application>
  <DocSecurity>0</DocSecurity>
  <Lines>77</Lines>
  <Paragraphs>41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18</cp:revision>
  <cp:lastPrinted>2020-02-21T14:53:00Z</cp:lastPrinted>
  <dcterms:created xsi:type="dcterms:W3CDTF">2025-02-12T06:39:00Z</dcterms:created>
  <dcterms:modified xsi:type="dcterms:W3CDTF">2025-02-13T12:03:00Z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y fmtid="{D5CDD505-2E9C-101B-9397-08002B2CF9AE}" pid="6" name="GrammarlyDocumentId">
    <vt:lpwstr>0880af86068095ce19bae101a5cd4d4e598a5c7c501699466dbb815c2d6eadcf</vt:lpwstr>
  </property>
</Properties>
</file>