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4489D" w14:textId="53696525" w:rsidR="004C5BFD" w:rsidRPr="00AB50ED" w:rsidRDefault="0073241D" w:rsidP="00890B9D">
      <w:pPr>
        <w:pStyle w:val="TBWA"/>
        <w:rPr>
          <w:color w:val="auto"/>
          <w:sz w:val="22"/>
          <w:lang w:val="nl-NL"/>
        </w:rPr>
      </w:pPr>
      <w:r>
        <w:rPr>
          <w:color w:val="auto"/>
          <w:sz w:val="22"/>
          <w:lang w:val="nl-NL"/>
        </w:rPr>
        <w:t>Persbericht – 22 feb 2013</w:t>
      </w:r>
    </w:p>
    <w:p w14:paraId="41D25746" w14:textId="77777777" w:rsidR="00AB50ED" w:rsidRPr="00AB50ED" w:rsidRDefault="00AB50ED" w:rsidP="00890B9D">
      <w:pPr>
        <w:pStyle w:val="TBWA"/>
        <w:rPr>
          <w:color w:val="auto"/>
          <w:sz w:val="22"/>
          <w:lang w:val="nl-NL"/>
        </w:rPr>
      </w:pPr>
    </w:p>
    <w:p w14:paraId="3D6AE0A9" w14:textId="77777777" w:rsidR="00AB50ED" w:rsidRPr="00AB50ED" w:rsidRDefault="00AB50ED" w:rsidP="00890B9D">
      <w:pPr>
        <w:pStyle w:val="TBWA"/>
        <w:rPr>
          <w:color w:val="auto"/>
          <w:sz w:val="22"/>
          <w:lang w:val="nl-NL"/>
        </w:rPr>
      </w:pPr>
    </w:p>
    <w:p w14:paraId="48399121" w14:textId="70363DB2" w:rsidR="00AB50ED" w:rsidRPr="00AB50ED" w:rsidRDefault="0073241D" w:rsidP="00890B9D">
      <w:pPr>
        <w:pStyle w:val="TBWA"/>
        <w:rPr>
          <w:b/>
          <w:color w:val="auto"/>
          <w:sz w:val="22"/>
          <w:lang w:val="nl-NL"/>
        </w:rPr>
      </w:pPr>
      <w:r>
        <w:rPr>
          <w:b/>
          <w:color w:val="auto"/>
          <w:sz w:val="22"/>
          <w:lang w:val="nl-NL"/>
        </w:rPr>
        <w:t>VLK en</w:t>
      </w:r>
      <w:r w:rsidR="00AB50ED" w:rsidRPr="00AB50ED">
        <w:rPr>
          <w:b/>
          <w:color w:val="auto"/>
          <w:sz w:val="22"/>
          <w:lang w:val="nl-NL"/>
        </w:rPr>
        <w:t>TBWA ste</w:t>
      </w:r>
      <w:r>
        <w:rPr>
          <w:b/>
          <w:color w:val="auto"/>
          <w:sz w:val="22"/>
          <w:lang w:val="nl-NL"/>
        </w:rPr>
        <w:t>ken hun</w:t>
      </w:r>
      <w:r w:rsidR="00AB50ED" w:rsidRPr="00AB50ED">
        <w:rPr>
          <w:b/>
          <w:color w:val="auto"/>
          <w:sz w:val="22"/>
          <w:lang w:val="nl-NL"/>
        </w:rPr>
        <w:t xml:space="preserve"> tong uit tegen kanker</w:t>
      </w:r>
    </w:p>
    <w:p w14:paraId="638181BE" w14:textId="77777777" w:rsidR="00AB50ED" w:rsidRDefault="00AB50ED" w:rsidP="00890B9D">
      <w:pPr>
        <w:pStyle w:val="TBWA"/>
        <w:rPr>
          <w:color w:val="auto"/>
          <w:sz w:val="22"/>
          <w:lang w:val="nl-NL"/>
        </w:rPr>
      </w:pPr>
    </w:p>
    <w:p w14:paraId="7A5B3F4B" w14:textId="649573EE" w:rsidR="00AB50ED" w:rsidRDefault="0073241D" w:rsidP="00890B9D">
      <w:pPr>
        <w:pStyle w:val="TBWA"/>
        <w:rPr>
          <w:color w:val="auto"/>
          <w:sz w:val="22"/>
          <w:lang w:val="nl-NL"/>
        </w:rPr>
      </w:pPr>
      <w:r>
        <w:rPr>
          <w:color w:val="auto"/>
          <w:sz w:val="22"/>
          <w:lang w:val="nl-NL"/>
        </w:rPr>
        <w:t>Om de twee jaar slaan de</w:t>
      </w:r>
      <w:r w:rsidR="00AB50ED">
        <w:rPr>
          <w:color w:val="auto"/>
          <w:sz w:val="22"/>
          <w:lang w:val="nl-NL"/>
        </w:rPr>
        <w:t xml:space="preserve"> Vlaamse Liga tegen Ka</w:t>
      </w:r>
      <w:r w:rsidR="008A10E6">
        <w:rPr>
          <w:color w:val="auto"/>
          <w:sz w:val="22"/>
          <w:lang w:val="nl-NL"/>
        </w:rPr>
        <w:t xml:space="preserve">nker, samen met Eén, </w:t>
      </w:r>
      <w:r>
        <w:rPr>
          <w:color w:val="auto"/>
          <w:sz w:val="22"/>
          <w:lang w:val="nl-NL"/>
        </w:rPr>
        <w:t xml:space="preserve">de andere VRT-netten en KBC </w:t>
      </w:r>
      <w:r w:rsidR="008A10E6">
        <w:rPr>
          <w:color w:val="auto"/>
          <w:sz w:val="22"/>
          <w:lang w:val="nl-NL"/>
        </w:rPr>
        <w:t xml:space="preserve">de handen in elkaar om de strijd tegen kanker onder de aandacht te brengen. Dit jaar staat kanker bij kinderen en meer bepaald de late gevolgen van de ziekte bij die patiëntjes centraal. Om Vlaanderen massaal te mobiliseren in de strijd tegen kanker, creëerde </w:t>
      </w:r>
      <w:r w:rsidR="00AB50ED">
        <w:rPr>
          <w:color w:val="auto"/>
          <w:sz w:val="22"/>
          <w:lang w:val="nl-NL"/>
        </w:rPr>
        <w:t>TBWA een tv-spot</w:t>
      </w:r>
      <w:r w:rsidR="00EE4045">
        <w:rPr>
          <w:color w:val="auto"/>
          <w:sz w:val="22"/>
          <w:lang w:val="nl-NL"/>
        </w:rPr>
        <w:t>, radiospotjes</w:t>
      </w:r>
      <w:r w:rsidR="00AB50ED">
        <w:rPr>
          <w:color w:val="auto"/>
          <w:sz w:val="22"/>
          <w:lang w:val="nl-NL"/>
        </w:rPr>
        <w:t xml:space="preserve"> en een we</w:t>
      </w:r>
      <w:r w:rsidR="00BA05D3">
        <w:rPr>
          <w:color w:val="auto"/>
          <w:sz w:val="22"/>
          <w:lang w:val="nl-NL"/>
        </w:rPr>
        <w:t xml:space="preserve">bsite die iedereen aanspoort om net zoals een kind dat boos is, z’n tong eens ferm uit te steken tegen deze vreselijke ziekte. Op de website kan je een foto opladen waar je je tong uitsteekt en waar je </w:t>
      </w:r>
      <w:r w:rsidR="008A10E6">
        <w:rPr>
          <w:color w:val="auto"/>
          <w:sz w:val="22"/>
          <w:lang w:val="nl-NL"/>
        </w:rPr>
        <w:t xml:space="preserve">bovendien </w:t>
      </w:r>
      <w:r w:rsidR="00BA05D3">
        <w:rPr>
          <w:color w:val="auto"/>
          <w:sz w:val="22"/>
          <w:lang w:val="nl-NL"/>
        </w:rPr>
        <w:t xml:space="preserve">kan doneren. </w:t>
      </w:r>
    </w:p>
    <w:p w14:paraId="19982852" w14:textId="77777777" w:rsidR="00D41C9A" w:rsidRDefault="00D41C9A" w:rsidP="00890B9D">
      <w:pPr>
        <w:pStyle w:val="TBWA"/>
        <w:rPr>
          <w:color w:val="auto"/>
          <w:sz w:val="22"/>
          <w:lang w:val="nl-NL"/>
        </w:rPr>
      </w:pPr>
    </w:p>
    <w:p w14:paraId="7D4F7FDE" w14:textId="04612C0B" w:rsidR="00EE4045" w:rsidRDefault="00D41C9A" w:rsidP="00890B9D">
      <w:pPr>
        <w:pStyle w:val="TBWA"/>
        <w:rPr>
          <w:color w:val="auto"/>
          <w:sz w:val="22"/>
          <w:lang w:val="nl-NL"/>
        </w:rPr>
      </w:pPr>
      <w:r>
        <w:rPr>
          <w:color w:val="auto"/>
          <w:sz w:val="22"/>
          <w:lang w:val="nl-NL"/>
        </w:rPr>
        <w:t xml:space="preserve">Voor de opnames </w:t>
      </w:r>
      <w:r w:rsidR="00EE4045">
        <w:rPr>
          <w:color w:val="auto"/>
          <w:sz w:val="22"/>
          <w:lang w:val="nl-NL"/>
        </w:rPr>
        <w:t xml:space="preserve">van de tv-spot </w:t>
      </w:r>
      <w:r>
        <w:rPr>
          <w:color w:val="auto"/>
          <w:sz w:val="22"/>
          <w:lang w:val="nl-NL"/>
        </w:rPr>
        <w:t>konden we rekenen op de inzet van heel wat mensen, vooral van Steffie, een moedig kankerpatiëntje van 7 jaar. De pakkende beelden werden geregisseerd door Guy Goo</w:t>
      </w:r>
      <w:r w:rsidR="00741714">
        <w:rPr>
          <w:color w:val="auto"/>
          <w:sz w:val="22"/>
          <w:lang w:val="nl-NL"/>
        </w:rPr>
        <w:t>s</w:t>
      </w:r>
      <w:bookmarkStart w:id="0" w:name="_GoBack"/>
      <w:bookmarkEnd w:id="0"/>
      <w:r>
        <w:rPr>
          <w:color w:val="auto"/>
          <w:sz w:val="22"/>
          <w:lang w:val="nl-NL"/>
        </w:rPr>
        <w:t xml:space="preserve">sens bij Dr. Film. </w:t>
      </w:r>
    </w:p>
    <w:p w14:paraId="6DE95CAF" w14:textId="77777777" w:rsidR="00EE4045" w:rsidRDefault="00EE4045" w:rsidP="00890B9D">
      <w:pPr>
        <w:pStyle w:val="TBWA"/>
        <w:rPr>
          <w:color w:val="auto"/>
          <w:sz w:val="22"/>
          <w:lang w:val="nl-NL"/>
        </w:rPr>
      </w:pPr>
    </w:p>
    <w:p w14:paraId="2C959B4A" w14:textId="09D2C243" w:rsidR="00EE4045" w:rsidRDefault="00D41C9A" w:rsidP="00890B9D">
      <w:pPr>
        <w:pStyle w:val="TBWA"/>
        <w:rPr>
          <w:color w:val="auto"/>
          <w:sz w:val="22"/>
          <w:lang w:val="nl-NL"/>
        </w:rPr>
      </w:pPr>
      <w:r>
        <w:rPr>
          <w:color w:val="auto"/>
          <w:sz w:val="22"/>
          <w:lang w:val="nl-NL"/>
        </w:rPr>
        <w:t xml:space="preserve">De </w:t>
      </w:r>
      <w:r w:rsidR="00EE4045">
        <w:rPr>
          <w:color w:val="auto"/>
          <w:sz w:val="22"/>
          <w:lang w:val="nl-NL"/>
        </w:rPr>
        <w:t>campagne</w:t>
      </w:r>
      <w:r>
        <w:rPr>
          <w:color w:val="auto"/>
          <w:sz w:val="22"/>
          <w:lang w:val="nl-NL"/>
        </w:rPr>
        <w:t xml:space="preserve"> loopt nog </w:t>
      </w:r>
      <w:r w:rsidR="00EE4045">
        <w:rPr>
          <w:color w:val="auto"/>
          <w:sz w:val="22"/>
          <w:lang w:val="nl-NL"/>
        </w:rPr>
        <w:t xml:space="preserve">tot 16 maart en zal die dag z’n </w:t>
      </w:r>
      <w:r>
        <w:rPr>
          <w:color w:val="auto"/>
          <w:sz w:val="22"/>
          <w:lang w:val="nl-NL"/>
        </w:rPr>
        <w:t xml:space="preserve">hoogtepunt </w:t>
      </w:r>
      <w:r w:rsidR="00EE4045">
        <w:rPr>
          <w:color w:val="auto"/>
          <w:sz w:val="22"/>
          <w:lang w:val="nl-NL"/>
        </w:rPr>
        <w:t>bereiken via een</w:t>
      </w:r>
      <w:r>
        <w:rPr>
          <w:color w:val="auto"/>
          <w:sz w:val="22"/>
          <w:lang w:val="nl-NL"/>
        </w:rPr>
        <w:t xml:space="preserve"> grote liveshow</w:t>
      </w:r>
      <w:r w:rsidR="00EE4045">
        <w:rPr>
          <w:color w:val="auto"/>
          <w:sz w:val="22"/>
          <w:lang w:val="nl-NL"/>
        </w:rPr>
        <w:t xml:space="preserve"> op Eén</w:t>
      </w:r>
      <w:r w:rsidR="00C036AC">
        <w:rPr>
          <w:color w:val="auto"/>
          <w:sz w:val="22"/>
          <w:lang w:val="nl-NL"/>
        </w:rPr>
        <w:t>,</w:t>
      </w:r>
      <w:r>
        <w:rPr>
          <w:color w:val="auto"/>
          <w:sz w:val="22"/>
          <w:lang w:val="nl-NL"/>
        </w:rPr>
        <w:t xml:space="preserve"> gepresenteerd door Saartje Vandendrie</w:t>
      </w:r>
      <w:r w:rsidR="00EE4045">
        <w:rPr>
          <w:color w:val="auto"/>
          <w:sz w:val="22"/>
          <w:lang w:val="nl-NL"/>
        </w:rPr>
        <w:t>s</w:t>
      </w:r>
      <w:r>
        <w:rPr>
          <w:color w:val="auto"/>
          <w:sz w:val="22"/>
          <w:lang w:val="nl-NL"/>
        </w:rPr>
        <w:t xml:space="preserve">sche en Goedele </w:t>
      </w:r>
      <w:r w:rsidR="00EE4045">
        <w:rPr>
          <w:color w:val="auto"/>
          <w:sz w:val="22"/>
          <w:lang w:val="nl-NL"/>
        </w:rPr>
        <w:t>Wachters.</w:t>
      </w:r>
      <w:r w:rsidR="00C036AC">
        <w:rPr>
          <w:color w:val="auto"/>
          <w:sz w:val="22"/>
          <w:lang w:val="nl-NL"/>
        </w:rPr>
        <w:t xml:space="preserve"> Ook </w:t>
      </w:r>
      <w:r w:rsidR="00ED0C5C">
        <w:rPr>
          <w:color w:val="auto"/>
          <w:sz w:val="22"/>
          <w:lang w:val="nl-NL"/>
        </w:rPr>
        <w:t>bekende V</w:t>
      </w:r>
      <w:r w:rsidR="00414CA0">
        <w:rPr>
          <w:color w:val="auto"/>
          <w:sz w:val="22"/>
          <w:lang w:val="nl-NL"/>
        </w:rPr>
        <w:t xml:space="preserve">lamingen </w:t>
      </w:r>
      <w:r w:rsidR="00C036AC">
        <w:rPr>
          <w:color w:val="auto"/>
          <w:sz w:val="22"/>
          <w:lang w:val="nl-NL"/>
        </w:rPr>
        <w:t xml:space="preserve">Frank Deboosere, Ketnet wrapper </w:t>
      </w:r>
      <w:r w:rsidR="00ED0C5C">
        <w:rPr>
          <w:color w:val="auto"/>
          <w:sz w:val="22"/>
          <w:lang w:val="nl-NL"/>
        </w:rPr>
        <w:t>Leonard</w:t>
      </w:r>
      <w:r w:rsidR="0073241D">
        <w:rPr>
          <w:color w:val="auto"/>
          <w:sz w:val="22"/>
          <w:lang w:val="nl-NL"/>
        </w:rPr>
        <w:t xml:space="preserve"> en tal van anderen </w:t>
      </w:r>
      <w:r w:rsidR="00C036AC">
        <w:rPr>
          <w:color w:val="auto"/>
          <w:sz w:val="22"/>
          <w:lang w:val="nl-NL"/>
        </w:rPr>
        <w:t>zetten hun schouders (en hun tong) onder het project.</w:t>
      </w:r>
    </w:p>
    <w:p w14:paraId="02732726" w14:textId="77777777" w:rsidR="00414CA0" w:rsidRDefault="00414CA0" w:rsidP="00890B9D">
      <w:pPr>
        <w:pStyle w:val="TBWA"/>
        <w:rPr>
          <w:color w:val="auto"/>
          <w:sz w:val="22"/>
          <w:lang w:val="nl-NL"/>
        </w:rPr>
      </w:pPr>
    </w:p>
    <w:p w14:paraId="16B1984D" w14:textId="77777777" w:rsidR="00692E9C" w:rsidRDefault="00692E9C" w:rsidP="00890B9D">
      <w:pPr>
        <w:pStyle w:val="TBWA"/>
        <w:rPr>
          <w:color w:val="auto"/>
          <w:sz w:val="22"/>
          <w:lang w:val="nl-NL"/>
        </w:rPr>
      </w:pPr>
      <w:r>
        <w:rPr>
          <w:color w:val="auto"/>
          <w:sz w:val="22"/>
          <w:lang w:val="nl-NL"/>
        </w:rPr>
        <w:t xml:space="preserve">URL: </w:t>
      </w:r>
      <w:hyperlink r:id="rId8" w:history="1">
        <w:r w:rsidRPr="00400767">
          <w:rPr>
            <w:rStyle w:val="Hyperlink"/>
            <w:sz w:val="22"/>
            <w:lang w:val="nl-NL"/>
          </w:rPr>
          <w:t>www.komoptegenkanker.be</w:t>
        </w:r>
      </w:hyperlink>
    </w:p>
    <w:p w14:paraId="362C7DFE" w14:textId="77777777" w:rsidR="00692E9C" w:rsidRDefault="00692E9C" w:rsidP="00890B9D">
      <w:pPr>
        <w:pStyle w:val="TBWA"/>
        <w:rPr>
          <w:color w:val="auto"/>
          <w:sz w:val="22"/>
          <w:lang w:val="nl-NL"/>
        </w:rPr>
      </w:pPr>
    </w:p>
    <w:p w14:paraId="63EA56B5" w14:textId="77777777" w:rsidR="00414CA0" w:rsidRDefault="00414CA0" w:rsidP="00890B9D">
      <w:pPr>
        <w:pStyle w:val="TBWA"/>
        <w:rPr>
          <w:color w:val="auto"/>
          <w:sz w:val="22"/>
          <w:lang w:val="nl-NL"/>
        </w:rPr>
      </w:pPr>
      <w:r>
        <w:rPr>
          <w:color w:val="auto"/>
          <w:sz w:val="22"/>
          <w:lang w:val="nl-NL"/>
        </w:rPr>
        <w:t>Credits :</w:t>
      </w:r>
    </w:p>
    <w:p w14:paraId="300D4B00" w14:textId="77777777" w:rsidR="00414CA0" w:rsidRDefault="00414CA0" w:rsidP="00890B9D">
      <w:pPr>
        <w:pStyle w:val="TBWA"/>
        <w:rPr>
          <w:color w:val="auto"/>
          <w:sz w:val="22"/>
          <w:lang w:val="nl-NL"/>
        </w:rPr>
      </w:pPr>
    </w:p>
    <w:p w14:paraId="09031266" w14:textId="6CC9F079" w:rsidR="00692E9C" w:rsidRDefault="00692E9C" w:rsidP="00414CA0">
      <w:pPr>
        <w:rPr>
          <w:rFonts w:ascii="Calibri" w:hAnsi="Calibri"/>
          <w:lang w:val="nl-NL"/>
        </w:rPr>
      </w:pPr>
      <w:r>
        <w:rPr>
          <w:rFonts w:ascii="Calibri" w:hAnsi="Calibri"/>
          <w:lang w:val="nl-NL"/>
        </w:rPr>
        <w:t>Cl</w:t>
      </w:r>
      <w:r w:rsidR="0073241D">
        <w:rPr>
          <w:rFonts w:ascii="Calibri" w:hAnsi="Calibri"/>
          <w:lang w:val="nl-NL"/>
        </w:rPr>
        <w:t>ient : Marina Van</w:t>
      </w:r>
      <w:r w:rsidR="008A10E6">
        <w:rPr>
          <w:rFonts w:ascii="Calibri" w:hAnsi="Calibri"/>
          <w:lang w:val="nl-NL"/>
        </w:rPr>
        <w:t xml:space="preserve"> </w:t>
      </w:r>
      <w:r w:rsidR="0073241D">
        <w:rPr>
          <w:rFonts w:ascii="Calibri" w:hAnsi="Calibri"/>
          <w:lang w:val="nl-NL"/>
        </w:rPr>
        <w:t>d</w:t>
      </w:r>
      <w:r w:rsidR="008A10E6">
        <w:rPr>
          <w:rFonts w:ascii="Calibri" w:hAnsi="Calibri"/>
          <w:lang w:val="nl-NL"/>
        </w:rPr>
        <w:t>en N</w:t>
      </w:r>
      <w:r w:rsidR="0073241D">
        <w:rPr>
          <w:rFonts w:ascii="Calibri" w:hAnsi="Calibri"/>
          <w:lang w:val="nl-NL"/>
        </w:rPr>
        <w:t>ouweland, Marc Michils (Vlaamse Liga tegen Kanker)</w:t>
      </w:r>
    </w:p>
    <w:p w14:paraId="55E58CE6" w14:textId="77777777" w:rsidR="00414CA0" w:rsidRDefault="00414CA0" w:rsidP="00414CA0">
      <w:pPr>
        <w:rPr>
          <w:rFonts w:ascii="Calibri" w:hAnsi="Calibri"/>
          <w:lang w:val="nl-NL"/>
        </w:rPr>
      </w:pPr>
      <w:r>
        <w:rPr>
          <w:rFonts w:ascii="Calibri" w:hAnsi="Calibri"/>
          <w:lang w:val="nl-NL"/>
        </w:rPr>
        <w:t>Creatives : Tom Cole, Hanne Deheegher</w:t>
      </w:r>
    </w:p>
    <w:p w14:paraId="625B3615" w14:textId="7E1A7796" w:rsidR="00414CA0" w:rsidRDefault="0073241D" w:rsidP="00414CA0">
      <w:pPr>
        <w:rPr>
          <w:rFonts w:ascii="Calibri" w:hAnsi="Calibri"/>
          <w:lang w:val="nl-NL"/>
        </w:rPr>
      </w:pPr>
      <w:r>
        <w:rPr>
          <w:rFonts w:ascii="Calibri" w:hAnsi="Calibri"/>
          <w:lang w:val="nl-NL"/>
        </w:rPr>
        <w:t>Creative D</w:t>
      </w:r>
      <w:r w:rsidR="00414CA0">
        <w:rPr>
          <w:rFonts w:ascii="Calibri" w:hAnsi="Calibri"/>
          <w:lang w:val="nl-NL"/>
        </w:rPr>
        <w:t>irection : Jan Macken</w:t>
      </w:r>
      <w:r w:rsidR="00FD0166">
        <w:rPr>
          <w:rFonts w:ascii="Calibri" w:hAnsi="Calibri"/>
          <w:lang w:val="nl-NL"/>
        </w:rPr>
        <w:t>, Gert Pauwels</w:t>
      </w:r>
    </w:p>
    <w:p w14:paraId="6036BE5C" w14:textId="77777777" w:rsidR="00414CA0" w:rsidRDefault="00414CA0" w:rsidP="00414CA0">
      <w:pPr>
        <w:rPr>
          <w:rFonts w:ascii="Calibri" w:hAnsi="Calibri"/>
          <w:lang w:val="nl-NL"/>
        </w:rPr>
      </w:pPr>
      <w:r>
        <w:rPr>
          <w:rFonts w:ascii="Calibri" w:hAnsi="Calibri"/>
          <w:lang w:val="nl-NL"/>
        </w:rPr>
        <w:t>Accounts : Valerie Vleminckx, Sarah Lanckman</w:t>
      </w:r>
    </w:p>
    <w:p w14:paraId="2F31BD7E" w14:textId="586AB1A6" w:rsidR="00692E9C" w:rsidRDefault="007E7F15" w:rsidP="00414CA0">
      <w:pPr>
        <w:rPr>
          <w:rFonts w:ascii="Calibri" w:hAnsi="Calibri"/>
          <w:lang w:val="nl-NL"/>
        </w:rPr>
      </w:pPr>
      <w:r>
        <w:rPr>
          <w:rFonts w:ascii="Calibri" w:hAnsi="Calibri"/>
          <w:lang w:val="nl-NL"/>
        </w:rPr>
        <w:t>TV p</w:t>
      </w:r>
      <w:r w:rsidR="00414CA0">
        <w:rPr>
          <w:rFonts w:ascii="Calibri" w:hAnsi="Calibri"/>
          <w:lang w:val="nl-NL"/>
        </w:rPr>
        <w:t xml:space="preserve">roduction : Dr. Film </w:t>
      </w:r>
      <w:r w:rsidR="00FD0166">
        <w:rPr>
          <w:rFonts w:ascii="Calibri" w:hAnsi="Calibri"/>
          <w:lang w:val="nl-NL"/>
        </w:rPr>
        <w:t>- SAKE</w:t>
      </w:r>
    </w:p>
    <w:p w14:paraId="66F2D07F" w14:textId="77777777" w:rsidR="0073241D" w:rsidRDefault="0073241D" w:rsidP="00414CA0">
      <w:pPr>
        <w:rPr>
          <w:rFonts w:ascii="Calibri" w:hAnsi="Calibri"/>
          <w:lang w:val="nl-NL"/>
        </w:rPr>
      </w:pPr>
    </w:p>
    <w:p w14:paraId="0C35768D" w14:textId="4680E200" w:rsidR="0073241D" w:rsidRDefault="0073241D" w:rsidP="00414CA0">
      <w:pPr>
        <w:rPr>
          <w:rFonts w:ascii="Calibri" w:hAnsi="Calibri"/>
          <w:lang w:val="nl-NL"/>
        </w:rPr>
      </w:pPr>
      <w:r>
        <w:rPr>
          <w:rFonts w:ascii="Calibri" w:hAnsi="Calibri"/>
          <w:lang w:val="nl-NL"/>
        </w:rPr>
        <w:t>Campagne on air: 22 februari tem 16 maart 2013</w:t>
      </w:r>
    </w:p>
    <w:p w14:paraId="1A1B334B" w14:textId="208B75ED" w:rsidR="008A10E6" w:rsidRDefault="008A10E6" w:rsidP="00414CA0">
      <w:pPr>
        <w:rPr>
          <w:rFonts w:ascii="Calibri" w:hAnsi="Calibri"/>
          <w:lang w:val="nl-NL"/>
        </w:rPr>
      </w:pPr>
      <w:r>
        <w:rPr>
          <w:rFonts w:ascii="Calibri" w:hAnsi="Calibri"/>
          <w:lang w:val="nl-NL"/>
        </w:rPr>
        <w:t>Media: TV, Radio, Web, Sociale media</w:t>
      </w:r>
    </w:p>
    <w:p w14:paraId="740997F5" w14:textId="77777777" w:rsidR="0061795A" w:rsidRPr="00AB50ED" w:rsidRDefault="0061795A" w:rsidP="0061795A">
      <w:pPr>
        <w:pStyle w:val="TBWA"/>
        <w:rPr>
          <w:color w:val="auto"/>
          <w:sz w:val="22"/>
          <w:lang w:val="nl-NL"/>
        </w:rPr>
      </w:pPr>
    </w:p>
    <w:sectPr w:rsidR="0061795A" w:rsidRPr="00AB50ED" w:rsidSect="004C5BFD">
      <w:headerReference w:type="even" r:id="rId9"/>
      <w:headerReference w:type="default" r:id="rId10"/>
      <w:footerReference w:type="even" r:id="rId11"/>
      <w:footerReference w:type="default" r:id="rId12"/>
      <w:headerReference w:type="first" r:id="rId13"/>
      <w:footerReference w:type="first" r:id="rId14"/>
      <w:pgSz w:w="11901"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FBE9F" w14:textId="77777777" w:rsidR="008A10E6" w:rsidRDefault="008A10E6" w:rsidP="0061795A">
      <w:r>
        <w:separator/>
      </w:r>
    </w:p>
  </w:endnote>
  <w:endnote w:type="continuationSeparator" w:id="0">
    <w:p w14:paraId="29E35A75" w14:textId="77777777" w:rsidR="008A10E6" w:rsidRDefault="008A10E6"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altName w:val="Cambria"/>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0000" w14:textId="77777777" w:rsidR="008A10E6" w:rsidRDefault="008A10E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7D9CF" w14:textId="77777777" w:rsidR="008A10E6" w:rsidRPr="004C5BFD" w:rsidRDefault="008A10E6" w:rsidP="00496AA6">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577BC80B" w14:textId="77777777" w:rsidR="008A10E6" w:rsidRPr="004C5BFD" w:rsidRDefault="008A10E6" w:rsidP="00666192">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2F063" w14:textId="77777777" w:rsidR="008A10E6" w:rsidRPr="004C5BFD" w:rsidRDefault="008A10E6" w:rsidP="004C5BFD">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1E8CC26F" w14:textId="77777777" w:rsidR="008A10E6" w:rsidRPr="004C5BFD" w:rsidRDefault="008A10E6" w:rsidP="004C5BFD">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778A8" w14:textId="77777777" w:rsidR="008A10E6" w:rsidRDefault="008A10E6" w:rsidP="0061795A">
      <w:r>
        <w:separator/>
      </w:r>
    </w:p>
  </w:footnote>
  <w:footnote w:type="continuationSeparator" w:id="0">
    <w:p w14:paraId="710D2C82" w14:textId="77777777" w:rsidR="008A10E6" w:rsidRDefault="008A10E6"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987E9" w14:textId="77777777" w:rsidR="008A10E6" w:rsidRDefault="008A10E6"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CFE0F2" w14:textId="77777777" w:rsidR="008A10E6" w:rsidRDefault="008A10E6"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761C2" w14:textId="77777777" w:rsidR="008A10E6" w:rsidRPr="001C6E34" w:rsidRDefault="008A10E6" w:rsidP="00295847">
    <w:pPr>
      <w:pStyle w:val="Header"/>
      <w:framePr w:wrap="around" w:vAnchor="text" w:hAnchor="margin" w:xAlign="right" w:y="1"/>
      <w:rPr>
        <w:rStyle w:val="PageNumber"/>
        <w:rFonts w:ascii="Helvetica" w:hAnsi="Helvetica"/>
        <w:color w:val="717171"/>
        <w:sz w:val="20"/>
        <w:szCs w:val="20"/>
      </w:rPr>
    </w:pPr>
    <w:r w:rsidRPr="001C6E34">
      <w:rPr>
        <w:rStyle w:val="PageNumber"/>
        <w:rFonts w:ascii="Helvetica" w:hAnsi="Helvetica"/>
        <w:color w:val="717171"/>
        <w:sz w:val="20"/>
        <w:szCs w:val="20"/>
      </w:rPr>
      <w:fldChar w:fldCharType="begin"/>
    </w:r>
    <w:r w:rsidRPr="001C6E34">
      <w:rPr>
        <w:rStyle w:val="PageNumber"/>
        <w:rFonts w:ascii="Helvetica" w:hAnsi="Helvetica"/>
        <w:color w:val="717171"/>
        <w:sz w:val="20"/>
        <w:szCs w:val="20"/>
      </w:rPr>
      <w:instrText xml:space="preserve">PAGE  </w:instrText>
    </w:r>
    <w:r w:rsidRPr="001C6E34">
      <w:rPr>
        <w:rStyle w:val="PageNumber"/>
        <w:rFonts w:ascii="Helvetica" w:hAnsi="Helvetica"/>
        <w:color w:val="717171"/>
        <w:sz w:val="20"/>
        <w:szCs w:val="20"/>
      </w:rPr>
      <w:fldChar w:fldCharType="separate"/>
    </w:r>
    <w:r>
      <w:rPr>
        <w:rStyle w:val="PageNumber"/>
        <w:rFonts w:ascii="Helvetica" w:hAnsi="Helvetica"/>
        <w:noProof/>
        <w:color w:val="717171"/>
        <w:sz w:val="20"/>
        <w:szCs w:val="20"/>
      </w:rPr>
      <w:t>2</w:t>
    </w:r>
    <w:r w:rsidRPr="001C6E34">
      <w:rPr>
        <w:rStyle w:val="PageNumber"/>
        <w:rFonts w:ascii="Helvetica" w:hAnsi="Helvetica"/>
        <w:color w:val="717171"/>
        <w:sz w:val="20"/>
        <w:szCs w:val="20"/>
      </w:rPr>
      <w:fldChar w:fldCharType="end"/>
    </w:r>
  </w:p>
  <w:p w14:paraId="18FE2845" w14:textId="77777777" w:rsidR="008A10E6" w:rsidRPr="001C6E34" w:rsidRDefault="008A10E6" w:rsidP="002A77AA">
    <w:pPr>
      <w:pStyle w:val="Header"/>
      <w:ind w:right="360" w:hanging="1260"/>
      <w:jc w:val="right"/>
      <w:rPr>
        <w:color w:val="717171"/>
      </w:rPr>
    </w:pPr>
    <w:r>
      <w:rPr>
        <w:noProof/>
        <w:color w:val="717171"/>
        <w:lang w:val="en-US" w:eastAsia="en-US"/>
      </w:rPr>
      <w:drawing>
        <wp:anchor distT="0" distB="0" distL="114300" distR="114300" simplePos="0" relativeHeight="251659264" behindDoc="0" locked="1" layoutInCell="1" allowOverlap="1" wp14:anchorId="0FB5BB24" wp14:editId="49D91F3B">
          <wp:simplePos x="0" y="0"/>
          <wp:positionH relativeFrom="page">
            <wp:posOffset>360045</wp:posOffset>
          </wp:positionH>
          <wp:positionV relativeFrom="page">
            <wp:posOffset>360045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6BB88" w14:textId="77777777" w:rsidR="008A10E6" w:rsidRPr="004C5BFD" w:rsidRDefault="008A10E6" w:rsidP="004C5BFD">
    <w:pPr>
      <w:pStyle w:val="Header"/>
      <w:ind w:right="-6" w:hanging="1134"/>
      <w:jc w:val="right"/>
      <w:rPr>
        <w:color w:val="717171"/>
      </w:rPr>
    </w:pPr>
    <w:r>
      <w:rPr>
        <w:noProof/>
        <w:color w:val="717171"/>
        <w:lang w:val="en-US" w:eastAsia="en-US"/>
      </w:rPr>
      <w:drawing>
        <wp:anchor distT="0" distB="0" distL="114300" distR="114300" simplePos="0" relativeHeight="251661312" behindDoc="0" locked="1" layoutInCell="1" allowOverlap="1" wp14:anchorId="298FFB64" wp14:editId="13AC06D2">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ED"/>
    <w:rsid w:val="00061A67"/>
    <w:rsid w:val="00121240"/>
    <w:rsid w:val="001C6E34"/>
    <w:rsid w:val="00204365"/>
    <w:rsid w:val="00295847"/>
    <w:rsid w:val="002A77AA"/>
    <w:rsid w:val="00332519"/>
    <w:rsid w:val="003F54D5"/>
    <w:rsid w:val="00414CA0"/>
    <w:rsid w:val="004774D4"/>
    <w:rsid w:val="0048020D"/>
    <w:rsid w:val="00496AA6"/>
    <w:rsid w:val="004C5BFD"/>
    <w:rsid w:val="0057625F"/>
    <w:rsid w:val="005D12D3"/>
    <w:rsid w:val="00615045"/>
    <w:rsid w:val="0061795A"/>
    <w:rsid w:val="00666192"/>
    <w:rsid w:val="00692E9C"/>
    <w:rsid w:val="006E2266"/>
    <w:rsid w:val="0073241D"/>
    <w:rsid w:val="00740375"/>
    <w:rsid w:val="00741714"/>
    <w:rsid w:val="007C632C"/>
    <w:rsid w:val="007E7F15"/>
    <w:rsid w:val="00890B9D"/>
    <w:rsid w:val="008A10E6"/>
    <w:rsid w:val="009F000D"/>
    <w:rsid w:val="00A73A16"/>
    <w:rsid w:val="00A858C9"/>
    <w:rsid w:val="00AB50ED"/>
    <w:rsid w:val="00BA05D3"/>
    <w:rsid w:val="00BB7BB0"/>
    <w:rsid w:val="00C036AC"/>
    <w:rsid w:val="00C66B16"/>
    <w:rsid w:val="00D41C9A"/>
    <w:rsid w:val="00ED0C5C"/>
    <w:rsid w:val="00EE4045"/>
    <w:rsid w:val="00F13790"/>
    <w:rsid w:val="00FC6443"/>
    <w:rsid w:val="00FD016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3D774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 w:type="character" w:styleId="Hyperlink">
    <w:name w:val="Hyperlink"/>
    <w:basedOn w:val="DefaultParagraphFont"/>
    <w:uiPriority w:val="99"/>
    <w:unhideWhenUsed/>
    <w:rsid w:val="00692E9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 w:type="character" w:styleId="Hyperlink">
    <w:name w:val="Hyperlink"/>
    <w:basedOn w:val="DefaultParagraphFont"/>
    <w:uiPriority w:val="99"/>
    <w:unhideWhenUsed/>
    <w:rsid w:val="00692E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omoptegenkanker.be"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User%20HD:Users:hanne.deheegher:Desktop:Hanne:Templates%20voor%20pres:TBWA%20Bl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57FF3-8C92-5D46-8F24-7DEAE4B78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TBWA Blanco.dotx</Template>
  <TotalTime>59</TotalTime>
  <Pages>1</Pages>
  <Words>242</Words>
  <Characters>1384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TBWA User</dc:creator>
  <cp:keywords/>
  <dc:description/>
  <cp:lastModifiedBy>Valerie Vleminckx</cp:lastModifiedBy>
  <cp:revision>7</cp:revision>
  <cp:lastPrinted>2011-08-10T13:45:00Z</cp:lastPrinted>
  <dcterms:created xsi:type="dcterms:W3CDTF">2013-02-24T17:41:00Z</dcterms:created>
  <dcterms:modified xsi:type="dcterms:W3CDTF">2013-02-25T16:34:00Z</dcterms:modified>
</cp:coreProperties>
</file>