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A5AD2" w:rsidRDefault="005B284C" w:rsidP="00807DAA">
      <w:pPr>
        <w:pStyle w:val="Body"/>
        <w:ind w:right="95"/>
        <w:jc w:val="right"/>
        <w:rPr>
          <w:lang w:val="fr-BE"/>
        </w:rPr>
      </w:pPr>
      <w:r>
        <w:rPr>
          <w:lang w:val="fr-BE"/>
        </w:rPr>
        <w:t>22</w:t>
      </w:r>
      <w:bookmarkStart w:id="0" w:name="_GoBack"/>
      <w:bookmarkEnd w:id="0"/>
      <w:r w:rsidR="00285FA1" w:rsidRPr="00FA5AD2">
        <w:rPr>
          <w:lang w:val="fr-BE"/>
        </w:rPr>
        <w:t xml:space="preserve"> </w:t>
      </w:r>
      <w:r w:rsidR="00FA5AD2" w:rsidRPr="00FA5AD2">
        <w:rPr>
          <w:lang w:val="fr-BE"/>
        </w:rPr>
        <w:t>août</w:t>
      </w:r>
      <w:r w:rsidR="006618E9" w:rsidRPr="00FA5AD2">
        <w:rPr>
          <w:lang w:val="fr-BE"/>
        </w:rPr>
        <w:t xml:space="preserve"> 2017</w:t>
      </w:r>
    </w:p>
    <w:p w:rsidR="00807DAA" w:rsidRPr="00FA5AD2" w:rsidRDefault="006618E9" w:rsidP="00807DAA">
      <w:pPr>
        <w:pStyle w:val="Body"/>
        <w:ind w:right="95"/>
        <w:jc w:val="right"/>
        <w:rPr>
          <w:lang w:val="fr-BE"/>
        </w:rPr>
      </w:pPr>
      <w:r w:rsidRPr="00FA5AD2">
        <w:rPr>
          <w:lang w:val="fr-BE"/>
        </w:rPr>
        <w:t>V17</w:t>
      </w:r>
      <w:r w:rsidR="00807DAA" w:rsidRPr="00FA5AD2">
        <w:rPr>
          <w:lang w:val="fr-BE"/>
        </w:rPr>
        <w:t>/</w:t>
      </w:r>
      <w:r w:rsidR="00FA5AD2" w:rsidRPr="00FA5AD2">
        <w:rPr>
          <w:lang w:val="fr-BE"/>
        </w:rPr>
        <w:t>26F</w:t>
      </w:r>
    </w:p>
    <w:p w:rsidR="00807DAA" w:rsidRPr="00FA5AD2" w:rsidRDefault="00807DAA" w:rsidP="00807DAA">
      <w:pPr>
        <w:pStyle w:val="Body"/>
        <w:rPr>
          <w:lang w:val="fr-BE"/>
        </w:rPr>
      </w:pPr>
    </w:p>
    <w:p w:rsidR="00FA5AD2" w:rsidRPr="008E32C2" w:rsidRDefault="00FA5AD2" w:rsidP="00FA5AD2">
      <w:pPr>
        <w:pStyle w:val="Headline"/>
        <w:rPr>
          <w:lang w:val="fr-BE"/>
        </w:rPr>
      </w:pPr>
      <w:r w:rsidRPr="008E32C2">
        <w:rPr>
          <w:lang w:val="fr-BE"/>
        </w:rPr>
        <w:t xml:space="preserve">Première au Salon IAA : la Golf Sportsvan se renouvelle, avec le Traffic Jam </w:t>
      </w:r>
      <w:proofErr w:type="spellStart"/>
      <w:r w:rsidRPr="008E32C2">
        <w:rPr>
          <w:lang w:val="fr-BE"/>
        </w:rPr>
        <w:t>Assist</w:t>
      </w:r>
      <w:proofErr w:type="spellEnd"/>
      <w:r w:rsidRPr="008E32C2">
        <w:rPr>
          <w:lang w:val="fr-BE"/>
        </w:rPr>
        <w:t xml:space="preserve">, </w:t>
      </w:r>
      <w:r w:rsidR="00755FB0">
        <w:rPr>
          <w:lang w:val="fr-BE"/>
        </w:rPr>
        <w:t>la commande gestuelle</w:t>
      </w:r>
      <w:r w:rsidRPr="008E32C2">
        <w:rPr>
          <w:lang w:val="fr-BE"/>
        </w:rPr>
        <w:t xml:space="preserve"> et de nouvelles motorisations TSI</w:t>
      </w:r>
    </w:p>
    <w:p w:rsidR="00FA5AD2" w:rsidRPr="00755FB0" w:rsidRDefault="00FA5AD2" w:rsidP="00FA5AD2">
      <w:pPr>
        <w:pStyle w:val="Deck"/>
        <w:rPr>
          <w:lang w:val="fr-BE"/>
        </w:rPr>
      </w:pPr>
      <w:r w:rsidRPr="00755FB0">
        <w:rPr>
          <w:lang w:val="fr-BE"/>
        </w:rPr>
        <w:t xml:space="preserve">Le système Traffic Jam </w:t>
      </w:r>
      <w:proofErr w:type="spellStart"/>
      <w:r w:rsidRPr="00755FB0">
        <w:rPr>
          <w:lang w:val="fr-BE"/>
        </w:rPr>
        <w:t>Assist</w:t>
      </w:r>
      <w:proofErr w:type="spellEnd"/>
      <w:r w:rsidRPr="00755FB0">
        <w:rPr>
          <w:lang w:val="fr-BE"/>
        </w:rPr>
        <w:t xml:space="preserve"> gère automatiquement la direction et le freinage dans les embouteillages</w:t>
      </w:r>
    </w:p>
    <w:p w:rsidR="00FA5AD2" w:rsidRPr="00755FB0" w:rsidRDefault="00FA5AD2" w:rsidP="00FA5AD2">
      <w:pPr>
        <w:pStyle w:val="Deck"/>
        <w:rPr>
          <w:lang w:val="fr-BE"/>
        </w:rPr>
      </w:pPr>
      <w:r w:rsidRPr="00755FB0">
        <w:rPr>
          <w:lang w:val="fr-BE"/>
        </w:rPr>
        <w:t>Système d’infodivertissement avec écran à dalle de verre et commande gestuelle</w:t>
      </w:r>
    </w:p>
    <w:p w:rsidR="00FA5AD2" w:rsidRPr="00755FB0" w:rsidRDefault="00FA5AD2" w:rsidP="00FA5AD2">
      <w:pPr>
        <w:pStyle w:val="Deck"/>
        <w:rPr>
          <w:lang w:val="fr-BE"/>
        </w:rPr>
      </w:pPr>
      <w:r w:rsidRPr="00755FB0">
        <w:rPr>
          <w:lang w:val="fr-BE"/>
        </w:rPr>
        <w:t>Des moteurs TSI et TDI à haute efficience</w:t>
      </w:r>
    </w:p>
    <w:p w:rsidR="00FA5AD2" w:rsidRPr="00755FB0" w:rsidRDefault="00FA5AD2" w:rsidP="00FA5AD2">
      <w:pPr>
        <w:pStyle w:val="Body"/>
        <w:rPr>
          <w:lang w:val="fr-BE"/>
        </w:rPr>
      </w:pPr>
      <w:r w:rsidRPr="00755FB0">
        <w:rPr>
          <w:lang w:val="fr-BE"/>
        </w:rPr>
        <w:t xml:space="preserve">Depuis mi-2014, la Golf </w:t>
      </w:r>
      <w:proofErr w:type="spellStart"/>
      <w:r w:rsidRPr="00755FB0">
        <w:rPr>
          <w:lang w:val="fr-BE"/>
        </w:rPr>
        <w:t>Sportsvan</w:t>
      </w:r>
      <w:proofErr w:type="spellEnd"/>
      <w:r w:rsidRPr="00755FB0">
        <w:rPr>
          <w:lang w:val="fr-BE"/>
        </w:rPr>
        <w:t xml:space="preserve"> est le modèle de prédilection des utilisateurs qui ne jurent que par la Golf et qui recherchent dans le même temps une hauteur de siège supérieure, une flexibilité renforcée et davantage d’espace. Volkswagen a offert à sa fourgonnette compacte un </w:t>
      </w:r>
      <w:proofErr w:type="spellStart"/>
      <w:r w:rsidRPr="00755FB0">
        <w:rPr>
          <w:lang w:val="fr-BE"/>
        </w:rPr>
        <w:t>restylage</w:t>
      </w:r>
      <w:proofErr w:type="spellEnd"/>
      <w:r w:rsidRPr="00755FB0">
        <w:rPr>
          <w:lang w:val="fr-BE"/>
        </w:rPr>
        <w:t>, qui sera présenté pour la première fois au Salon IAA International de Francfort (12-</w:t>
      </w:r>
      <w:r w:rsidRPr="00755FB0">
        <w:rPr>
          <w:lang w:val="fr-BE"/>
        </w:rPr>
        <w:lastRenderedPageBreak/>
        <w:t xml:space="preserve">24 septembre). Au niveau technologique, la nouvelle Golf </w:t>
      </w:r>
      <w:proofErr w:type="spellStart"/>
      <w:r w:rsidRPr="00755FB0">
        <w:rPr>
          <w:lang w:val="fr-BE"/>
        </w:rPr>
        <w:t>Sportsvan</w:t>
      </w:r>
      <w:proofErr w:type="spellEnd"/>
      <w:r w:rsidRPr="00755FB0">
        <w:rPr>
          <w:lang w:val="fr-BE"/>
        </w:rPr>
        <w:t xml:space="preserve"> bénéficie de trois nouveaux moteurs essence TSI, d’une offre étendue en systèmes d’aide à la conduite, d’une nouvelle génération de systèmes d’infodivertissement (système haut de gamme avec commande gestuelle) et de nouveaux équipements dans la dotation de série. Au niveau visuel, la nouvelle mouture de la Golf </w:t>
      </w:r>
      <w:proofErr w:type="spellStart"/>
      <w:r w:rsidRPr="00755FB0">
        <w:rPr>
          <w:lang w:val="fr-BE"/>
        </w:rPr>
        <w:t>Sportsvan</w:t>
      </w:r>
      <w:proofErr w:type="spellEnd"/>
      <w:r w:rsidRPr="00755FB0">
        <w:rPr>
          <w:lang w:val="fr-BE"/>
        </w:rPr>
        <w:t xml:space="preserve"> se caractérise par un design à la précision renforcée.</w:t>
      </w:r>
    </w:p>
    <w:p w:rsidR="00FA5AD2" w:rsidRPr="00755FB0" w:rsidRDefault="00FA5AD2" w:rsidP="00FA5AD2">
      <w:pPr>
        <w:pStyle w:val="Body"/>
        <w:rPr>
          <w:lang w:val="fr-BE"/>
        </w:rPr>
      </w:pPr>
      <w:r w:rsidRPr="00755FB0">
        <w:rPr>
          <w:lang w:val="fr-BE"/>
        </w:rPr>
        <w:t>Elle bénéficie ainsi de nouveaux boucliers, de nouveaux phares halogènes avec feux de jour LED, de phares Full LED remplaçant l’éclairage au xénon et de feux arrière LED de série sur toutes les versions.</w:t>
      </w:r>
    </w:p>
    <w:p w:rsidR="00FA5AD2" w:rsidRPr="00755FB0" w:rsidRDefault="00FA5AD2" w:rsidP="00FA5AD2">
      <w:pPr>
        <w:pStyle w:val="Body"/>
        <w:rPr>
          <w:lang w:val="fr-BE"/>
        </w:rPr>
      </w:pPr>
      <w:r w:rsidRPr="00755FB0">
        <w:rPr>
          <w:lang w:val="fr-BE"/>
        </w:rPr>
        <w:t xml:space="preserve">Parmi les équipements garantissant des niveaux de sécurité et de confort rehaussés sur la Golf </w:t>
      </w:r>
      <w:proofErr w:type="spellStart"/>
      <w:r w:rsidRPr="00755FB0">
        <w:rPr>
          <w:lang w:val="fr-BE"/>
        </w:rPr>
        <w:t>Sportsvan</w:t>
      </w:r>
      <w:proofErr w:type="spellEnd"/>
      <w:r w:rsidRPr="00755FB0">
        <w:rPr>
          <w:lang w:val="fr-BE"/>
        </w:rPr>
        <w:t xml:space="preserve"> figurent de nouveaux systèmes d’aide à la conduite, comme la fonction de reconnaissance des piétons (intégrée au Front </w:t>
      </w:r>
      <w:proofErr w:type="spellStart"/>
      <w:r w:rsidRPr="00755FB0">
        <w:rPr>
          <w:lang w:val="fr-BE"/>
        </w:rPr>
        <w:t>Assist</w:t>
      </w:r>
      <w:proofErr w:type="spellEnd"/>
      <w:r w:rsidRPr="00755FB0">
        <w:rPr>
          <w:lang w:val="fr-BE"/>
        </w:rPr>
        <w:t xml:space="preserve"> avec freinage d’urgence en ville), le Traffic Jam </w:t>
      </w:r>
      <w:proofErr w:type="spellStart"/>
      <w:r w:rsidRPr="00755FB0">
        <w:rPr>
          <w:lang w:val="fr-BE"/>
        </w:rPr>
        <w:t>Assist</w:t>
      </w:r>
      <w:proofErr w:type="spellEnd"/>
      <w:r w:rsidRPr="00755FB0">
        <w:rPr>
          <w:lang w:val="fr-BE"/>
        </w:rPr>
        <w:t xml:space="preserve"> (conduite semi-automatisée dans les embouteillages jusqu’à 60 km/h), le système Emergency </w:t>
      </w:r>
      <w:proofErr w:type="spellStart"/>
      <w:r w:rsidRPr="00755FB0">
        <w:rPr>
          <w:lang w:val="fr-BE"/>
        </w:rPr>
        <w:t>Assist</w:t>
      </w:r>
      <w:proofErr w:type="spellEnd"/>
      <w:r w:rsidRPr="00755FB0">
        <w:rPr>
          <w:lang w:val="fr-BE"/>
        </w:rPr>
        <w:t xml:space="preserve">, les dernières générations du système Park </w:t>
      </w:r>
      <w:proofErr w:type="spellStart"/>
      <w:r w:rsidRPr="00755FB0">
        <w:rPr>
          <w:lang w:val="fr-BE"/>
        </w:rPr>
        <w:t>Assist</w:t>
      </w:r>
      <w:proofErr w:type="spellEnd"/>
      <w:r w:rsidRPr="00755FB0">
        <w:rPr>
          <w:lang w:val="fr-BE"/>
        </w:rPr>
        <w:t xml:space="preserve"> et du système de protection proactive des occupants, ainsi que le </w:t>
      </w:r>
      <w:proofErr w:type="spellStart"/>
      <w:r w:rsidRPr="00755FB0">
        <w:rPr>
          <w:lang w:val="fr-BE"/>
        </w:rPr>
        <w:t>Trailer</w:t>
      </w:r>
      <w:proofErr w:type="spellEnd"/>
      <w:r w:rsidRPr="00755FB0">
        <w:rPr>
          <w:lang w:val="fr-BE"/>
        </w:rPr>
        <w:t xml:space="preserve"> </w:t>
      </w:r>
      <w:proofErr w:type="spellStart"/>
      <w:r w:rsidRPr="00755FB0">
        <w:rPr>
          <w:lang w:val="fr-BE"/>
        </w:rPr>
        <w:t>Assist</w:t>
      </w:r>
      <w:proofErr w:type="spellEnd"/>
      <w:r w:rsidRPr="00755FB0">
        <w:rPr>
          <w:lang w:val="fr-BE"/>
        </w:rPr>
        <w:t xml:space="preserve"> (avec Park </w:t>
      </w:r>
      <w:proofErr w:type="spellStart"/>
      <w:r w:rsidRPr="00755FB0">
        <w:rPr>
          <w:lang w:val="fr-BE"/>
        </w:rPr>
        <w:t>Assist</w:t>
      </w:r>
      <w:proofErr w:type="spellEnd"/>
      <w:r w:rsidRPr="00755FB0">
        <w:rPr>
          <w:lang w:val="fr-BE"/>
        </w:rPr>
        <w:t xml:space="preserve">), qui permet d’effectuer </w:t>
      </w:r>
      <w:r w:rsidRPr="00755FB0">
        <w:rPr>
          <w:lang w:val="fr-BE"/>
        </w:rPr>
        <w:lastRenderedPageBreak/>
        <w:t>plus aisément des marches arrière avec un attelage.</w:t>
      </w:r>
    </w:p>
    <w:p w:rsidR="00FA5AD2" w:rsidRPr="00755FB0" w:rsidRDefault="00FA5AD2" w:rsidP="00FA5AD2">
      <w:pPr>
        <w:pStyle w:val="Body"/>
        <w:rPr>
          <w:lang w:val="fr-BE"/>
        </w:rPr>
      </w:pPr>
      <w:r w:rsidRPr="00755FB0">
        <w:rPr>
          <w:lang w:val="fr-BE"/>
        </w:rPr>
        <w:t>Trois moteurs essence TSI de haute technologie et deux moteurs diesel TDI à haute efficience complètent la gamme des motorisations. Les deux moteurs TSI les plus puissants bénéficient de la gestion active des cylindres, qui désactive deux des quatre cylindres lors de certaines phases en vue de réduire la consommation de carburant et les émissions.</w:t>
      </w:r>
    </w:p>
    <w:sectPr w:rsidR="00FA5AD2" w:rsidRPr="00755FB0"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FA1" w:rsidRDefault="00285FA1" w:rsidP="00807DAA">
      <w:pPr>
        <w:spacing w:after="0" w:line="240" w:lineRule="auto"/>
      </w:pPr>
      <w:r>
        <w:separator/>
      </w:r>
    </w:p>
  </w:endnote>
  <w:endnote w:type="continuationSeparator" w:id="0">
    <w:p w:rsidR="00285FA1" w:rsidRDefault="00285FA1"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FA1" w:rsidRDefault="00285FA1" w:rsidP="00807DAA">
      <w:pPr>
        <w:spacing w:after="0" w:line="240" w:lineRule="auto"/>
      </w:pPr>
      <w:r>
        <w:separator/>
      </w:r>
    </w:p>
  </w:footnote>
  <w:footnote w:type="continuationSeparator" w:id="0">
    <w:p w:rsidR="00285FA1" w:rsidRDefault="00285FA1"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1"/>
    <w:rsid w:val="0009318C"/>
    <w:rsid w:val="0022448E"/>
    <w:rsid w:val="00225CB0"/>
    <w:rsid w:val="00285FA1"/>
    <w:rsid w:val="003304D9"/>
    <w:rsid w:val="004353BC"/>
    <w:rsid w:val="005B284C"/>
    <w:rsid w:val="006618E9"/>
    <w:rsid w:val="00672882"/>
    <w:rsid w:val="00755FB0"/>
    <w:rsid w:val="00807DAA"/>
    <w:rsid w:val="008E32C2"/>
    <w:rsid w:val="00FA5A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2B44CF5-D1F3-46B1-A774-73E400DF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PONTEVILLE Jean-Marc</cp:lastModifiedBy>
  <cp:revision>2</cp:revision>
  <dcterms:created xsi:type="dcterms:W3CDTF">2017-08-25T13:58:00Z</dcterms:created>
  <dcterms:modified xsi:type="dcterms:W3CDTF">2017-08-25T13:58:00Z</dcterms:modified>
</cp:coreProperties>
</file>