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12CD" w14:textId="77777777" w:rsidR="00796DC6" w:rsidRPr="00796DC6" w:rsidRDefault="00796DC6" w:rsidP="00796DC6">
      <w:pPr>
        <w:spacing w:before="100" w:beforeAutospacing="1" w:after="100" w:afterAutospacing="1"/>
        <w:rPr>
          <w:rFonts w:ascii="Futura Bk BT" w:hAnsi="Futura Bk BT"/>
          <w:sz w:val="36"/>
          <w:szCs w:val="36"/>
          <w:lang w:val="de-DE"/>
        </w:rPr>
      </w:pPr>
      <w:bookmarkStart w:id="0" w:name="OLE_LINK1"/>
      <w:r w:rsidRPr="00796DC6">
        <w:rPr>
          <w:rFonts w:ascii="Futura Bk BT" w:hAnsi="Futura Bk BT"/>
          <w:b/>
          <w:bCs/>
          <w:sz w:val="36"/>
          <w:szCs w:val="36"/>
          <w:lang w:val="de-DE"/>
        </w:rPr>
        <w:t>Teamplace: Der weltweit erste Online-Speicher</w:t>
      </w:r>
      <w:r>
        <w:rPr>
          <w:rFonts w:ascii="Futura Bk BT" w:hAnsi="Futura Bk BT"/>
          <w:b/>
          <w:bCs/>
          <w:sz w:val="36"/>
          <w:szCs w:val="36"/>
          <w:lang w:val="de-DE"/>
        </w:rPr>
        <w:t xml:space="preserve"> für </w:t>
      </w:r>
      <w:r w:rsidRPr="00796DC6">
        <w:rPr>
          <w:rFonts w:ascii="Futura Bk BT" w:hAnsi="Futura Bk BT"/>
          <w:b/>
          <w:bCs/>
          <w:sz w:val="36"/>
          <w:szCs w:val="36"/>
          <w:lang w:val="de-DE"/>
        </w:rPr>
        <w:t xml:space="preserve">360°-Bilder und -Videos </w:t>
      </w:r>
    </w:p>
    <w:p w14:paraId="647D2FF1" w14:textId="64B8EE41" w:rsidR="00895C26" w:rsidRPr="0028361B" w:rsidRDefault="006D0F37" w:rsidP="006D0F37">
      <w:pPr>
        <w:rPr>
          <w:rFonts w:ascii="Futura Bk BT" w:eastAsia="Times New Roman" w:hAnsi="Futura Bk BT"/>
          <w:sz w:val="28"/>
          <w:szCs w:val="28"/>
          <w:lang w:val="de-DE"/>
        </w:rPr>
      </w:pPr>
      <w:r w:rsidRPr="0028361B">
        <w:rPr>
          <w:rFonts w:ascii="Futura Bk BT" w:eastAsia="Times New Roman" w:hAnsi="Futura Bk BT"/>
          <w:sz w:val="28"/>
          <w:szCs w:val="28"/>
          <w:lang w:val="de-DE"/>
        </w:rPr>
        <w:t xml:space="preserve">Der kostenlose </w:t>
      </w:r>
      <w:r w:rsidR="003C4AAE">
        <w:rPr>
          <w:rFonts w:ascii="Futura Bk BT" w:eastAsia="Times New Roman" w:hAnsi="Futura Bk BT"/>
          <w:sz w:val="28"/>
          <w:szCs w:val="28"/>
          <w:lang w:val="de-DE"/>
        </w:rPr>
        <w:t>Online-S</w:t>
      </w:r>
      <w:r w:rsidR="003C4AAE" w:rsidRPr="0028361B">
        <w:rPr>
          <w:rFonts w:ascii="Futura Bk BT" w:eastAsia="Times New Roman" w:hAnsi="Futura Bk BT"/>
          <w:sz w:val="28"/>
          <w:szCs w:val="28"/>
          <w:lang w:val="de-DE"/>
        </w:rPr>
        <w:t xml:space="preserve">peicher </w:t>
      </w:r>
      <w:r w:rsidRPr="0028361B">
        <w:rPr>
          <w:rFonts w:ascii="Futura Bk BT" w:eastAsia="Times New Roman" w:hAnsi="Futura Bk BT"/>
          <w:sz w:val="28"/>
          <w:szCs w:val="28"/>
          <w:lang w:val="de-DE"/>
        </w:rPr>
        <w:t xml:space="preserve">ermöglicht </w:t>
      </w:r>
      <w:r w:rsidR="00C94CDA" w:rsidRPr="0028361B">
        <w:rPr>
          <w:rFonts w:ascii="Futura Bk BT" w:eastAsia="Times New Roman" w:hAnsi="Futura Bk BT"/>
          <w:sz w:val="28"/>
          <w:szCs w:val="28"/>
          <w:lang w:val="de-DE"/>
        </w:rPr>
        <w:t xml:space="preserve">das Speichern, Teilen und Betrachten </w:t>
      </w:r>
      <w:r w:rsidRPr="0028361B">
        <w:rPr>
          <w:rFonts w:ascii="Futura Bk BT" w:eastAsia="Times New Roman" w:hAnsi="Futura Bk BT"/>
          <w:sz w:val="28"/>
          <w:szCs w:val="28"/>
          <w:lang w:val="de-DE"/>
        </w:rPr>
        <w:t xml:space="preserve">von </w:t>
      </w:r>
      <w:r w:rsidR="003C4AAE">
        <w:rPr>
          <w:rFonts w:ascii="Futura Bk BT" w:eastAsia="Times New Roman" w:hAnsi="Futura Bk BT"/>
          <w:sz w:val="28"/>
          <w:szCs w:val="28"/>
          <w:lang w:val="de-DE"/>
        </w:rPr>
        <w:t>360°-</w:t>
      </w:r>
      <w:r w:rsidRPr="0028361B">
        <w:rPr>
          <w:rFonts w:ascii="Futura Bk BT" w:eastAsia="Times New Roman" w:hAnsi="Futura Bk BT"/>
          <w:sz w:val="28"/>
          <w:szCs w:val="28"/>
          <w:lang w:val="de-DE"/>
        </w:rPr>
        <w:t xml:space="preserve">Aufnahmen ohne Konvertierung und Komprimierung der Dateien </w:t>
      </w:r>
    </w:p>
    <w:p w14:paraId="31A518DA" w14:textId="77777777" w:rsidR="004B1F79" w:rsidRPr="006D0F37" w:rsidRDefault="004B1F79" w:rsidP="004B1F79">
      <w:pPr>
        <w:pStyle w:val="Body"/>
        <w:jc w:val="both"/>
        <w:rPr>
          <w:rFonts w:ascii="Futura Bk BT" w:eastAsia="Times New Roman" w:hAnsi="Futura Bk BT"/>
          <w:lang w:val="de-DE"/>
        </w:rPr>
      </w:pPr>
    </w:p>
    <w:p w14:paraId="25B7370B" w14:textId="5F1BB6A5" w:rsidR="00D13F4E" w:rsidRPr="00E03CD1" w:rsidRDefault="002748DE" w:rsidP="00D13F4E">
      <w:pPr>
        <w:pStyle w:val="Body"/>
        <w:jc w:val="both"/>
        <w:rPr>
          <w:rFonts w:ascii="Futura Bk BT" w:eastAsia="Times New Roman" w:hAnsi="Futura Bk BT"/>
          <w:b/>
          <w:lang w:val="de-DE"/>
        </w:rPr>
      </w:pPr>
      <w:r w:rsidRPr="00E03CD1">
        <w:rPr>
          <w:rFonts w:ascii="Futura Bk BT" w:eastAsiaTheme="minorHAnsi" w:hAnsi="Futura Bk BT" w:cs="Helvetica"/>
          <w:b/>
          <w:bdr w:val="none" w:sz="0" w:space="0" w:color="auto"/>
          <w:lang w:val="de-DE"/>
        </w:rPr>
        <w:t xml:space="preserve">(BERLIN, </w:t>
      </w:r>
      <w:r w:rsidR="00E03CD1">
        <w:rPr>
          <w:rFonts w:ascii="Futura Bk BT" w:eastAsiaTheme="minorHAnsi" w:hAnsi="Futura Bk BT" w:cs="Helvetica"/>
          <w:b/>
          <w:bdr w:val="none" w:sz="0" w:space="0" w:color="auto"/>
          <w:lang w:val="de-DE"/>
        </w:rPr>
        <w:t>9</w:t>
      </w:r>
      <w:r w:rsidR="00060BE2" w:rsidRPr="00E03CD1">
        <w:rPr>
          <w:rFonts w:ascii="Futura Bk BT" w:eastAsiaTheme="minorHAnsi" w:hAnsi="Futura Bk BT" w:cs="Helvetica"/>
          <w:b/>
          <w:bdr w:val="none" w:sz="0" w:space="0" w:color="auto"/>
          <w:lang w:val="de-DE"/>
        </w:rPr>
        <w:t xml:space="preserve">. </w:t>
      </w:r>
      <w:r w:rsidR="00895C26" w:rsidRPr="00E03CD1">
        <w:rPr>
          <w:rFonts w:ascii="Futura Bk BT" w:eastAsiaTheme="minorHAnsi" w:hAnsi="Futura Bk BT" w:cs="Helvetica"/>
          <w:b/>
          <w:bdr w:val="none" w:sz="0" w:space="0" w:color="auto"/>
          <w:lang w:val="de-DE"/>
        </w:rPr>
        <w:t xml:space="preserve">Februar </w:t>
      </w:r>
      <w:r w:rsidR="008A10DA" w:rsidRPr="00E03CD1">
        <w:rPr>
          <w:rFonts w:ascii="Futura Bk BT" w:eastAsiaTheme="minorHAnsi" w:hAnsi="Futura Bk BT" w:cs="Helvetica"/>
          <w:b/>
          <w:bdr w:val="none" w:sz="0" w:space="0" w:color="auto"/>
          <w:lang w:val="de-DE"/>
        </w:rPr>
        <w:t>201</w:t>
      </w:r>
      <w:r w:rsidR="00895C26" w:rsidRPr="00E03CD1">
        <w:rPr>
          <w:rFonts w:ascii="Futura Bk BT" w:eastAsiaTheme="minorHAnsi" w:hAnsi="Futura Bk BT" w:cs="Helvetica"/>
          <w:b/>
          <w:bdr w:val="none" w:sz="0" w:space="0" w:color="auto"/>
          <w:lang w:val="de-DE"/>
        </w:rPr>
        <w:t>7</w:t>
      </w:r>
      <w:r w:rsidR="008A10DA" w:rsidRPr="00E03CD1">
        <w:rPr>
          <w:rFonts w:ascii="Futura Bk BT" w:eastAsiaTheme="minorHAnsi" w:hAnsi="Futura Bk BT" w:cs="Helvetica"/>
          <w:b/>
          <w:bdr w:val="none" w:sz="0" w:space="0" w:color="auto"/>
          <w:lang w:val="de-DE"/>
        </w:rPr>
        <w:t>)</w:t>
      </w:r>
      <w:r w:rsidR="001D2169" w:rsidRPr="00E03CD1">
        <w:rPr>
          <w:rFonts w:ascii="Futura Bk BT" w:eastAsiaTheme="minorHAnsi" w:hAnsi="Futura Bk BT" w:cs="Helvetica"/>
          <w:b/>
          <w:bdr w:val="none" w:sz="0" w:space="0" w:color="auto"/>
          <w:lang w:val="de-DE"/>
        </w:rPr>
        <w:t xml:space="preserve"> </w:t>
      </w:r>
      <w:r w:rsidR="00D13F4E" w:rsidRPr="00E03CD1">
        <w:rPr>
          <w:rFonts w:ascii="Futura Bk BT" w:eastAsiaTheme="minorHAnsi" w:hAnsi="Futura Bk BT" w:cs="Helvetica"/>
          <w:b/>
          <w:bdr w:val="none" w:sz="0" w:space="0" w:color="auto"/>
          <w:lang w:val="de-DE"/>
        </w:rPr>
        <w:t>Teamplace, der Cloud</w:t>
      </w:r>
      <w:r w:rsidR="003C4AAE" w:rsidRPr="00E03CD1">
        <w:rPr>
          <w:rFonts w:ascii="Futura Bk BT" w:eastAsiaTheme="minorHAnsi" w:hAnsi="Futura Bk BT" w:cs="Helvetica"/>
          <w:b/>
          <w:bdr w:val="none" w:sz="0" w:space="0" w:color="auto"/>
          <w:lang w:val="de-DE"/>
        </w:rPr>
        <w:t>-S</w:t>
      </w:r>
      <w:r w:rsidR="00D13F4E" w:rsidRPr="00E03CD1">
        <w:rPr>
          <w:rFonts w:ascii="Futura Bk BT" w:eastAsiaTheme="minorHAnsi" w:hAnsi="Futura Bk BT" w:cs="Helvetica"/>
          <w:b/>
          <w:bdr w:val="none" w:sz="0" w:space="0" w:color="auto"/>
          <w:lang w:val="de-DE"/>
        </w:rPr>
        <w:t>peicher für Teams,</w:t>
      </w:r>
      <w:r w:rsidR="003C4AAE" w:rsidRPr="00E03CD1">
        <w:rPr>
          <w:rFonts w:ascii="Futura Bk BT" w:eastAsiaTheme="minorHAnsi" w:hAnsi="Futura Bk BT" w:cs="Helvetica"/>
          <w:b/>
          <w:bdr w:val="none" w:sz="0" w:space="0" w:color="auto"/>
          <w:lang w:val="de-DE"/>
        </w:rPr>
        <w:t xml:space="preserve"> unterstützt</w:t>
      </w:r>
      <w:r w:rsidR="00656921" w:rsidRPr="00E03CD1">
        <w:rPr>
          <w:rFonts w:ascii="Futura Bk BT" w:eastAsiaTheme="minorHAnsi" w:hAnsi="Futura Bk BT" w:cs="Helvetica"/>
          <w:b/>
          <w:bdr w:val="none" w:sz="0" w:space="0" w:color="auto"/>
          <w:lang w:val="de-DE"/>
        </w:rPr>
        <w:t xml:space="preserve"> ab sofort 360</w:t>
      </w:r>
      <w:r w:rsidR="00656921" w:rsidRPr="00E03CD1">
        <w:rPr>
          <w:rFonts w:ascii="Futura Bk BT" w:eastAsia="Times New Roman" w:hAnsi="Futura Bk BT"/>
          <w:b/>
          <w:lang w:val="de-DE"/>
        </w:rPr>
        <w:t>°</w:t>
      </w:r>
      <w:r w:rsidR="003C4AAE" w:rsidRPr="00E03CD1">
        <w:rPr>
          <w:rFonts w:ascii="Futura Bk BT" w:eastAsia="Times New Roman" w:hAnsi="Futura Bk BT"/>
          <w:b/>
          <w:lang w:val="de-DE"/>
        </w:rPr>
        <w:t>-</w:t>
      </w:r>
      <w:r w:rsidR="00656921" w:rsidRPr="00E03CD1">
        <w:rPr>
          <w:rFonts w:ascii="Futura Bk BT" w:eastAsia="Times New Roman" w:hAnsi="Futura Bk BT"/>
          <w:b/>
          <w:lang w:val="de-DE"/>
        </w:rPr>
        <w:t xml:space="preserve">Fotos und -Videos. </w:t>
      </w:r>
      <w:r w:rsidR="00895C26" w:rsidRPr="00E03CD1">
        <w:rPr>
          <w:rFonts w:ascii="Futura Bk BT" w:eastAsia="Times New Roman" w:hAnsi="Futura Bk BT"/>
          <w:b/>
          <w:lang w:val="de-DE"/>
        </w:rPr>
        <w:t xml:space="preserve">Anwender </w:t>
      </w:r>
      <w:r w:rsidR="00C94CDA" w:rsidRPr="00E03CD1">
        <w:rPr>
          <w:rFonts w:ascii="Futura Bk BT" w:eastAsia="Times New Roman" w:hAnsi="Futura Bk BT"/>
          <w:b/>
          <w:lang w:val="de-DE"/>
        </w:rPr>
        <w:t xml:space="preserve">können </w:t>
      </w:r>
      <w:r w:rsidR="00656921" w:rsidRPr="00E03CD1">
        <w:rPr>
          <w:rFonts w:ascii="Futura Bk BT" w:eastAsia="Times New Roman" w:hAnsi="Futura Bk BT"/>
          <w:b/>
          <w:lang w:val="de-DE"/>
        </w:rPr>
        <w:t xml:space="preserve">ihre Aufnahmen unkompliziert </w:t>
      </w:r>
      <w:r w:rsidR="00C94CDA" w:rsidRPr="00E03CD1">
        <w:rPr>
          <w:rFonts w:ascii="Futura Bk BT" w:eastAsia="Times New Roman" w:hAnsi="Futura Bk BT"/>
          <w:b/>
          <w:lang w:val="de-DE"/>
        </w:rPr>
        <w:t xml:space="preserve">in ihren </w:t>
      </w:r>
      <w:r w:rsidR="003C4AAE" w:rsidRPr="00E03CD1">
        <w:rPr>
          <w:rFonts w:ascii="Futura Bk BT" w:eastAsia="Times New Roman" w:hAnsi="Futura Bk BT"/>
          <w:b/>
          <w:lang w:val="de-DE"/>
        </w:rPr>
        <w:t xml:space="preserve">Online-Speicher </w:t>
      </w:r>
      <w:r w:rsidR="00C94CDA" w:rsidRPr="00E03CD1">
        <w:rPr>
          <w:rFonts w:ascii="Futura Bk BT" w:eastAsia="Times New Roman" w:hAnsi="Futura Bk BT"/>
          <w:b/>
          <w:lang w:val="de-DE"/>
        </w:rPr>
        <w:t xml:space="preserve">hochladen, </w:t>
      </w:r>
      <w:r w:rsidR="00656921" w:rsidRPr="00E03CD1">
        <w:rPr>
          <w:rFonts w:ascii="Futura Bk BT" w:eastAsia="Times New Roman" w:hAnsi="Futura Bk BT"/>
          <w:b/>
          <w:lang w:val="de-DE"/>
        </w:rPr>
        <w:t>mit anderen teilen</w:t>
      </w:r>
      <w:r w:rsidR="006D0F37" w:rsidRPr="00E03CD1">
        <w:rPr>
          <w:rFonts w:ascii="Futura Bk BT" w:eastAsia="Times New Roman" w:hAnsi="Futura Bk BT"/>
          <w:b/>
          <w:lang w:val="de-DE"/>
        </w:rPr>
        <w:t xml:space="preserve"> und </w:t>
      </w:r>
      <w:r w:rsidR="00796DC6" w:rsidRPr="00E03CD1">
        <w:rPr>
          <w:rFonts w:ascii="Futura Bk BT" w:eastAsia="Times New Roman" w:hAnsi="Futura Bk BT"/>
          <w:b/>
          <w:lang w:val="de-DE"/>
        </w:rPr>
        <w:t xml:space="preserve">direkt </w:t>
      </w:r>
      <w:r w:rsidR="003C4AAE" w:rsidRPr="00E03CD1">
        <w:rPr>
          <w:rFonts w:ascii="Futura Bk BT" w:eastAsia="Times New Roman" w:hAnsi="Futura Bk BT"/>
          <w:b/>
          <w:lang w:val="de-DE"/>
        </w:rPr>
        <w:t>mit den Teamplace</w:t>
      </w:r>
      <w:r w:rsidR="00E03CD1">
        <w:rPr>
          <w:rFonts w:ascii="Futura Bk BT" w:eastAsia="Times New Roman" w:hAnsi="Futura Bk BT"/>
          <w:b/>
          <w:lang w:val="de-DE"/>
        </w:rPr>
        <w:t>-</w:t>
      </w:r>
      <w:r w:rsidR="003C4AAE" w:rsidRPr="00E03CD1">
        <w:rPr>
          <w:rFonts w:ascii="Futura Bk BT" w:eastAsia="Times New Roman" w:hAnsi="Futura Bk BT"/>
          <w:b/>
          <w:lang w:val="de-DE"/>
        </w:rPr>
        <w:t>Apps</w:t>
      </w:r>
      <w:r w:rsidR="00796DC6" w:rsidRPr="00E03CD1">
        <w:rPr>
          <w:rFonts w:ascii="Futura Bk BT" w:eastAsia="Times New Roman" w:hAnsi="Futura Bk BT"/>
          <w:b/>
          <w:lang w:val="de-DE"/>
        </w:rPr>
        <w:t xml:space="preserve"> </w:t>
      </w:r>
      <w:r w:rsidR="003C4AAE" w:rsidRPr="00E03CD1">
        <w:rPr>
          <w:rFonts w:ascii="Futura Bk BT" w:eastAsia="Times New Roman" w:hAnsi="Futura Bk BT"/>
          <w:b/>
          <w:lang w:val="de-DE"/>
        </w:rPr>
        <w:t xml:space="preserve">in 360° oder mit einer VR-Brille </w:t>
      </w:r>
      <w:r w:rsidR="006D0F37" w:rsidRPr="00E03CD1">
        <w:rPr>
          <w:rFonts w:ascii="Futura Bk BT" w:eastAsia="Times New Roman" w:hAnsi="Futura Bk BT"/>
          <w:b/>
          <w:lang w:val="de-DE"/>
        </w:rPr>
        <w:t>betrachten</w:t>
      </w:r>
      <w:r w:rsidR="00656921" w:rsidRPr="00E03CD1">
        <w:rPr>
          <w:rFonts w:ascii="Futura Bk BT" w:eastAsia="Times New Roman" w:hAnsi="Futura Bk BT"/>
          <w:b/>
          <w:lang w:val="de-DE"/>
        </w:rPr>
        <w:t xml:space="preserve">. </w:t>
      </w:r>
      <w:r w:rsidR="00895C26" w:rsidRPr="00E03CD1">
        <w:rPr>
          <w:rFonts w:ascii="Futura Bk BT" w:eastAsia="Times New Roman" w:hAnsi="Futura Bk BT"/>
          <w:b/>
          <w:lang w:val="de-DE"/>
        </w:rPr>
        <w:t xml:space="preserve">Und das im Originalformat, ohne Konvertierung und ohne Komprimierung. </w:t>
      </w:r>
    </w:p>
    <w:p w14:paraId="375C3DAB" w14:textId="77777777" w:rsidR="0014790A" w:rsidRPr="00E03CD1" w:rsidRDefault="0014790A" w:rsidP="00D13F4E">
      <w:pPr>
        <w:pStyle w:val="Body"/>
        <w:jc w:val="both"/>
        <w:rPr>
          <w:rFonts w:ascii="Futura Bk BT" w:eastAsiaTheme="minorHAnsi" w:hAnsi="Futura Bk BT" w:cs="Helvetica"/>
          <w:b/>
          <w:bdr w:val="none" w:sz="0" w:space="0" w:color="auto"/>
          <w:lang w:val="de-DE"/>
        </w:rPr>
      </w:pPr>
    </w:p>
    <w:p w14:paraId="7B7906AF" w14:textId="4A466F15" w:rsidR="006D0F37" w:rsidRPr="00E03CD1" w:rsidRDefault="00656921" w:rsidP="00065FFD">
      <w:pPr>
        <w:spacing w:line="360" w:lineRule="auto"/>
        <w:rPr>
          <w:rFonts w:ascii="Futura Bk BT" w:eastAsia="Times New Roman" w:hAnsi="Futura Bk BT"/>
          <w:lang w:val="de-DE"/>
        </w:rPr>
      </w:pPr>
      <w:r w:rsidRPr="00E03CD1">
        <w:rPr>
          <w:rFonts w:ascii="Futura Bk BT" w:eastAsia="Times New Roman" w:hAnsi="Futura Bk BT"/>
          <w:lang w:val="de-DE"/>
        </w:rPr>
        <w:t>360</w:t>
      </w:r>
      <w:r w:rsidR="00777664" w:rsidRPr="00E03CD1">
        <w:rPr>
          <w:rFonts w:ascii="Futura Bk BT" w:eastAsia="Times New Roman" w:hAnsi="Futura Bk BT"/>
          <w:lang w:val="de-DE"/>
        </w:rPr>
        <w:t>°</w:t>
      </w:r>
      <w:r w:rsidR="00DC55E0" w:rsidRPr="00E03CD1">
        <w:rPr>
          <w:rFonts w:ascii="Futura Bk BT" w:eastAsia="Times New Roman" w:hAnsi="Futura Bk BT"/>
          <w:lang w:val="de-DE"/>
        </w:rPr>
        <w:t xml:space="preserve"> Aufnahmen</w:t>
      </w:r>
      <w:r w:rsidRPr="00E03CD1">
        <w:rPr>
          <w:rFonts w:ascii="Futura Bk BT" w:eastAsia="Times New Roman" w:hAnsi="Futura Bk BT"/>
          <w:lang w:val="de-DE"/>
        </w:rPr>
        <w:t xml:space="preserve"> </w:t>
      </w:r>
      <w:r w:rsidR="000F2012" w:rsidRPr="00E03CD1">
        <w:rPr>
          <w:rFonts w:ascii="Futura Bk BT" w:eastAsia="Times New Roman" w:hAnsi="Futura Bk BT"/>
          <w:lang w:val="de-DE"/>
        </w:rPr>
        <w:t xml:space="preserve">bieten </w:t>
      </w:r>
      <w:r w:rsidR="008C4C94" w:rsidRPr="00E03CD1">
        <w:rPr>
          <w:rFonts w:ascii="Futura Bk BT" w:hAnsi="Futura Bk BT" w:cs="Arial"/>
          <w:color w:val="4A4A4A"/>
          <w:shd w:val="clear" w:color="auto" w:fill="FFFFFF"/>
          <w:lang w:val="de-DE"/>
        </w:rPr>
        <w:t xml:space="preserve">dem Konsumenten ein komplett neues und nahezu reales Erlebnis mit vollständiger Rundumsicht. </w:t>
      </w:r>
      <w:r w:rsidRPr="00E03CD1">
        <w:rPr>
          <w:rFonts w:ascii="Futura Bk BT" w:eastAsia="Times New Roman" w:hAnsi="Futura Bk BT"/>
          <w:lang w:val="de-DE"/>
        </w:rPr>
        <w:t xml:space="preserve">Doch bisher </w:t>
      </w:r>
      <w:r w:rsidR="008C4C94" w:rsidRPr="00E03CD1">
        <w:rPr>
          <w:rFonts w:ascii="Futura Bk BT" w:eastAsia="Times New Roman" w:hAnsi="Futura Bk BT"/>
          <w:lang w:val="de-DE"/>
        </w:rPr>
        <w:t xml:space="preserve">war </w:t>
      </w:r>
      <w:r w:rsidRPr="00E03CD1">
        <w:rPr>
          <w:rFonts w:ascii="Futura Bk BT" w:eastAsia="Times New Roman" w:hAnsi="Futura Bk BT"/>
          <w:lang w:val="de-DE"/>
        </w:rPr>
        <w:t xml:space="preserve">es </w:t>
      </w:r>
      <w:r w:rsidR="00DC55E0" w:rsidRPr="00E03CD1">
        <w:rPr>
          <w:rFonts w:ascii="Futura Bk BT" w:eastAsia="Times New Roman" w:hAnsi="Futura Bk BT"/>
          <w:lang w:val="de-DE"/>
        </w:rPr>
        <w:t>umständlich</w:t>
      </w:r>
      <w:r w:rsidRPr="00E03CD1">
        <w:rPr>
          <w:rFonts w:ascii="Futura Bk BT" w:eastAsia="Times New Roman" w:hAnsi="Futura Bk BT"/>
          <w:lang w:val="de-DE"/>
        </w:rPr>
        <w:t xml:space="preserve">, diese Aufnahmen </w:t>
      </w:r>
      <w:r w:rsidR="00895C26" w:rsidRPr="00E03CD1">
        <w:rPr>
          <w:rFonts w:ascii="Futura Bk BT" w:eastAsia="Times New Roman" w:hAnsi="Futura Bk BT"/>
          <w:lang w:val="de-DE"/>
        </w:rPr>
        <w:t xml:space="preserve">mit anderen zu teilen. </w:t>
      </w:r>
      <w:r w:rsidR="00DE0046" w:rsidRPr="00E03CD1">
        <w:rPr>
          <w:rFonts w:ascii="Futura Bk BT" w:eastAsia="Times New Roman" w:hAnsi="Futura Bk BT"/>
          <w:lang w:val="de-DE"/>
        </w:rPr>
        <w:t>Z</w:t>
      </w:r>
      <w:r w:rsidR="00AE6A08" w:rsidRPr="00E03CD1">
        <w:rPr>
          <w:rFonts w:ascii="Futura Bk BT" w:eastAsia="Times New Roman" w:hAnsi="Futura Bk BT"/>
          <w:lang w:val="de-DE"/>
        </w:rPr>
        <w:t xml:space="preserve">um Hochladen standen nur </w:t>
      </w:r>
      <w:r w:rsidR="00DC55E0" w:rsidRPr="00E03CD1">
        <w:rPr>
          <w:rFonts w:ascii="Futura Bk BT" w:eastAsia="Times New Roman" w:hAnsi="Futura Bk BT"/>
          <w:lang w:val="de-DE"/>
        </w:rPr>
        <w:t xml:space="preserve">geschlossene </w:t>
      </w:r>
      <w:r w:rsidR="00AE6A08" w:rsidRPr="00E03CD1">
        <w:rPr>
          <w:rFonts w:ascii="Futura Bk BT" w:eastAsia="Times New Roman" w:hAnsi="Futura Bk BT"/>
          <w:lang w:val="de-DE"/>
        </w:rPr>
        <w:t>Plattformen der einzelnen Kamerahersteller</w:t>
      </w:r>
      <w:r w:rsidR="00DC55E0" w:rsidRPr="00E03CD1">
        <w:rPr>
          <w:rFonts w:ascii="Futura Bk BT" w:eastAsia="Times New Roman" w:hAnsi="Futura Bk BT"/>
          <w:lang w:val="de-DE"/>
        </w:rPr>
        <w:t xml:space="preserve"> sowie</w:t>
      </w:r>
      <w:r w:rsidR="00AE6A08" w:rsidRPr="00E03CD1">
        <w:rPr>
          <w:rFonts w:ascii="Futura Bk BT" w:eastAsia="Times New Roman" w:hAnsi="Futura Bk BT"/>
          <w:lang w:val="de-DE"/>
        </w:rPr>
        <w:t xml:space="preserve"> You</w:t>
      </w:r>
      <w:r w:rsidR="003C4AAE" w:rsidRPr="00E03CD1">
        <w:rPr>
          <w:rFonts w:ascii="Futura Bk BT" w:eastAsia="Times New Roman" w:hAnsi="Futura Bk BT"/>
          <w:lang w:val="de-DE"/>
        </w:rPr>
        <w:t>T</w:t>
      </w:r>
      <w:r w:rsidR="00AE6A08" w:rsidRPr="00E03CD1">
        <w:rPr>
          <w:rFonts w:ascii="Futura Bk BT" w:eastAsia="Times New Roman" w:hAnsi="Futura Bk BT"/>
          <w:lang w:val="de-DE"/>
        </w:rPr>
        <w:t>ube oder Facebook zur Verfügung</w:t>
      </w:r>
      <w:r w:rsidR="0014790A" w:rsidRPr="00E03CD1">
        <w:rPr>
          <w:rFonts w:ascii="Futura Bk BT" w:eastAsia="Times New Roman" w:hAnsi="Futura Bk BT"/>
          <w:lang w:val="de-DE"/>
        </w:rPr>
        <w:t>.</w:t>
      </w:r>
      <w:r w:rsidR="00895C26" w:rsidRPr="00E03CD1">
        <w:rPr>
          <w:rFonts w:ascii="Futura Bk BT" w:eastAsia="Times New Roman" w:hAnsi="Futura Bk BT"/>
          <w:lang w:val="de-DE"/>
        </w:rPr>
        <w:t xml:space="preserve"> </w:t>
      </w:r>
      <w:r w:rsidR="006D0F37" w:rsidRPr="00E03CD1">
        <w:rPr>
          <w:rFonts w:ascii="Futura Bk BT" w:eastAsia="Times New Roman" w:hAnsi="Futura Bk BT"/>
          <w:lang w:val="de-DE"/>
        </w:rPr>
        <w:t>Und selbst das Betrachten der Fotos und Videos war bisher schwierig, denn es gibt nur wenige einfach zu nutzende 360°</w:t>
      </w:r>
      <w:r w:rsidR="003C4AAE" w:rsidRPr="00E03CD1">
        <w:rPr>
          <w:rFonts w:ascii="Futura Bk BT" w:eastAsia="Times New Roman" w:hAnsi="Futura Bk BT"/>
          <w:lang w:val="de-DE"/>
        </w:rPr>
        <w:t>-</w:t>
      </w:r>
      <w:r w:rsidR="006D0F37" w:rsidRPr="00E03CD1">
        <w:rPr>
          <w:rFonts w:ascii="Futura Bk BT" w:eastAsia="Times New Roman" w:hAnsi="Futura Bk BT"/>
          <w:lang w:val="de-DE"/>
        </w:rPr>
        <w:t xml:space="preserve">Viewer für Smartphones und Desktops. </w:t>
      </w:r>
    </w:p>
    <w:p w14:paraId="6D02648E" w14:textId="77777777" w:rsidR="00B04378" w:rsidRPr="00E03CD1" w:rsidRDefault="00B04378" w:rsidP="00065FFD">
      <w:pPr>
        <w:spacing w:line="360" w:lineRule="auto"/>
        <w:rPr>
          <w:rFonts w:ascii="Futura Bk BT" w:eastAsia="Times New Roman" w:hAnsi="Futura Bk BT"/>
          <w:lang w:val="de-DE"/>
        </w:rPr>
      </w:pPr>
    </w:p>
    <w:p w14:paraId="0FD88011" w14:textId="27DF024C" w:rsidR="00895C26" w:rsidRPr="00E03CD1" w:rsidRDefault="00895C26" w:rsidP="00065FFD">
      <w:pPr>
        <w:spacing w:line="360" w:lineRule="auto"/>
        <w:rPr>
          <w:rFonts w:ascii="Futura Bk BT" w:eastAsia="Times New Roman" w:hAnsi="Futura Bk BT"/>
          <w:lang w:val="de-DE"/>
        </w:rPr>
      </w:pPr>
      <w:r w:rsidRPr="00E03CD1">
        <w:rPr>
          <w:rFonts w:ascii="Futura Bk BT" w:eastAsia="Times New Roman" w:hAnsi="Futura Bk BT"/>
          <w:lang w:val="de-DE"/>
        </w:rPr>
        <w:t>Abhilfe schafft nun Teamplace, der Cl</w:t>
      </w:r>
      <w:r w:rsidR="008C4C94" w:rsidRPr="00E03CD1">
        <w:rPr>
          <w:rFonts w:ascii="Futura Bk BT" w:eastAsia="Times New Roman" w:hAnsi="Futura Bk BT"/>
          <w:lang w:val="de-DE"/>
        </w:rPr>
        <w:t>o</w:t>
      </w:r>
      <w:r w:rsidRPr="00E03CD1">
        <w:rPr>
          <w:rFonts w:ascii="Futura Bk BT" w:eastAsia="Times New Roman" w:hAnsi="Futura Bk BT"/>
          <w:lang w:val="de-DE"/>
        </w:rPr>
        <w:t>ud</w:t>
      </w:r>
      <w:r w:rsidR="003C4AAE" w:rsidRPr="00E03CD1">
        <w:rPr>
          <w:rFonts w:ascii="Futura Bk BT" w:eastAsia="Times New Roman" w:hAnsi="Futura Bk BT"/>
          <w:lang w:val="de-DE"/>
        </w:rPr>
        <w:t>-S</w:t>
      </w:r>
      <w:r w:rsidRPr="00E03CD1">
        <w:rPr>
          <w:rFonts w:ascii="Futura Bk BT" w:eastAsia="Times New Roman" w:hAnsi="Futura Bk BT"/>
          <w:lang w:val="de-DE"/>
        </w:rPr>
        <w:t xml:space="preserve">peicher für Teams. Das Berliner Startup </w:t>
      </w:r>
      <w:r w:rsidR="008C4C94" w:rsidRPr="00E03CD1">
        <w:rPr>
          <w:rFonts w:ascii="Futura Bk BT" w:eastAsia="Times New Roman" w:hAnsi="Futura Bk BT"/>
          <w:lang w:val="de-DE"/>
        </w:rPr>
        <w:t xml:space="preserve">bietet ab sofort den </w:t>
      </w:r>
      <w:r w:rsidRPr="00E03CD1">
        <w:rPr>
          <w:rFonts w:ascii="Futura Bk BT" w:eastAsia="Times New Roman" w:hAnsi="Futura Bk BT"/>
          <w:lang w:val="de-DE"/>
        </w:rPr>
        <w:t>weltweit erste</w:t>
      </w:r>
      <w:r w:rsidR="008C4C94" w:rsidRPr="00E03CD1">
        <w:rPr>
          <w:rFonts w:ascii="Futura Bk BT" w:eastAsia="Times New Roman" w:hAnsi="Futura Bk BT"/>
          <w:lang w:val="de-DE"/>
        </w:rPr>
        <w:t>n</w:t>
      </w:r>
      <w:r w:rsidRPr="00E03CD1">
        <w:rPr>
          <w:rFonts w:ascii="Futura Bk BT" w:eastAsia="Times New Roman" w:hAnsi="Futura Bk BT"/>
          <w:lang w:val="de-DE"/>
        </w:rPr>
        <w:t xml:space="preserve"> Cloud</w:t>
      </w:r>
      <w:r w:rsidR="003C4AAE" w:rsidRPr="00E03CD1">
        <w:rPr>
          <w:rFonts w:ascii="Futura Bk BT" w:eastAsia="Times New Roman" w:hAnsi="Futura Bk BT"/>
          <w:lang w:val="de-DE"/>
        </w:rPr>
        <w:t>-S</w:t>
      </w:r>
      <w:r w:rsidRPr="00E03CD1">
        <w:rPr>
          <w:rFonts w:ascii="Futura Bk BT" w:eastAsia="Times New Roman" w:hAnsi="Futura Bk BT"/>
          <w:lang w:val="de-DE"/>
        </w:rPr>
        <w:t xml:space="preserve">peicher, der </w:t>
      </w:r>
      <w:r w:rsidRPr="00E03CD1">
        <w:rPr>
          <w:rFonts w:ascii="Futura Bk BT" w:eastAsiaTheme="minorHAnsi" w:hAnsi="Futura Bk BT" w:cs="Helvetica"/>
          <w:bdr w:val="none" w:sz="0" w:space="0" w:color="auto"/>
          <w:lang w:val="de-DE"/>
        </w:rPr>
        <w:t>360</w:t>
      </w:r>
      <w:r w:rsidRPr="00E03CD1">
        <w:rPr>
          <w:rFonts w:ascii="Futura Bk BT" w:eastAsia="Times New Roman" w:hAnsi="Futura Bk BT"/>
          <w:lang w:val="de-DE"/>
        </w:rPr>
        <w:t>°</w:t>
      </w:r>
      <w:r w:rsidR="003C4AAE" w:rsidRPr="00E03CD1">
        <w:rPr>
          <w:rFonts w:ascii="Futura Bk BT" w:eastAsia="Times New Roman" w:hAnsi="Futura Bk BT"/>
          <w:lang w:val="de-DE"/>
        </w:rPr>
        <w:t>-</w:t>
      </w:r>
      <w:r w:rsidRPr="00E03CD1">
        <w:rPr>
          <w:rFonts w:ascii="Futura Bk BT" w:eastAsia="Times New Roman" w:hAnsi="Futura Bk BT"/>
          <w:lang w:val="de-DE"/>
        </w:rPr>
        <w:t xml:space="preserve">Inhalte unterstützt. </w:t>
      </w:r>
    </w:p>
    <w:p w14:paraId="7FB5D5FA" w14:textId="77777777" w:rsidR="00065FFD" w:rsidRPr="00E03CD1" w:rsidRDefault="00065FFD" w:rsidP="00065FFD">
      <w:pPr>
        <w:spacing w:line="360" w:lineRule="auto"/>
        <w:rPr>
          <w:rFonts w:ascii="Futura Bk BT" w:eastAsia="Times New Roman" w:hAnsi="Futura Bk BT"/>
          <w:lang w:val="de-DE"/>
        </w:rPr>
      </w:pPr>
    </w:p>
    <w:p w14:paraId="7DDED4CC" w14:textId="73C34359" w:rsidR="007A589B" w:rsidRPr="00E03CD1" w:rsidRDefault="00DE0046" w:rsidP="00065FFD">
      <w:pPr>
        <w:spacing w:line="360" w:lineRule="auto"/>
        <w:rPr>
          <w:rFonts w:ascii="Futura Bk BT" w:eastAsia="Times New Roman" w:hAnsi="Futura Bk BT"/>
          <w:lang w:val="de-DE"/>
        </w:rPr>
      </w:pPr>
      <w:r w:rsidRPr="00E03CD1">
        <w:rPr>
          <w:rFonts w:ascii="Futura Bk BT" w:eastAsia="Times New Roman" w:hAnsi="Futura Bk BT"/>
          <w:lang w:val="de-DE"/>
        </w:rPr>
        <w:t xml:space="preserve">Die Anwendung ist einfach: </w:t>
      </w:r>
      <w:r w:rsidR="003C4AAE" w:rsidRPr="00E03CD1">
        <w:rPr>
          <w:rFonts w:ascii="Futura Bk BT" w:eastAsia="Times New Roman" w:hAnsi="Futura Bk BT"/>
          <w:lang w:val="de-DE"/>
        </w:rPr>
        <w:t xml:space="preserve">Nutzer </w:t>
      </w:r>
      <w:r w:rsidR="000F2012" w:rsidRPr="00E03CD1">
        <w:rPr>
          <w:rFonts w:ascii="Futura Bk BT" w:eastAsia="Times New Roman" w:hAnsi="Futura Bk BT"/>
          <w:lang w:val="de-DE"/>
        </w:rPr>
        <w:t>erstellen einen</w:t>
      </w:r>
      <w:r w:rsidR="003C4AAE" w:rsidRPr="00E03CD1">
        <w:rPr>
          <w:rFonts w:ascii="Futura Bk BT" w:eastAsia="Times New Roman" w:hAnsi="Futura Bk BT"/>
          <w:lang w:val="de-DE"/>
        </w:rPr>
        <w:t xml:space="preserve"> kostenlo</w:t>
      </w:r>
      <w:r w:rsidR="000F2012" w:rsidRPr="00E03CD1">
        <w:rPr>
          <w:rFonts w:ascii="Futura Bk BT" w:eastAsia="Times New Roman" w:hAnsi="Futura Bk BT"/>
          <w:lang w:val="de-DE"/>
        </w:rPr>
        <w:t xml:space="preserve">sen Projekt-Ordner, genannt Teamplace, </w:t>
      </w:r>
      <w:r w:rsidR="00895C26" w:rsidRPr="00E03CD1">
        <w:rPr>
          <w:rFonts w:ascii="Futura Bk BT" w:eastAsia="Times New Roman" w:hAnsi="Futura Bk BT"/>
          <w:lang w:val="de-DE"/>
        </w:rPr>
        <w:t xml:space="preserve">und </w:t>
      </w:r>
      <w:r w:rsidR="000F2012" w:rsidRPr="00E03CD1">
        <w:rPr>
          <w:rFonts w:ascii="Futura Bk BT" w:eastAsia="Times New Roman" w:hAnsi="Futura Bk BT"/>
          <w:lang w:val="de-DE"/>
        </w:rPr>
        <w:t xml:space="preserve">können dort </w:t>
      </w:r>
      <w:r w:rsidR="00895C26" w:rsidRPr="00E03CD1">
        <w:rPr>
          <w:rFonts w:ascii="Futura Bk BT" w:eastAsia="Times New Roman" w:hAnsi="Futura Bk BT"/>
          <w:lang w:val="de-DE"/>
        </w:rPr>
        <w:t xml:space="preserve">ihre </w:t>
      </w:r>
      <w:r w:rsidR="000F2012" w:rsidRPr="00E03CD1">
        <w:rPr>
          <w:rFonts w:ascii="Futura Bk BT" w:eastAsia="Times New Roman" w:hAnsi="Futura Bk BT"/>
          <w:lang w:val="de-DE"/>
        </w:rPr>
        <w:t>360°</w:t>
      </w:r>
      <w:r w:rsidR="00895C26" w:rsidRPr="00E03CD1">
        <w:rPr>
          <w:rFonts w:ascii="Futura Bk BT" w:eastAsia="Times New Roman" w:hAnsi="Futura Bk BT"/>
          <w:lang w:val="de-DE"/>
        </w:rPr>
        <w:t>-Aufnahmen hochladen</w:t>
      </w:r>
      <w:r w:rsidR="00777664" w:rsidRPr="00E03CD1">
        <w:rPr>
          <w:rFonts w:ascii="Futura Bk BT" w:eastAsia="Times New Roman" w:hAnsi="Futura Bk BT"/>
          <w:lang w:val="de-DE"/>
        </w:rPr>
        <w:t xml:space="preserve">, ohne dass die Dateien </w:t>
      </w:r>
      <w:r w:rsidR="000F2012" w:rsidRPr="00E03CD1">
        <w:rPr>
          <w:rFonts w:ascii="Futura Bk BT" w:eastAsia="Times New Roman" w:hAnsi="Futura Bk BT"/>
          <w:lang w:val="de-DE"/>
        </w:rPr>
        <w:t xml:space="preserve">der 360°-Kamera </w:t>
      </w:r>
      <w:r w:rsidR="00777664" w:rsidRPr="00E03CD1">
        <w:rPr>
          <w:rFonts w:ascii="Futura Bk BT" w:eastAsia="Times New Roman" w:hAnsi="Futura Bk BT"/>
          <w:lang w:val="de-DE"/>
        </w:rPr>
        <w:t>konvertiert werden müssen</w:t>
      </w:r>
      <w:r w:rsidR="00895C26" w:rsidRPr="00E03CD1">
        <w:rPr>
          <w:rFonts w:ascii="Futura Bk BT" w:eastAsia="Times New Roman" w:hAnsi="Futura Bk BT"/>
          <w:lang w:val="de-DE"/>
        </w:rPr>
        <w:t xml:space="preserve">. </w:t>
      </w:r>
      <w:r w:rsidR="00777664" w:rsidRPr="00E03CD1">
        <w:rPr>
          <w:rFonts w:ascii="Futura Bk BT" w:eastAsia="Times New Roman" w:hAnsi="Futura Bk BT"/>
          <w:lang w:val="de-DE"/>
        </w:rPr>
        <w:t xml:space="preserve">Anschließend können </w:t>
      </w:r>
      <w:r w:rsidR="00895C26" w:rsidRPr="00E03CD1">
        <w:rPr>
          <w:rFonts w:ascii="Futura Bk BT" w:eastAsia="Times New Roman" w:hAnsi="Futura Bk BT"/>
          <w:lang w:val="de-DE"/>
        </w:rPr>
        <w:t xml:space="preserve">Freunde und Familie per E-Mail </w:t>
      </w:r>
      <w:r w:rsidR="008C4C94" w:rsidRPr="00E03CD1">
        <w:rPr>
          <w:rFonts w:ascii="Futura Bk BT" w:eastAsia="Times New Roman" w:hAnsi="Futura Bk BT"/>
          <w:lang w:val="de-DE"/>
        </w:rPr>
        <w:t xml:space="preserve">oder </w:t>
      </w:r>
      <w:r w:rsidR="000F2012" w:rsidRPr="00E03CD1">
        <w:rPr>
          <w:rFonts w:ascii="Futura Bk BT" w:eastAsia="Times New Roman" w:hAnsi="Futura Bk BT"/>
          <w:lang w:val="de-DE"/>
        </w:rPr>
        <w:t xml:space="preserve">Link </w:t>
      </w:r>
      <w:r w:rsidR="00895C26" w:rsidRPr="00E03CD1">
        <w:rPr>
          <w:rFonts w:ascii="Futura Bk BT" w:eastAsia="Times New Roman" w:hAnsi="Futura Bk BT"/>
          <w:lang w:val="de-DE"/>
        </w:rPr>
        <w:t>zu</w:t>
      </w:r>
      <w:r w:rsidR="007A589B" w:rsidRPr="00E03CD1">
        <w:rPr>
          <w:rFonts w:ascii="Futura Bk BT" w:eastAsia="Times New Roman" w:hAnsi="Futura Bk BT"/>
          <w:lang w:val="de-DE"/>
        </w:rPr>
        <w:t xml:space="preserve">m </w:t>
      </w:r>
      <w:r w:rsidRPr="00E03CD1">
        <w:rPr>
          <w:rFonts w:ascii="Futura Bk BT" w:eastAsia="Times New Roman" w:hAnsi="Futura Bk BT"/>
          <w:lang w:val="de-DE"/>
        </w:rPr>
        <w:t xml:space="preserve">Betrachten </w:t>
      </w:r>
      <w:r w:rsidR="000F2012" w:rsidRPr="00E03CD1">
        <w:rPr>
          <w:rFonts w:ascii="Futura Bk BT" w:eastAsia="Times New Roman" w:hAnsi="Futura Bk BT"/>
          <w:lang w:val="de-DE"/>
        </w:rPr>
        <w:t xml:space="preserve">und Hochladen eigener Dateien </w:t>
      </w:r>
      <w:r w:rsidR="007A589B" w:rsidRPr="00E03CD1">
        <w:rPr>
          <w:rFonts w:ascii="Futura Bk BT" w:eastAsia="Times New Roman" w:hAnsi="Futura Bk BT"/>
          <w:lang w:val="de-DE"/>
        </w:rPr>
        <w:t>ein</w:t>
      </w:r>
      <w:r w:rsidRPr="00E03CD1">
        <w:rPr>
          <w:rFonts w:ascii="Futura Bk BT" w:eastAsia="Times New Roman" w:hAnsi="Futura Bk BT"/>
          <w:lang w:val="de-DE"/>
        </w:rPr>
        <w:t>ge</w:t>
      </w:r>
      <w:r w:rsidR="007A589B" w:rsidRPr="00E03CD1">
        <w:rPr>
          <w:rFonts w:ascii="Futura Bk BT" w:eastAsia="Times New Roman" w:hAnsi="Futura Bk BT"/>
          <w:lang w:val="de-DE"/>
        </w:rPr>
        <w:t>laden</w:t>
      </w:r>
      <w:r w:rsidRPr="00E03CD1">
        <w:rPr>
          <w:rFonts w:ascii="Futura Bk BT" w:eastAsia="Times New Roman" w:hAnsi="Futura Bk BT"/>
          <w:lang w:val="de-DE"/>
        </w:rPr>
        <w:t xml:space="preserve"> werden</w:t>
      </w:r>
      <w:r w:rsidR="007A589B" w:rsidRPr="00E03CD1">
        <w:rPr>
          <w:rFonts w:ascii="Futura Bk BT" w:eastAsia="Times New Roman" w:hAnsi="Futura Bk BT"/>
          <w:lang w:val="de-DE"/>
        </w:rPr>
        <w:t xml:space="preserve">. </w:t>
      </w:r>
      <w:r w:rsidRPr="00E03CD1">
        <w:rPr>
          <w:rFonts w:ascii="Futura Bk BT" w:eastAsia="Times New Roman" w:hAnsi="Futura Bk BT"/>
          <w:lang w:val="de-DE"/>
        </w:rPr>
        <w:t>Die Fotos und Videos können dann wahlweise am Desktop oder mit Mobilgeräten direkt in Teamplace</w:t>
      </w:r>
      <w:r w:rsidR="000F2012" w:rsidRPr="00E03CD1">
        <w:rPr>
          <w:rFonts w:ascii="Futura Bk BT" w:eastAsia="Times New Roman" w:hAnsi="Futura Bk BT"/>
          <w:lang w:val="de-DE"/>
        </w:rPr>
        <w:t xml:space="preserve"> </w:t>
      </w:r>
      <w:r w:rsidRPr="00E03CD1">
        <w:rPr>
          <w:rFonts w:ascii="Futura Bk BT" w:eastAsia="Times New Roman" w:hAnsi="Futura Bk BT"/>
          <w:lang w:val="de-DE"/>
        </w:rPr>
        <w:t xml:space="preserve">angeschaut werden. </w:t>
      </w:r>
      <w:r w:rsidR="000F2012" w:rsidRPr="00E03CD1">
        <w:rPr>
          <w:rFonts w:ascii="Futura Bk BT" w:eastAsia="Times New Roman" w:hAnsi="Futura Bk BT"/>
          <w:lang w:val="de-DE"/>
        </w:rPr>
        <w:t xml:space="preserve">Selbst mit einer VR-Brille können die 360°-Aufnahmen mit  </w:t>
      </w:r>
      <w:r w:rsidR="000F2012" w:rsidRPr="00E03CD1">
        <w:rPr>
          <w:rFonts w:ascii="Futura Bk BT" w:eastAsia="Times New Roman" w:hAnsi="Futura Bk BT"/>
          <w:lang w:val="de-DE"/>
        </w:rPr>
        <w:lastRenderedPageBreak/>
        <w:t xml:space="preserve">Teamplace  betrachtet werden. </w:t>
      </w:r>
      <w:r w:rsidRPr="00E03CD1">
        <w:rPr>
          <w:rFonts w:ascii="Futura Bk BT" w:eastAsia="Times New Roman" w:hAnsi="Futura Bk BT"/>
          <w:lang w:val="de-DE"/>
        </w:rPr>
        <w:t xml:space="preserve">Alle aktuellen </w:t>
      </w:r>
      <w:r w:rsidR="00766498" w:rsidRPr="00E03CD1">
        <w:rPr>
          <w:rFonts w:ascii="Futura Bk BT" w:eastAsia="Times New Roman" w:hAnsi="Futura Bk BT"/>
          <w:lang w:val="de-DE"/>
        </w:rPr>
        <w:t>Teamplace</w:t>
      </w:r>
      <w:r w:rsidR="00E03CD1">
        <w:rPr>
          <w:rFonts w:ascii="Futura Bk BT" w:eastAsia="Times New Roman" w:hAnsi="Futura Bk BT"/>
          <w:lang w:val="de-DE"/>
        </w:rPr>
        <w:t>-</w:t>
      </w:r>
      <w:r w:rsidRPr="00E03CD1">
        <w:rPr>
          <w:rFonts w:ascii="Futura Bk BT" w:eastAsia="Times New Roman" w:hAnsi="Futura Bk BT"/>
          <w:lang w:val="de-DE"/>
        </w:rPr>
        <w:t>Apps für iPhone, iPad, Android oder Amazon können 360°</w:t>
      </w:r>
      <w:r w:rsidR="000F2012" w:rsidRPr="00E03CD1">
        <w:rPr>
          <w:rFonts w:ascii="Futura Bk BT" w:eastAsia="Times New Roman" w:hAnsi="Futura Bk BT"/>
          <w:lang w:val="de-DE"/>
        </w:rPr>
        <w:t>-</w:t>
      </w:r>
      <w:r w:rsidR="00766498" w:rsidRPr="00E03CD1">
        <w:rPr>
          <w:rFonts w:ascii="Futura Bk BT" w:eastAsia="Times New Roman" w:hAnsi="Futura Bk BT"/>
          <w:lang w:val="de-DE"/>
        </w:rPr>
        <w:t xml:space="preserve">Inhalte wiedergeben. </w:t>
      </w:r>
    </w:p>
    <w:p w14:paraId="68969569" w14:textId="77777777" w:rsidR="00B04378" w:rsidRPr="00E03CD1" w:rsidRDefault="00B04378" w:rsidP="00065FFD">
      <w:pPr>
        <w:spacing w:line="360" w:lineRule="auto"/>
        <w:rPr>
          <w:rFonts w:ascii="Futura Bk BT" w:eastAsia="Times New Roman" w:hAnsi="Futura Bk BT"/>
          <w:lang w:val="de-DE"/>
        </w:rPr>
      </w:pPr>
    </w:p>
    <w:p w14:paraId="73EECE5C" w14:textId="2A83A199" w:rsidR="007A589B" w:rsidRPr="00E03CD1" w:rsidRDefault="007A589B" w:rsidP="00065FFD">
      <w:pPr>
        <w:spacing w:line="360" w:lineRule="auto"/>
        <w:rPr>
          <w:rFonts w:ascii="Futura Bk BT" w:eastAsia="Times New Roman" w:hAnsi="Futura Bk BT"/>
          <w:lang w:val="de-DE"/>
        </w:rPr>
      </w:pPr>
      <w:r w:rsidRPr="00E03CD1">
        <w:rPr>
          <w:rFonts w:ascii="Futura Bk BT" w:eastAsia="Times New Roman" w:hAnsi="Futura Bk BT"/>
          <w:lang w:val="de-DE"/>
        </w:rPr>
        <w:t xml:space="preserve">Teamplace mit seinem kostenlosen Angebot eines unbegrenzt großen Speichers ist </w:t>
      </w:r>
      <w:r w:rsidR="00777664" w:rsidRPr="00E03CD1">
        <w:rPr>
          <w:rFonts w:ascii="Futura Bk BT" w:eastAsia="Times New Roman" w:hAnsi="Futura Bk BT"/>
          <w:lang w:val="de-DE"/>
        </w:rPr>
        <w:t xml:space="preserve">dabei </w:t>
      </w:r>
      <w:r w:rsidRPr="00E03CD1">
        <w:rPr>
          <w:rFonts w:ascii="Futura Bk BT" w:eastAsia="Times New Roman" w:hAnsi="Futura Bk BT"/>
          <w:lang w:val="de-DE"/>
        </w:rPr>
        <w:t xml:space="preserve">ideal für </w:t>
      </w:r>
      <w:r w:rsidR="00777664" w:rsidRPr="00E03CD1">
        <w:rPr>
          <w:rFonts w:ascii="Futura Bk BT" w:eastAsia="Times New Roman" w:hAnsi="Futura Bk BT"/>
          <w:lang w:val="de-DE"/>
        </w:rPr>
        <w:t xml:space="preserve">die voluminösen </w:t>
      </w:r>
      <w:r w:rsidR="00840E0A" w:rsidRPr="00E03CD1">
        <w:rPr>
          <w:rFonts w:ascii="Futura Bk BT" w:eastAsia="Times New Roman" w:hAnsi="Futura Bk BT"/>
          <w:lang w:val="de-DE"/>
        </w:rPr>
        <w:t>360°</w:t>
      </w:r>
      <w:r w:rsidRPr="00E03CD1">
        <w:rPr>
          <w:rFonts w:ascii="Futura Bk BT" w:eastAsia="Times New Roman" w:hAnsi="Futura Bk BT"/>
          <w:lang w:val="de-DE"/>
        </w:rPr>
        <w:t xml:space="preserve">-Aufnahmen. So erreichen Fotos der </w:t>
      </w:r>
      <w:r w:rsidR="00895C26" w:rsidRPr="00E03CD1">
        <w:rPr>
          <w:rFonts w:ascii="Futura Bk BT" w:eastAsia="Times New Roman" w:hAnsi="Futura Bk BT"/>
          <w:lang w:val="de-DE"/>
        </w:rPr>
        <w:t xml:space="preserve">Ricoh Theta S </w:t>
      </w:r>
      <w:r w:rsidRPr="00E03CD1">
        <w:rPr>
          <w:rFonts w:ascii="Futura Bk BT" w:eastAsia="Times New Roman" w:hAnsi="Futura Bk BT"/>
          <w:lang w:val="de-DE"/>
        </w:rPr>
        <w:t xml:space="preserve">schnell eine Dateigröße von </w:t>
      </w:r>
      <w:r w:rsidR="00895C26" w:rsidRPr="00E03CD1">
        <w:rPr>
          <w:rFonts w:ascii="Futura Bk BT" w:eastAsia="Times New Roman" w:hAnsi="Futura Bk BT"/>
          <w:lang w:val="de-DE"/>
        </w:rPr>
        <w:t>4 MB</w:t>
      </w:r>
      <w:r w:rsidRPr="00E03CD1">
        <w:rPr>
          <w:rFonts w:ascii="Futura Bk BT" w:eastAsia="Times New Roman" w:hAnsi="Futura Bk BT"/>
          <w:lang w:val="de-DE"/>
        </w:rPr>
        <w:t xml:space="preserve">, Aufnahmen der </w:t>
      </w:r>
      <w:r w:rsidR="00895C26" w:rsidRPr="00E03CD1">
        <w:rPr>
          <w:rFonts w:ascii="Futura Bk BT" w:eastAsia="Times New Roman" w:hAnsi="Futura Bk BT"/>
          <w:lang w:val="de-DE"/>
        </w:rPr>
        <w:t xml:space="preserve">Nikon </w:t>
      </w:r>
      <w:proofErr w:type="spellStart"/>
      <w:r w:rsidR="00895C26" w:rsidRPr="00E03CD1">
        <w:rPr>
          <w:rFonts w:ascii="Futura Bk BT" w:eastAsia="Times New Roman" w:hAnsi="Futura Bk BT"/>
          <w:lang w:val="de-DE"/>
        </w:rPr>
        <w:t>Keymission</w:t>
      </w:r>
      <w:proofErr w:type="spellEnd"/>
      <w:r w:rsidR="00895C26" w:rsidRPr="00E03CD1">
        <w:rPr>
          <w:rFonts w:ascii="Futura Bk BT" w:eastAsia="Times New Roman" w:hAnsi="Futura Bk BT"/>
          <w:lang w:val="de-DE"/>
        </w:rPr>
        <w:t xml:space="preserve"> </w:t>
      </w:r>
      <w:r w:rsidRPr="00E03CD1">
        <w:rPr>
          <w:rFonts w:ascii="Futura Bk BT" w:eastAsia="Times New Roman" w:hAnsi="Futura Bk BT"/>
          <w:lang w:val="de-DE"/>
        </w:rPr>
        <w:t xml:space="preserve">sogar eine Größenordnung von </w:t>
      </w:r>
      <w:r w:rsidR="00895C26" w:rsidRPr="00E03CD1">
        <w:rPr>
          <w:rFonts w:ascii="Futura Bk BT" w:eastAsia="Times New Roman" w:hAnsi="Futura Bk BT"/>
          <w:lang w:val="de-DE"/>
        </w:rPr>
        <w:t xml:space="preserve">12 MB pro Foto. </w:t>
      </w:r>
      <w:r w:rsidRPr="00E03CD1">
        <w:rPr>
          <w:rFonts w:ascii="Futura Bk BT" w:eastAsia="Times New Roman" w:hAnsi="Futura Bk BT"/>
          <w:lang w:val="de-DE"/>
        </w:rPr>
        <w:t xml:space="preserve">Liegt eine Aufnahme bereits in einem Teamplace, kann </w:t>
      </w:r>
      <w:r w:rsidR="00065FFD" w:rsidRPr="00E03CD1">
        <w:rPr>
          <w:rFonts w:ascii="Futura Bk BT" w:eastAsia="Times New Roman" w:hAnsi="Futura Bk BT"/>
          <w:lang w:val="de-DE"/>
        </w:rPr>
        <w:t xml:space="preserve">sie </w:t>
      </w:r>
      <w:r w:rsidR="00895C26" w:rsidRPr="00E03CD1">
        <w:rPr>
          <w:rFonts w:ascii="Futura Bk BT" w:eastAsia="Times New Roman" w:hAnsi="Futura Bk BT"/>
          <w:lang w:val="de-DE"/>
        </w:rPr>
        <w:t>ohne weiteren Datentransfer</w:t>
      </w:r>
      <w:r w:rsidRPr="00E03CD1">
        <w:rPr>
          <w:rFonts w:ascii="Futura Bk BT" w:eastAsia="Times New Roman" w:hAnsi="Futura Bk BT"/>
          <w:lang w:val="de-DE"/>
        </w:rPr>
        <w:t xml:space="preserve"> innerhalb von Sekunden in andere </w:t>
      </w:r>
      <w:proofErr w:type="spellStart"/>
      <w:r w:rsidR="00895C26" w:rsidRPr="00E03CD1">
        <w:rPr>
          <w:rFonts w:ascii="Futura Bk BT" w:eastAsia="Times New Roman" w:hAnsi="Futura Bk BT"/>
          <w:lang w:val="de-DE"/>
        </w:rPr>
        <w:t>Teamplace</w:t>
      </w:r>
      <w:r w:rsidRPr="00E03CD1">
        <w:rPr>
          <w:rFonts w:ascii="Futura Bk BT" w:eastAsia="Times New Roman" w:hAnsi="Futura Bk BT"/>
          <w:lang w:val="de-DE"/>
        </w:rPr>
        <w:t>s</w:t>
      </w:r>
      <w:proofErr w:type="spellEnd"/>
      <w:r w:rsidR="00895C26" w:rsidRPr="00E03CD1">
        <w:rPr>
          <w:rFonts w:ascii="Futura Bk BT" w:eastAsia="Times New Roman" w:hAnsi="Futura Bk BT"/>
          <w:lang w:val="de-DE"/>
        </w:rPr>
        <w:t xml:space="preserve"> übertragen</w:t>
      </w:r>
      <w:r w:rsidRPr="00E03CD1">
        <w:rPr>
          <w:rFonts w:ascii="Futura Bk BT" w:eastAsia="Times New Roman" w:hAnsi="Futura Bk BT"/>
          <w:lang w:val="de-DE"/>
        </w:rPr>
        <w:t xml:space="preserve"> werden</w:t>
      </w:r>
      <w:r w:rsidR="00895C26" w:rsidRPr="00E03CD1">
        <w:rPr>
          <w:rFonts w:ascii="Futura Bk BT" w:eastAsia="Times New Roman" w:hAnsi="Futura Bk BT"/>
          <w:lang w:val="de-DE"/>
        </w:rPr>
        <w:t xml:space="preserve">. </w:t>
      </w:r>
    </w:p>
    <w:p w14:paraId="2B6F8ADF" w14:textId="77777777" w:rsidR="007A589B" w:rsidRPr="00E03CD1" w:rsidRDefault="007A589B" w:rsidP="00065FFD">
      <w:pPr>
        <w:spacing w:line="360" w:lineRule="auto"/>
        <w:rPr>
          <w:rFonts w:ascii="Futura Bk BT" w:eastAsia="Times New Roman" w:hAnsi="Futura Bk BT"/>
          <w:lang w:val="de-DE"/>
        </w:rPr>
      </w:pPr>
    </w:p>
    <w:p w14:paraId="712F52C4" w14:textId="2CB4844F" w:rsidR="007A589B" w:rsidRPr="00E03CD1" w:rsidRDefault="007A589B" w:rsidP="00065FFD">
      <w:pPr>
        <w:spacing w:line="360" w:lineRule="auto"/>
        <w:rPr>
          <w:rFonts w:ascii="Futura Bk BT" w:eastAsia="Times New Roman" w:hAnsi="Futura Bk BT"/>
          <w:lang w:val="de-DE"/>
        </w:rPr>
      </w:pPr>
      <w:r w:rsidRPr="00E03CD1">
        <w:rPr>
          <w:rFonts w:ascii="Futura Bk BT" w:eastAsia="Times New Roman" w:hAnsi="Futura Bk BT"/>
          <w:lang w:val="de-DE"/>
        </w:rPr>
        <w:t xml:space="preserve">„Wir schaffen </w:t>
      </w:r>
      <w:r w:rsidR="00777664" w:rsidRPr="00E03CD1">
        <w:rPr>
          <w:rFonts w:ascii="Futura Bk BT" w:eastAsia="Times New Roman" w:hAnsi="Futura Bk BT"/>
          <w:lang w:val="de-DE"/>
        </w:rPr>
        <w:t xml:space="preserve">eine einheitlich und einfach zu nutzende </w:t>
      </w:r>
      <w:r w:rsidRPr="00E03CD1">
        <w:rPr>
          <w:rFonts w:ascii="Futura Bk BT" w:eastAsia="Times New Roman" w:hAnsi="Futura Bk BT"/>
          <w:lang w:val="de-DE"/>
        </w:rPr>
        <w:t xml:space="preserve">Plattform für alle, die </w:t>
      </w:r>
      <w:r w:rsidR="00840E0A" w:rsidRPr="00E03CD1">
        <w:rPr>
          <w:rFonts w:ascii="Futura Bk BT" w:eastAsia="Times New Roman" w:hAnsi="Futura Bk BT"/>
          <w:lang w:val="de-DE"/>
        </w:rPr>
        <w:t xml:space="preserve">360°- und </w:t>
      </w:r>
      <w:r w:rsidRPr="00E03CD1">
        <w:rPr>
          <w:rFonts w:ascii="Futura Bk BT" w:eastAsia="Times New Roman" w:hAnsi="Futura Bk BT"/>
          <w:lang w:val="de-DE"/>
        </w:rPr>
        <w:t>Virtual</w:t>
      </w:r>
      <w:r w:rsidR="00840E0A" w:rsidRPr="00E03CD1">
        <w:rPr>
          <w:rFonts w:ascii="Futura Bk BT" w:eastAsia="Times New Roman" w:hAnsi="Futura Bk BT"/>
          <w:lang w:val="de-DE"/>
        </w:rPr>
        <w:t>-</w:t>
      </w:r>
      <w:r w:rsidRPr="00E03CD1">
        <w:rPr>
          <w:rFonts w:ascii="Futura Bk BT" w:eastAsia="Times New Roman" w:hAnsi="Futura Bk BT"/>
          <w:lang w:val="de-DE"/>
        </w:rPr>
        <w:t>Reality</w:t>
      </w:r>
      <w:r w:rsidR="00840E0A" w:rsidRPr="00E03CD1">
        <w:rPr>
          <w:rFonts w:ascii="Futura Bk BT" w:eastAsia="Times New Roman" w:hAnsi="Futura Bk BT"/>
          <w:lang w:val="de-DE"/>
        </w:rPr>
        <w:t>-</w:t>
      </w:r>
      <w:r w:rsidRPr="00E03CD1">
        <w:rPr>
          <w:rFonts w:ascii="Futura Bk BT" w:eastAsia="Times New Roman" w:hAnsi="Futura Bk BT"/>
          <w:lang w:val="de-DE"/>
        </w:rPr>
        <w:t>Inhalte erstellen</w:t>
      </w:r>
      <w:r w:rsidR="00065FFD" w:rsidRPr="00E03CD1">
        <w:rPr>
          <w:rFonts w:ascii="Futura Bk BT" w:eastAsia="Times New Roman" w:hAnsi="Futura Bk BT"/>
          <w:lang w:val="de-DE"/>
        </w:rPr>
        <w:t xml:space="preserve"> und sie mit anderen teilen wollen</w:t>
      </w:r>
      <w:r w:rsidRPr="00E03CD1">
        <w:rPr>
          <w:rFonts w:ascii="Futura Bk BT" w:eastAsia="Times New Roman" w:hAnsi="Futura Bk BT"/>
          <w:lang w:val="de-DE"/>
        </w:rPr>
        <w:t xml:space="preserve">“, so </w:t>
      </w:r>
      <w:r w:rsidR="00C47EF5" w:rsidRPr="00E03CD1">
        <w:rPr>
          <w:rFonts w:ascii="Futura Bk BT" w:eastAsiaTheme="minorHAnsi" w:hAnsi="Futura Bk BT" w:cs="Helvetica"/>
          <w:bdr w:val="none" w:sz="0" w:space="0" w:color="auto"/>
          <w:lang w:val="de-DE"/>
        </w:rPr>
        <w:t>Ole Raack, CEO der Teamplace GmbH. „</w:t>
      </w:r>
      <w:r w:rsidR="00065FFD" w:rsidRPr="00E03CD1">
        <w:rPr>
          <w:rFonts w:ascii="Futura Bk BT" w:eastAsiaTheme="minorHAnsi" w:hAnsi="Futura Bk BT" w:cs="Helvetica"/>
          <w:bdr w:val="none" w:sz="0" w:space="0" w:color="auto"/>
          <w:lang w:val="de-DE"/>
        </w:rPr>
        <w:t xml:space="preserve">Nutzer müssen sich nicht mit unterschiedlichen  Viewern beschäftigen und können ihre Originalaufnahmen ohne Konvertierung und ohne Qualitätsverlust speichern und </w:t>
      </w:r>
      <w:r w:rsidR="00777664" w:rsidRPr="00E03CD1">
        <w:rPr>
          <w:rFonts w:ascii="Futura Bk BT" w:eastAsiaTheme="minorHAnsi" w:hAnsi="Futura Bk BT" w:cs="Helvetica"/>
          <w:bdr w:val="none" w:sz="0" w:space="0" w:color="auto"/>
          <w:lang w:val="de-DE"/>
        </w:rPr>
        <w:t xml:space="preserve">auf Wunsch </w:t>
      </w:r>
      <w:r w:rsidR="00840E0A" w:rsidRPr="00E03CD1">
        <w:rPr>
          <w:rFonts w:ascii="Futura Bk BT" w:eastAsiaTheme="minorHAnsi" w:hAnsi="Futura Bk BT" w:cs="Helvetica"/>
          <w:bdr w:val="none" w:sz="0" w:space="0" w:color="auto"/>
          <w:lang w:val="de-DE"/>
        </w:rPr>
        <w:t>anderen privat oder öffentlich</w:t>
      </w:r>
      <w:r w:rsidR="00777664" w:rsidRPr="00E03CD1">
        <w:rPr>
          <w:rFonts w:ascii="Futura Bk BT" w:eastAsiaTheme="minorHAnsi" w:hAnsi="Futura Bk BT" w:cs="Helvetica"/>
          <w:bdr w:val="none" w:sz="0" w:space="0" w:color="auto"/>
          <w:lang w:val="de-DE"/>
        </w:rPr>
        <w:t xml:space="preserve"> </w:t>
      </w:r>
      <w:r w:rsidR="00065FFD" w:rsidRPr="00E03CD1">
        <w:rPr>
          <w:rFonts w:ascii="Futura Bk BT" w:eastAsiaTheme="minorHAnsi" w:hAnsi="Futura Bk BT" w:cs="Helvetica"/>
          <w:bdr w:val="none" w:sz="0" w:space="0" w:color="auto"/>
          <w:lang w:val="de-DE"/>
        </w:rPr>
        <w:t xml:space="preserve">bereitstellen.“ </w:t>
      </w:r>
    </w:p>
    <w:p w14:paraId="3F872D87" w14:textId="5766BABB" w:rsidR="00895C26" w:rsidRPr="00E03CD1" w:rsidRDefault="002B10E5" w:rsidP="00065FFD">
      <w:pPr>
        <w:spacing w:line="360" w:lineRule="auto"/>
        <w:rPr>
          <w:rFonts w:ascii="Futura Bk BT" w:eastAsia="Times New Roman" w:hAnsi="Futura Bk BT"/>
          <w:lang w:val="de-DE"/>
        </w:rPr>
      </w:pPr>
      <w:r w:rsidRPr="00E03CD1">
        <w:rPr>
          <w:rFonts w:ascii="Futura Bk BT" w:eastAsia="Times New Roman" w:hAnsi="Futura Bk BT"/>
          <w:lang w:val="de-DE"/>
        </w:rPr>
        <w:t xml:space="preserve"> </w:t>
      </w:r>
    </w:p>
    <w:p w14:paraId="3FEA657E" w14:textId="0A5307FF" w:rsidR="00766498" w:rsidRPr="00E03CD1" w:rsidRDefault="00766498" w:rsidP="00766498">
      <w:pPr>
        <w:spacing w:line="360" w:lineRule="auto"/>
        <w:rPr>
          <w:rFonts w:ascii="Futura Bk BT" w:eastAsia="Times New Roman" w:hAnsi="Futura Bk BT"/>
          <w:lang w:val="de-DE"/>
        </w:rPr>
      </w:pPr>
      <w:r w:rsidRPr="00E03CD1">
        <w:rPr>
          <w:rFonts w:ascii="Futura Bk BT" w:eastAsia="Times New Roman" w:hAnsi="Futura Bk BT"/>
          <w:lang w:val="de-DE"/>
        </w:rPr>
        <w:t>Umfassend getestet wurde von Teamplace die Unters</w:t>
      </w:r>
      <w:r w:rsidR="00777664" w:rsidRPr="00E03CD1">
        <w:rPr>
          <w:rFonts w:ascii="Futura Bk BT" w:eastAsia="Times New Roman" w:hAnsi="Futura Bk BT"/>
          <w:lang w:val="de-DE"/>
        </w:rPr>
        <w:t>t</w:t>
      </w:r>
      <w:r w:rsidRPr="00E03CD1">
        <w:rPr>
          <w:rFonts w:ascii="Futura Bk BT" w:eastAsia="Times New Roman" w:hAnsi="Futura Bk BT"/>
          <w:lang w:val="de-DE"/>
        </w:rPr>
        <w:t xml:space="preserve">ützung der Kameramodelle Ricoh Theta S, LG 360 CAM, Samsung </w:t>
      </w:r>
      <w:proofErr w:type="spellStart"/>
      <w:r w:rsidRPr="00E03CD1">
        <w:rPr>
          <w:rFonts w:ascii="Futura Bk BT" w:eastAsia="Times New Roman" w:hAnsi="Futura Bk BT"/>
          <w:lang w:val="de-DE"/>
        </w:rPr>
        <w:t>Gear</w:t>
      </w:r>
      <w:proofErr w:type="spellEnd"/>
      <w:r w:rsidRPr="00E03CD1">
        <w:rPr>
          <w:rFonts w:ascii="Futura Bk BT" w:eastAsia="Times New Roman" w:hAnsi="Futura Bk BT"/>
          <w:lang w:val="de-DE"/>
        </w:rPr>
        <w:t xml:space="preserve"> </w:t>
      </w:r>
      <w:r w:rsidR="00DA74A7">
        <w:rPr>
          <w:rFonts w:ascii="Futura Bk BT" w:eastAsia="Times New Roman" w:hAnsi="Futura Bk BT"/>
          <w:lang w:val="de-DE"/>
        </w:rPr>
        <w:t>3</w:t>
      </w:r>
      <w:bookmarkStart w:id="1" w:name="_GoBack"/>
      <w:bookmarkEnd w:id="1"/>
      <w:r w:rsidRPr="00E03CD1">
        <w:rPr>
          <w:rFonts w:ascii="Futura Bk BT" w:eastAsia="Times New Roman" w:hAnsi="Futura Bk BT"/>
          <w:lang w:val="de-DE"/>
        </w:rPr>
        <w:t xml:space="preserve">60, </w:t>
      </w:r>
      <w:proofErr w:type="spellStart"/>
      <w:r w:rsidRPr="00E03CD1">
        <w:rPr>
          <w:rFonts w:ascii="Futura Bk BT" w:eastAsia="Times New Roman" w:hAnsi="Futura Bk BT"/>
          <w:lang w:val="de-DE"/>
        </w:rPr>
        <w:t>Panono</w:t>
      </w:r>
      <w:proofErr w:type="spellEnd"/>
      <w:r w:rsidRPr="00E03CD1">
        <w:rPr>
          <w:rFonts w:ascii="Futura Bk BT" w:eastAsia="Times New Roman" w:hAnsi="Futura Bk BT"/>
          <w:lang w:val="de-DE"/>
        </w:rPr>
        <w:t xml:space="preserve"> und Nikon </w:t>
      </w:r>
      <w:proofErr w:type="spellStart"/>
      <w:r w:rsidRPr="00E03CD1">
        <w:rPr>
          <w:rFonts w:ascii="Futura Bk BT" w:eastAsia="Times New Roman" w:hAnsi="Futura Bk BT"/>
          <w:lang w:val="de-DE"/>
        </w:rPr>
        <w:t>Keymission</w:t>
      </w:r>
      <w:proofErr w:type="spellEnd"/>
      <w:r w:rsidRPr="00E03CD1">
        <w:rPr>
          <w:rFonts w:ascii="Futura Bk BT" w:eastAsia="Times New Roman" w:hAnsi="Futura Bk BT"/>
          <w:lang w:val="de-DE"/>
        </w:rPr>
        <w:t xml:space="preserve">.  Doch auch </w:t>
      </w:r>
      <w:r w:rsidR="00DC55E0" w:rsidRPr="00E03CD1">
        <w:rPr>
          <w:rFonts w:ascii="Futura Bk BT" w:eastAsia="Times New Roman" w:hAnsi="Futura Bk BT"/>
          <w:lang w:val="de-DE"/>
        </w:rPr>
        <w:t>viele andere Hersteller werden unterstützt</w:t>
      </w:r>
      <w:r w:rsidR="00E03CD1">
        <w:rPr>
          <w:rFonts w:ascii="Futura Bk BT" w:eastAsia="Times New Roman" w:hAnsi="Futura Bk BT"/>
          <w:lang w:val="de-DE"/>
        </w:rPr>
        <w:t>,</w:t>
      </w:r>
      <w:r w:rsidR="00DC55E0" w:rsidRPr="00E03CD1">
        <w:rPr>
          <w:rFonts w:ascii="Futura Bk BT" w:eastAsia="Times New Roman" w:hAnsi="Futura Bk BT"/>
          <w:lang w:val="de-DE"/>
        </w:rPr>
        <w:t xml:space="preserve"> und neue Kameras werden laufend in das Angebot integriert</w:t>
      </w:r>
      <w:r w:rsidRPr="00E03CD1">
        <w:rPr>
          <w:rFonts w:ascii="Futura Bk BT" w:eastAsia="Times New Roman" w:hAnsi="Futura Bk BT"/>
          <w:lang w:val="de-DE"/>
        </w:rPr>
        <w:t xml:space="preserve">. Anwender sollten es einfach ausprobieren. Für den Fall, dass ein Kameramodell (noch) nicht unterstützt werden sollte, verspricht Teamplace bei einer Nachricht eine Nachbesserung seines Angebots. </w:t>
      </w:r>
    </w:p>
    <w:p w14:paraId="1E445743" w14:textId="77777777" w:rsidR="00766498" w:rsidRPr="00E03CD1" w:rsidRDefault="00766498" w:rsidP="00766498">
      <w:pPr>
        <w:spacing w:line="360" w:lineRule="auto"/>
        <w:rPr>
          <w:rFonts w:ascii="Futura Bk BT" w:eastAsia="Times New Roman" w:hAnsi="Futura Bk BT"/>
          <w:lang w:val="de-DE"/>
        </w:rPr>
      </w:pPr>
    </w:p>
    <w:p w14:paraId="3ED45991" w14:textId="77777777" w:rsidR="00E31503" w:rsidRPr="00E03CD1" w:rsidRDefault="00065FFD" w:rsidP="00065FFD">
      <w:pPr>
        <w:pStyle w:val="Body"/>
        <w:spacing w:line="360" w:lineRule="auto"/>
        <w:jc w:val="both"/>
        <w:rPr>
          <w:rFonts w:ascii="Futura Bk BT" w:hAnsi="Futura Bk BT"/>
          <w:color w:val="auto"/>
          <w:lang w:val="de-DE"/>
        </w:rPr>
      </w:pPr>
      <w:r w:rsidRPr="00E03CD1">
        <w:rPr>
          <w:rFonts w:ascii="Futura Bk BT" w:hAnsi="Futura Bk BT"/>
          <w:lang w:val="de-DE"/>
        </w:rPr>
        <w:t xml:space="preserve">Diese Presseinformation sowie </w:t>
      </w:r>
      <w:r w:rsidR="00E31503" w:rsidRPr="00E03CD1">
        <w:rPr>
          <w:rFonts w:ascii="Futura Bk BT" w:hAnsi="Futura Bk BT"/>
          <w:lang w:val="de-DE"/>
        </w:rPr>
        <w:t xml:space="preserve">Pressebilder, </w:t>
      </w:r>
      <w:r w:rsidRPr="00E03CD1">
        <w:rPr>
          <w:rFonts w:ascii="Futura Bk BT" w:hAnsi="Futura Bk BT"/>
          <w:lang w:val="de-DE"/>
        </w:rPr>
        <w:t xml:space="preserve">wie z.B. </w:t>
      </w:r>
      <w:r w:rsidR="00E31503" w:rsidRPr="00E03CD1">
        <w:rPr>
          <w:rFonts w:ascii="Futura Bk BT" w:hAnsi="Futura Bk BT"/>
          <w:lang w:val="de-DE"/>
        </w:rPr>
        <w:t xml:space="preserve">a. Management-Fotos und Screenshots,  sind zu finden unter: </w:t>
      </w:r>
      <w:hyperlink r:id="rId8" w:history="1">
        <w:r w:rsidR="00D13F4E" w:rsidRPr="00E03CD1">
          <w:rPr>
            <w:rStyle w:val="Hyperlink"/>
            <w:rFonts w:ascii="Futura Bk BT" w:hAnsi="Futura Bk BT"/>
            <w:lang w:val="de-DE"/>
          </w:rPr>
          <w:t>press.teamplace.net</w:t>
        </w:r>
      </w:hyperlink>
    </w:p>
    <w:p w14:paraId="737CDA4D" w14:textId="77777777" w:rsidR="008A10DA" w:rsidRPr="00E03CD1" w:rsidRDefault="008A10DA" w:rsidP="00065FFD">
      <w:pPr>
        <w:pStyle w:val="Body"/>
        <w:spacing w:line="360" w:lineRule="auto"/>
        <w:jc w:val="both"/>
        <w:rPr>
          <w:rFonts w:ascii="Futura Bk BT" w:eastAsiaTheme="minorHAnsi" w:hAnsi="Futura Bk BT" w:cs="Helvetica"/>
          <w:bdr w:val="none" w:sz="0" w:space="0" w:color="auto"/>
          <w:lang w:val="de-DE"/>
        </w:rPr>
      </w:pPr>
    </w:p>
    <w:p w14:paraId="17CFB8E2" w14:textId="77777777" w:rsidR="00065FFD" w:rsidRPr="00E03CD1" w:rsidRDefault="00065FFD" w:rsidP="00065FFD">
      <w:pPr>
        <w:pStyle w:val="Body"/>
        <w:spacing w:line="360" w:lineRule="auto"/>
        <w:jc w:val="both"/>
        <w:rPr>
          <w:rFonts w:ascii="Futura Bk BT" w:eastAsiaTheme="minorHAnsi" w:hAnsi="Futura Bk BT" w:cs="Helvetica"/>
          <w:bdr w:val="none" w:sz="0" w:space="0" w:color="auto"/>
          <w:lang w:val="de-DE"/>
        </w:rPr>
      </w:pPr>
      <w:r w:rsidRPr="00E03CD1">
        <w:rPr>
          <w:rFonts w:ascii="Futura Bk BT" w:eastAsiaTheme="minorHAnsi" w:hAnsi="Futura Bk BT" w:cs="Helvetica"/>
          <w:bdr w:val="none" w:sz="0" w:space="0" w:color="auto"/>
          <w:lang w:val="de-DE"/>
        </w:rPr>
        <w:t xml:space="preserve">Einen Teamplace kann man sich kostenlos anlegen unter </w:t>
      </w:r>
      <w:hyperlink r:id="rId9" w:history="1">
        <w:r w:rsidRPr="00E03CD1">
          <w:rPr>
            <w:rStyle w:val="Hyperlink"/>
            <w:rFonts w:ascii="Futura Bk BT" w:eastAsiaTheme="minorHAnsi" w:hAnsi="Futura Bk BT" w:cs="Helvetica"/>
            <w:bdr w:val="none" w:sz="0" w:space="0" w:color="auto"/>
            <w:lang w:val="de-DE"/>
          </w:rPr>
          <w:t>www.teamplace.net</w:t>
        </w:r>
      </w:hyperlink>
      <w:r w:rsidRPr="00E03CD1">
        <w:rPr>
          <w:rFonts w:ascii="Futura Bk BT" w:eastAsiaTheme="minorHAnsi" w:hAnsi="Futura Bk BT" w:cs="Helvetica"/>
          <w:bdr w:val="none" w:sz="0" w:space="0" w:color="auto"/>
          <w:lang w:val="de-DE"/>
        </w:rPr>
        <w:t xml:space="preserve"> </w:t>
      </w:r>
    </w:p>
    <w:p w14:paraId="16F461CA" w14:textId="77777777" w:rsidR="00065FFD" w:rsidRPr="006D0F37" w:rsidRDefault="00065FFD" w:rsidP="00065FFD">
      <w:pPr>
        <w:pStyle w:val="Body"/>
        <w:spacing w:line="360" w:lineRule="auto"/>
        <w:jc w:val="both"/>
        <w:rPr>
          <w:rFonts w:ascii="Futura Bk BT" w:eastAsiaTheme="minorHAnsi" w:hAnsi="Futura Bk BT" w:cs="Helvetica"/>
          <w:sz w:val="22"/>
          <w:szCs w:val="22"/>
          <w:bdr w:val="none" w:sz="0" w:space="0" w:color="auto"/>
          <w:lang w:val="de-DE"/>
        </w:rPr>
      </w:pPr>
    </w:p>
    <w:p w14:paraId="385831E3" w14:textId="6099C3BC" w:rsidR="00E31503" w:rsidRPr="006D0F37" w:rsidRDefault="0014790A" w:rsidP="00E31503">
      <w:pPr>
        <w:pStyle w:val="Body"/>
        <w:jc w:val="both"/>
        <w:rPr>
          <w:rFonts w:ascii="Futura Bk BT" w:hAnsi="Futura Bk BT"/>
          <w:sz w:val="18"/>
          <w:szCs w:val="18"/>
          <w:lang w:val="de-DE"/>
        </w:rPr>
      </w:pPr>
      <w:r>
        <w:rPr>
          <w:rFonts w:ascii="Futura Bk BT" w:hAnsi="Futura Bk BT"/>
          <w:sz w:val="18"/>
          <w:szCs w:val="18"/>
          <w:lang w:val="de-DE"/>
        </w:rPr>
        <w:lastRenderedPageBreak/>
        <w:t>Ü</w:t>
      </w:r>
      <w:r w:rsidR="00E31503" w:rsidRPr="006D0F37">
        <w:rPr>
          <w:rFonts w:ascii="Futura Bk BT" w:hAnsi="Futura Bk BT"/>
          <w:sz w:val="18"/>
          <w:szCs w:val="18"/>
          <w:lang w:val="de-DE"/>
        </w:rPr>
        <w:t>ber Teamplace</w:t>
      </w:r>
    </w:p>
    <w:p w14:paraId="2A7EB173" w14:textId="77777777" w:rsidR="00E31503" w:rsidRPr="006D0F37" w:rsidRDefault="00E31503" w:rsidP="00E31503">
      <w:pPr>
        <w:autoSpaceDE w:val="0"/>
        <w:autoSpaceDN w:val="0"/>
        <w:spacing w:before="100" w:beforeAutospacing="1" w:after="100" w:afterAutospacing="1"/>
        <w:jc w:val="both"/>
        <w:rPr>
          <w:rFonts w:ascii="Futura Bk BT" w:hAnsi="Futura Bk BT"/>
          <w:sz w:val="18"/>
          <w:szCs w:val="18"/>
          <w:lang w:val="de-DE"/>
        </w:rPr>
      </w:pPr>
      <w:r w:rsidRPr="006D0F37">
        <w:rPr>
          <w:rFonts w:ascii="Futura Bk BT" w:hAnsi="Futura Bk BT"/>
          <w:sz w:val="18"/>
          <w:szCs w:val="18"/>
          <w:lang w:val="de-DE"/>
        </w:rPr>
        <w:t xml:space="preserve">Die 2015 gegründete Teamplace GmbH hat eine Mission: Das  Teilen von Dateien und die Zusammenarbeit im Team einfacher zu machen als jemals zuvor. Im Stammsitz in Berlin entwickelt ein Expertenteam aus unterschiedlichen Fachdisziplinen die gleichnamige Teamplace-Lösung, welche  Teams und Gruppen in Sekundenschnelle sicher miteinander vernetzt und ihnen einen unbegrenzten Austausch von Dateien und Ideen ermöglicht. </w:t>
      </w:r>
    </w:p>
    <w:p w14:paraId="596A5667" w14:textId="77777777" w:rsidR="00E31503" w:rsidRPr="006D0F37" w:rsidRDefault="00E31503" w:rsidP="00E31503">
      <w:pPr>
        <w:autoSpaceDE w:val="0"/>
        <w:autoSpaceDN w:val="0"/>
        <w:spacing w:before="100" w:beforeAutospacing="1" w:after="100" w:afterAutospacing="1"/>
        <w:jc w:val="both"/>
        <w:rPr>
          <w:rFonts w:ascii="Futura Bk BT" w:hAnsi="Futura Bk BT"/>
          <w:sz w:val="18"/>
          <w:szCs w:val="18"/>
          <w:lang w:val="de-DE"/>
        </w:rPr>
      </w:pPr>
      <w:r w:rsidRPr="006D0F37">
        <w:rPr>
          <w:rFonts w:ascii="Futura Bk BT" w:hAnsi="Futura Bk BT"/>
          <w:sz w:val="18"/>
          <w:szCs w:val="18"/>
          <w:lang w:val="de-DE"/>
        </w:rPr>
        <w:t xml:space="preserve">Hierbei ist es egal, wie viele Freunde oder Kollegen zum Team gehören, wie groß die ausgetauschten Dateien sind und welche mobilen oder stationären Geräte verwendet werden. Kostenloser unbegrenzter Speicherplatz und ein rückstandsloses Löschen der Dateien, wenn ein Team ein Projekt als beendet betrachtet, gehören zu weiteren wichtigen Highlights der Cloud-Storage-Lösung. </w:t>
      </w:r>
    </w:p>
    <w:p w14:paraId="5F818E26" w14:textId="77777777" w:rsidR="00E31503" w:rsidRPr="006D0F37" w:rsidRDefault="00E31503" w:rsidP="00E31503">
      <w:pPr>
        <w:autoSpaceDE w:val="0"/>
        <w:autoSpaceDN w:val="0"/>
        <w:spacing w:before="100" w:beforeAutospacing="1" w:after="100" w:afterAutospacing="1"/>
        <w:jc w:val="both"/>
        <w:rPr>
          <w:rFonts w:ascii="Futura Bk BT" w:hAnsi="Futura Bk BT"/>
          <w:sz w:val="18"/>
          <w:szCs w:val="18"/>
          <w:lang w:val="de-DE"/>
        </w:rPr>
      </w:pPr>
      <w:r w:rsidRPr="006D0F37">
        <w:rPr>
          <w:rFonts w:ascii="Futura Bk BT" w:hAnsi="Futura Bk BT"/>
          <w:sz w:val="18"/>
          <w:szCs w:val="18"/>
          <w:lang w:val="de-DE"/>
        </w:rPr>
        <w:t xml:space="preserve">Umfangreiche Erfahrungen im Bereich Cloud Services und Nutzerfreundlichkeit sammelten die Teamplace-Fachleute bereits bei der Entwicklung und Realisierung anderer </w:t>
      </w:r>
      <w:proofErr w:type="spellStart"/>
      <w:r w:rsidRPr="006D0F37">
        <w:rPr>
          <w:rFonts w:ascii="Futura Bk BT" w:hAnsi="Futura Bk BT"/>
          <w:sz w:val="18"/>
          <w:szCs w:val="18"/>
          <w:lang w:val="de-DE"/>
        </w:rPr>
        <w:t>Cloudlösungen</w:t>
      </w:r>
      <w:proofErr w:type="spellEnd"/>
      <w:r w:rsidRPr="006D0F37">
        <w:rPr>
          <w:rFonts w:ascii="Futura Bk BT" w:hAnsi="Futura Bk BT"/>
          <w:sz w:val="18"/>
          <w:szCs w:val="18"/>
          <w:lang w:val="de-DE"/>
        </w:rPr>
        <w:t xml:space="preserve"> für Endkunden. </w:t>
      </w:r>
    </w:p>
    <w:p w14:paraId="083734C1" w14:textId="77777777" w:rsidR="00E31503" w:rsidRPr="006D0F37" w:rsidRDefault="00E31503" w:rsidP="00E31503">
      <w:pPr>
        <w:autoSpaceDE w:val="0"/>
        <w:autoSpaceDN w:val="0"/>
        <w:spacing w:before="100" w:beforeAutospacing="1" w:after="100" w:afterAutospacing="1"/>
        <w:jc w:val="both"/>
        <w:rPr>
          <w:rFonts w:ascii="Futura Bk BT" w:hAnsi="Futura Bk BT"/>
          <w:b/>
          <w:sz w:val="18"/>
          <w:szCs w:val="18"/>
          <w:lang w:val="de-DE"/>
        </w:rPr>
      </w:pPr>
      <w:r w:rsidRPr="006D0F37">
        <w:rPr>
          <w:rFonts w:ascii="Futura Bk BT" w:hAnsi="Futura Bk BT" w:cs="Arial"/>
          <w:noProof/>
          <w:sz w:val="28"/>
          <w:szCs w:val="28"/>
        </w:rPr>
        <w:drawing>
          <wp:inline distT="0" distB="0" distL="0" distR="0" wp14:anchorId="561DEBE6" wp14:editId="54EFC8BF">
            <wp:extent cx="381000" cy="529166"/>
            <wp:effectExtent l="0" t="0" r="0" b="0"/>
            <wp:docPr id="18" name="Picture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outube_blue.png"/>
                    <pic:cNvPicPr/>
                  </pic:nvPicPr>
                  <pic:blipFill>
                    <a:blip r:embed="rId11">
                      <a:extLst>
                        <a:ext uri="{28A0092B-C50C-407E-A947-70E740481C1C}">
                          <a14:useLocalDpi xmlns:a14="http://schemas.microsoft.com/office/drawing/2010/main" val="0"/>
                        </a:ext>
                      </a:extLst>
                    </a:blip>
                    <a:stretch>
                      <a:fillRect/>
                    </a:stretch>
                  </pic:blipFill>
                  <pic:spPr>
                    <a:xfrm>
                      <a:off x="0" y="0"/>
                      <a:ext cx="384169" cy="533567"/>
                    </a:xfrm>
                    <a:prstGeom prst="rect">
                      <a:avLst/>
                    </a:prstGeom>
                  </pic:spPr>
                </pic:pic>
              </a:graphicData>
            </a:graphic>
          </wp:inline>
        </w:drawing>
      </w:r>
      <w:r w:rsidRPr="006D0F37">
        <w:rPr>
          <w:rFonts w:ascii="Futura Bk BT" w:hAnsi="Futura Bk BT" w:cs="Arial"/>
          <w:noProof/>
          <w:sz w:val="28"/>
          <w:szCs w:val="28"/>
        </w:rPr>
        <w:drawing>
          <wp:inline distT="0" distB="0" distL="0" distR="0" wp14:anchorId="0DF51A56" wp14:editId="0F000BA5">
            <wp:extent cx="399416" cy="554744"/>
            <wp:effectExtent l="0" t="0" r="0" b="0"/>
            <wp:docPr id="17" name="Picture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_blue.png"/>
                    <pic:cNvPicPr/>
                  </pic:nvPicPr>
                  <pic:blipFill>
                    <a:blip r:embed="rId13">
                      <a:extLst>
                        <a:ext uri="{28A0092B-C50C-407E-A947-70E740481C1C}">
                          <a14:useLocalDpi xmlns:a14="http://schemas.microsoft.com/office/drawing/2010/main" val="0"/>
                        </a:ext>
                      </a:extLst>
                    </a:blip>
                    <a:stretch>
                      <a:fillRect/>
                    </a:stretch>
                  </pic:blipFill>
                  <pic:spPr>
                    <a:xfrm>
                      <a:off x="0" y="0"/>
                      <a:ext cx="412067" cy="572315"/>
                    </a:xfrm>
                    <a:prstGeom prst="rect">
                      <a:avLst/>
                    </a:prstGeom>
                  </pic:spPr>
                </pic:pic>
              </a:graphicData>
            </a:graphic>
          </wp:inline>
        </w:drawing>
      </w:r>
      <w:r w:rsidRPr="006D0F37">
        <w:rPr>
          <w:rFonts w:ascii="Futura Bk BT" w:hAnsi="Futura Bk BT"/>
          <w:sz w:val="20"/>
        </w:rPr>
        <w:br/>
      </w:r>
    </w:p>
    <w:p w14:paraId="48EF87A3" w14:textId="77777777" w:rsidR="00E31503" w:rsidRPr="006D0F37" w:rsidRDefault="00E31503" w:rsidP="00E31503">
      <w:pPr>
        <w:pStyle w:val="Body"/>
        <w:jc w:val="both"/>
        <w:rPr>
          <w:rFonts w:ascii="Futura Bk BT" w:hAnsi="Futura Bk BT"/>
          <w:b/>
          <w:sz w:val="18"/>
          <w:szCs w:val="18"/>
          <w:lang w:val="de-DE"/>
        </w:rPr>
      </w:pPr>
      <w:r w:rsidRPr="006D0F37">
        <w:rPr>
          <w:rFonts w:ascii="Futura Bk BT" w:hAnsi="Futura Bk BT"/>
          <w:b/>
          <w:sz w:val="18"/>
          <w:szCs w:val="18"/>
          <w:lang w:val="de-DE"/>
        </w:rPr>
        <w:t xml:space="preserve">Ansprechpartner für die Presse: </w:t>
      </w:r>
    </w:p>
    <w:p w14:paraId="2833428C" w14:textId="7EAA595C" w:rsidR="00E31503" w:rsidRPr="006D0F37" w:rsidRDefault="00E31503" w:rsidP="00E31503">
      <w:pPr>
        <w:pStyle w:val="Body"/>
        <w:rPr>
          <w:rFonts w:ascii="Futura Bk BT" w:hAnsi="Futura Bk BT" w:cs="Helvetica"/>
          <w:color w:val="auto"/>
          <w:sz w:val="18"/>
          <w:szCs w:val="18"/>
        </w:rPr>
      </w:pPr>
      <w:r w:rsidRPr="006D0F37">
        <w:rPr>
          <w:rFonts w:ascii="Futura Bk BT" w:hAnsi="Futura Bk BT" w:cs="Helvetica"/>
          <w:color w:val="auto"/>
          <w:sz w:val="18"/>
          <w:szCs w:val="18"/>
        </w:rPr>
        <w:t>Sebastian Hauser, E-Mail:</w:t>
      </w:r>
      <w:r w:rsidRPr="006D0F37">
        <w:rPr>
          <w:rStyle w:val="apple-converted-space"/>
          <w:rFonts w:ascii="Futura Bk BT" w:hAnsi="Futura Bk BT" w:cs="Helvetica"/>
          <w:color w:val="auto"/>
          <w:sz w:val="18"/>
          <w:szCs w:val="18"/>
        </w:rPr>
        <w:t> </w:t>
      </w:r>
      <w:hyperlink r:id="rId14" w:history="1">
        <w:r w:rsidRPr="006D0F37">
          <w:rPr>
            <w:rStyle w:val="Hyperlink"/>
            <w:rFonts w:ascii="Futura Bk BT" w:hAnsi="Futura Bk BT" w:cs="Helvetica"/>
            <w:bCs/>
            <w:sz w:val="18"/>
            <w:szCs w:val="18"/>
            <w:bdr w:val="none" w:sz="0" w:space="0" w:color="auto" w:frame="1"/>
          </w:rPr>
          <w:t>press@teamplace.net</w:t>
        </w:r>
      </w:hyperlink>
      <w:r w:rsidRPr="006D0F37">
        <w:rPr>
          <w:rFonts w:ascii="Futura Bk BT" w:hAnsi="Futura Bk BT"/>
          <w:color w:val="auto"/>
          <w:sz w:val="18"/>
          <w:szCs w:val="18"/>
        </w:rPr>
        <w:t xml:space="preserve">, </w:t>
      </w:r>
      <w:r w:rsidRPr="006D0F37">
        <w:rPr>
          <w:rFonts w:ascii="Futura Bk BT" w:hAnsi="Futura Bk BT" w:cs="Helvetica"/>
          <w:color w:val="auto"/>
          <w:sz w:val="18"/>
          <w:szCs w:val="18"/>
        </w:rPr>
        <w:t>Phone: +49 30 39493 – 05</w:t>
      </w:r>
      <w:r w:rsidR="00E03CD1">
        <w:rPr>
          <w:rFonts w:ascii="Futura Bk BT" w:hAnsi="Futura Bk BT" w:cs="Helvetica"/>
          <w:color w:val="auto"/>
          <w:sz w:val="18"/>
          <w:szCs w:val="18"/>
        </w:rPr>
        <w:t>2</w:t>
      </w:r>
    </w:p>
    <w:p w14:paraId="518CAF87" w14:textId="77777777" w:rsidR="008515DB" w:rsidRPr="006D0F37" w:rsidRDefault="008515DB" w:rsidP="006B50FD">
      <w:pPr>
        <w:pStyle w:val="Body"/>
        <w:jc w:val="both"/>
        <w:rPr>
          <w:rFonts w:ascii="Futura Bk BT" w:hAnsi="Futura Bk BT"/>
          <w:sz w:val="18"/>
          <w:szCs w:val="18"/>
        </w:rPr>
      </w:pPr>
    </w:p>
    <w:bookmarkEnd w:id="0"/>
    <w:p w14:paraId="1D36B080" w14:textId="77777777" w:rsidR="008515DB" w:rsidRPr="007D7694" w:rsidRDefault="008515DB">
      <w:pPr>
        <w:rPr>
          <w:rFonts w:ascii="Futura Bk BT" w:hAnsi="Futura Bk BT" w:cs="Arial Unicode MS"/>
          <w:color w:val="000000"/>
          <w:sz w:val="18"/>
          <w:szCs w:val="18"/>
          <w:u w:color="000000"/>
          <w:lang w:val="de-DE"/>
        </w:rPr>
      </w:pPr>
    </w:p>
    <w:sectPr w:rsidR="008515DB" w:rsidRPr="007D7694">
      <w:headerReference w:type="default" r:id="rId15"/>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9DDF" w14:textId="77777777" w:rsidR="002846FE" w:rsidRDefault="002846FE">
      <w:r>
        <w:separator/>
      </w:r>
    </w:p>
  </w:endnote>
  <w:endnote w:type="continuationSeparator" w:id="0">
    <w:p w14:paraId="1FBA1990" w14:textId="77777777" w:rsidR="002846FE" w:rsidRDefault="0028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News Gothic BT">
    <w:altName w:val="Corbel"/>
    <w:panose1 w:val="020B0503030503020204"/>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2FF" w:usb1="0000FCFF" w:usb2="00000001"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Arial"/>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FC7E" w14:textId="77777777" w:rsidR="002846FE" w:rsidRDefault="002846FE">
      <w:r>
        <w:separator/>
      </w:r>
    </w:p>
  </w:footnote>
  <w:footnote w:type="continuationSeparator" w:id="0">
    <w:p w14:paraId="68C23FA4" w14:textId="77777777" w:rsidR="002846FE" w:rsidRDefault="0028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926D" w14:textId="77777777" w:rsidR="000F2012" w:rsidRDefault="000F2012">
    <w:pPr>
      <w:pStyle w:val="Header"/>
      <w:tabs>
        <w:tab w:val="clear" w:pos="9072"/>
        <w:tab w:val="right" w:pos="8479"/>
      </w:tabs>
    </w:pPr>
    <w:r>
      <w:rPr>
        <w:noProof/>
        <w:lang w:val="en-US"/>
      </w:rPr>
      <mc:AlternateContent>
        <mc:Choice Requires="wps">
          <w:drawing>
            <wp:anchor distT="152400" distB="152400" distL="152400" distR="152400" simplePos="0" relativeHeight="251658240" behindDoc="1" locked="0" layoutInCell="1" allowOverlap="1" wp14:anchorId="5F8856FB" wp14:editId="0C7DC4E9">
              <wp:simplePos x="0" y="0"/>
              <wp:positionH relativeFrom="page">
                <wp:posOffset>3355340</wp:posOffset>
              </wp:positionH>
              <wp:positionV relativeFrom="page">
                <wp:posOffset>426085</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32019D68" id="officeArt object" o:spid="_x0000_s1026" style="position:absolute;margin-left:264.2pt;margin-top:33.55pt;width:279.65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" stroked="f" strokeweight="1pt">
              <v:stroke miterlimit="4"/>
              <w10:wrap anchorx="page" anchory="page"/>
            </v:rect>
          </w:pict>
        </mc:Fallback>
      </mc:AlternateContent>
    </w:r>
    <w:r>
      <w:rPr>
        <w:noProof/>
        <w:lang w:val="en-US"/>
      </w:rPr>
      <mc:AlternateContent>
        <mc:Choice Requires="wpg">
          <w:drawing>
            <wp:anchor distT="152400" distB="152400" distL="152400" distR="152400" simplePos="0" relativeHeight="251659264" behindDoc="1" locked="0" layoutInCell="1" allowOverlap="1" wp14:anchorId="4FF7DD6F" wp14:editId="72F6CD67">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43705BBA" w14:textId="77777777" w:rsidR="000F2012" w:rsidRDefault="000F2012">
                            <w:pPr>
                              <w:pStyle w:val="Body"/>
                              <w:jc w:val="right"/>
                            </w:pPr>
                            <w:proofErr w:type="spellStart"/>
                            <w:r>
                              <w:rPr>
                                <w:rFonts w:ascii="NewsGoth BT" w:eastAsia="NewsGoth BT" w:hAnsi="NewsGoth BT" w:cs="NewsGoth BT"/>
                                <w:color w:val="808080"/>
                                <w:sz w:val="36"/>
                                <w:szCs w:val="36"/>
                                <w:u w:color="808080"/>
                              </w:rPr>
                              <w:t>Presseinformation</w:t>
                            </w:r>
                            <w:proofErr w:type="spellEnd"/>
                            <w:r>
                              <w:rPr>
                                <w:rFonts w:ascii="NewsGoth BT" w:eastAsia="NewsGoth BT" w:hAnsi="NewsGoth BT" w:cs="NewsGoth BT"/>
                                <w:color w:val="808080"/>
                                <w:sz w:val="36"/>
                                <w:szCs w:val="36"/>
                                <w:u w:color="808080"/>
                              </w:rPr>
                              <w:t xml:space="preserve"> </w:t>
                            </w:r>
                          </w:p>
                        </w:txbxContent>
                      </wps:txbx>
                      <wps:bodyPr wrap="square" lIns="45719" tIns="45719" rIns="45719" bIns="45719" numCol="1" anchor="t">
                        <a:noAutofit/>
                      </wps:bodyPr>
                    </wps:wsp>
                  </wpg:wgp>
                </a:graphicData>
              </a:graphic>
            </wp:anchor>
          </w:drawing>
        </mc:Choice>
        <mc:Fallback>
          <w:pict>
            <v:group w14:anchorId="4FF7DD6F"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43705BBA" w14:textId="77777777" w:rsidR="000F2012" w:rsidRDefault="000F2012">
                      <w:pPr>
                        <w:pStyle w:val="Body"/>
                        <w:jc w:val="right"/>
                      </w:pPr>
                      <w:proofErr w:type="spellStart"/>
                      <w:r>
                        <w:rPr>
                          <w:rFonts w:ascii="NewsGoth BT" w:eastAsia="NewsGoth BT" w:hAnsi="NewsGoth BT" w:cs="NewsGoth BT"/>
                          <w:color w:val="808080"/>
                          <w:sz w:val="36"/>
                          <w:szCs w:val="36"/>
                          <w:u w:color="808080"/>
                        </w:rPr>
                        <w:t>Presseinformation</w:t>
                      </w:r>
                      <w:proofErr w:type="spellEnd"/>
                      <w:r>
                        <w:rPr>
                          <w:rFonts w:ascii="NewsGoth BT" w:eastAsia="NewsGoth BT" w:hAnsi="NewsGoth BT" w:cs="NewsGoth BT"/>
                          <w:color w:val="808080"/>
                          <w:sz w:val="36"/>
                          <w:szCs w:val="36"/>
                          <w:u w:color="808080"/>
                        </w:rPr>
                        <w:t xml:space="preserve"> </w:t>
                      </w:r>
                    </w:p>
                  </w:txbxContent>
                </v:textbox>
              </v:rect>
              <w10:wrap anchorx="page" anchory="page"/>
            </v:group>
          </w:pict>
        </mc:Fallback>
      </mc:AlternateContent>
    </w:r>
    <w:r>
      <w:rPr>
        <w:noProof/>
        <w:lang w:val="en-US"/>
      </w:rPr>
      <w:drawing>
        <wp:inline distT="0" distB="0" distL="0" distR="0" wp14:anchorId="0132DFB5" wp14:editId="17BCDCD3">
          <wp:extent cx="2621448" cy="1242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lace_Logo_horizontal_subline-2015_blue.png"/>
                  <pic:cNvPicPr/>
                </pic:nvPicPr>
                <pic:blipFill>
                  <a:blip r:embed="rId1">
                    <a:extLst>
                      <a:ext uri="{28A0092B-C50C-407E-A947-70E740481C1C}">
                        <a14:useLocalDpi xmlns:a14="http://schemas.microsoft.com/office/drawing/2010/main" val="0"/>
                      </a:ext>
                    </a:extLst>
                  </a:blip>
                  <a:stretch>
                    <a:fillRect/>
                  </a:stretch>
                </pic:blipFill>
                <pic:spPr>
                  <a:xfrm>
                    <a:off x="0" y="0"/>
                    <a:ext cx="2684178" cy="12721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D63"/>
    <w:multiLevelType w:val="hybridMultilevel"/>
    <w:tmpl w:val="583A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9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25BFE"/>
    <w:rsid w:val="0004125C"/>
    <w:rsid w:val="00057C6D"/>
    <w:rsid w:val="00060BE2"/>
    <w:rsid w:val="00064588"/>
    <w:rsid w:val="00065FFD"/>
    <w:rsid w:val="00067731"/>
    <w:rsid w:val="000803DD"/>
    <w:rsid w:val="00083E13"/>
    <w:rsid w:val="000A411B"/>
    <w:rsid w:val="000E63C3"/>
    <w:rsid w:val="000F2012"/>
    <w:rsid w:val="0014790A"/>
    <w:rsid w:val="001730E1"/>
    <w:rsid w:val="001C0446"/>
    <w:rsid w:val="001C0737"/>
    <w:rsid w:val="001D2169"/>
    <w:rsid w:val="001F64A1"/>
    <w:rsid w:val="00250C4F"/>
    <w:rsid w:val="00263982"/>
    <w:rsid w:val="00267308"/>
    <w:rsid w:val="002748DE"/>
    <w:rsid w:val="0028361B"/>
    <w:rsid w:val="002846FE"/>
    <w:rsid w:val="002B10E5"/>
    <w:rsid w:val="002E3A88"/>
    <w:rsid w:val="00312F6E"/>
    <w:rsid w:val="00350529"/>
    <w:rsid w:val="00352ACF"/>
    <w:rsid w:val="00360BA9"/>
    <w:rsid w:val="003772E7"/>
    <w:rsid w:val="003B3704"/>
    <w:rsid w:val="003C4AAE"/>
    <w:rsid w:val="003F1ADB"/>
    <w:rsid w:val="00414494"/>
    <w:rsid w:val="00436D8F"/>
    <w:rsid w:val="00442BDF"/>
    <w:rsid w:val="004B1917"/>
    <w:rsid w:val="004B1F79"/>
    <w:rsid w:val="004D31CF"/>
    <w:rsid w:val="004D3ED6"/>
    <w:rsid w:val="004F4C90"/>
    <w:rsid w:val="00503267"/>
    <w:rsid w:val="00536DA9"/>
    <w:rsid w:val="0058329D"/>
    <w:rsid w:val="00585927"/>
    <w:rsid w:val="0063245D"/>
    <w:rsid w:val="00634E65"/>
    <w:rsid w:val="006412AA"/>
    <w:rsid w:val="00651547"/>
    <w:rsid w:val="00656921"/>
    <w:rsid w:val="00661B93"/>
    <w:rsid w:val="0068742B"/>
    <w:rsid w:val="00692AEF"/>
    <w:rsid w:val="006A60F9"/>
    <w:rsid w:val="006B50FD"/>
    <w:rsid w:val="006C2B55"/>
    <w:rsid w:val="006D0F37"/>
    <w:rsid w:val="006F47B9"/>
    <w:rsid w:val="007235DB"/>
    <w:rsid w:val="0073583C"/>
    <w:rsid w:val="00766498"/>
    <w:rsid w:val="00777664"/>
    <w:rsid w:val="007906F8"/>
    <w:rsid w:val="00796DC6"/>
    <w:rsid w:val="007A3CB1"/>
    <w:rsid w:val="007A589B"/>
    <w:rsid w:val="007A621D"/>
    <w:rsid w:val="007D0029"/>
    <w:rsid w:val="007D3249"/>
    <w:rsid w:val="007D55A1"/>
    <w:rsid w:val="007D7694"/>
    <w:rsid w:val="0081091A"/>
    <w:rsid w:val="00820FE1"/>
    <w:rsid w:val="00821872"/>
    <w:rsid w:val="008266F0"/>
    <w:rsid w:val="00834C1C"/>
    <w:rsid w:val="00840E0A"/>
    <w:rsid w:val="008515DB"/>
    <w:rsid w:val="008538AE"/>
    <w:rsid w:val="008829FC"/>
    <w:rsid w:val="00895C26"/>
    <w:rsid w:val="008979E0"/>
    <w:rsid w:val="008A10DA"/>
    <w:rsid w:val="008C4C94"/>
    <w:rsid w:val="008C5EAA"/>
    <w:rsid w:val="008C7AD4"/>
    <w:rsid w:val="008F66D7"/>
    <w:rsid w:val="00901615"/>
    <w:rsid w:val="0090528A"/>
    <w:rsid w:val="00952A6F"/>
    <w:rsid w:val="009B7C52"/>
    <w:rsid w:val="009E4C2E"/>
    <w:rsid w:val="00A0131D"/>
    <w:rsid w:val="00A11FB3"/>
    <w:rsid w:val="00A41018"/>
    <w:rsid w:val="00A679A1"/>
    <w:rsid w:val="00A71F9A"/>
    <w:rsid w:val="00A7409F"/>
    <w:rsid w:val="00A81B2A"/>
    <w:rsid w:val="00A836B7"/>
    <w:rsid w:val="00AB06E7"/>
    <w:rsid w:val="00AD6F09"/>
    <w:rsid w:val="00AE6A08"/>
    <w:rsid w:val="00B04378"/>
    <w:rsid w:val="00B60B63"/>
    <w:rsid w:val="00BA0590"/>
    <w:rsid w:val="00BA27FC"/>
    <w:rsid w:val="00BD485D"/>
    <w:rsid w:val="00BE070A"/>
    <w:rsid w:val="00BF715F"/>
    <w:rsid w:val="00BF7401"/>
    <w:rsid w:val="00C11A7D"/>
    <w:rsid w:val="00C3466E"/>
    <w:rsid w:val="00C44346"/>
    <w:rsid w:val="00C4767F"/>
    <w:rsid w:val="00C47EF5"/>
    <w:rsid w:val="00C7013D"/>
    <w:rsid w:val="00C94CDA"/>
    <w:rsid w:val="00CB4E8A"/>
    <w:rsid w:val="00CC3E10"/>
    <w:rsid w:val="00CD1544"/>
    <w:rsid w:val="00CF3F22"/>
    <w:rsid w:val="00CF63AD"/>
    <w:rsid w:val="00D01D67"/>
    <w:rsid w:val="00D13F4E"/>
    <w:rsid w:val="00D15C3D"/>
    <w:rsid w:val="00D211DB"/>
    <w:rsid w:val="00D232D6"/>
    <w:rsid w:val="00D76E55"/>
    <w:rsid w:val="00DA5827"/>
    <w:rsid w:val="00DA74A7"/>
    <w:rsid w:val="00DC2086"/>
    <w:rsid w:val="00DC55E0"/>
    <w:rsid w:val="00DD4E26"/>
    <w:rsid w:val="00DE0046"/>
    <w:rsid w:val="00DF02C9"/>
    <w:rsid w:val="00E03CD1"/>
    <w:rsid w:val="00E25C64"/>
    <w:rsid w:val="00E2745B"/>
    <w:rsid w:val="00E3116C"/>
    <w:rsid w:val="00E31503"/>
    <w:rsid w:val="00E46452"/>
    <w:rsid w:val="00E863FF"/>
    <w:rsid w:val="00E951CE"/>
    <w:rsid w:val="00EB3440"/>
    <w:rsid w:val="00EC5CE0"/>
    <w:rsid w:val="00ED1C97"/>
    <w:rsid w:val="00EE7605"/>
    <w:rsid w:val="00F013ED"/>
    <w:rsid w:val="00F12660"/>
    <w:rsid w:val="00F2646F"/>
    <w:rsid w:val="00F45EA6"/>
    <w:rsid w:val="00FA47EB"/>
    <w:rsid w:val="00FB1AFA"/>
    <w:rsid w:val="00FF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27E976"/>
  <w15:docId w15:val="{94DA7CCA-433A-412F-89FA-62E89B4E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next w:val="Body"/>
    <w:pPr>
      <w:keepNext/>
      <w:jc w:val="both"/>
      <w:outlineLvl w:val="2"/>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D211DB"/>
    <w:pPr>
      <w:tabs>
        <w:tab w:val="center" w:pos="4680"/>
        <w:tab w:val="right" w:pos="9360"/>
      </w:tabs>
    </w:pPr>
  </w:style>
  <w:style w:type="character" w:customStyle="1" w:styleId="FooterChar">
    <w:name w:val="Footer Char"/>
    <w:basedOn w:val="DefaultParagraphFont"/>
    <w:link w:val="Footer"/>
    <w:uiPriority w:val="99"/>
    <w:rsid w:val="00D211DB"/>
    <w:rPr>
      <w:sz w:val="24"/>
      <w:szCs w:val="24"/>
    </w:rPr>
  </w:style>
  <w:style w:type="character" w:customStyle="1" w:styleId="apple-converted-space">
    <w:name w:val="apple-converted-space"/>
    <w:basedOn w:val="DefaultParagraphFont"/>
    <w:rsid w:val="00585927"/>
  </w:style>
  <w:style w:type="paragraph" w:styleId="NormalWeb">
    <w:name w:val="Normal (Web)"/>
    <w:basedOn w:val="Normal"/>
    <w:uiPriority w:val="99"/>
    <w:unhideWhenUsed/>
    <w:rsid w:val="00442B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Text">
    <w:name w:val="Text"/>
    <w:rsid w:val="0081091A"/>
    <w:rPr>
      <w:rFonts w:ascii="Helvetica" w:hAnsi="Arial Unicode MS" w:cs="Arial Unicode MS"/>
      <w:color w:val="000000"/>
      <w:sz w:val="22"/>
      <w:szCs w:val="22"/>
      <w:lang w:val="de-DE"/>
    </w:rPr>
  </w:style>
  <w:style w:type="character" w:styleId="FollowedHyperlink">
    <w:name w:val="FollowedHyperlink"/>
    <w:basedOn w:val="DefaultParagraphFont"/>
    <w:uiPriority w:val="99"/>
    <w:semiHidden/>
    <w:unhideWhenUsed/>
    <w:rsid w:val="000412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567">
      <w:bodyDiv w:val="1"/>
      <w:marLeft w:val="0"/>
      <w:marRight w:val="0"/>
      <w:marTop w:val="0"/>
      <w:marBottom w:val="0"/>
      <w:divBdr>
        <w:top w:val="none" w:sz="0" w:space="0" w:color="auto"/>
        <w:left w:val="none" w:sz="0" w:space="0" w:color="auto"/>
        <w:bottom w:val="none" w:sz="0" w:space="0" w:color="auto"/>
        <w:right w:val="none" w:sz="0" w:space="0" w:color="auto"/>
      </w:divBdr>
    </w:div>
    <w:div w:id="225336179">
      <w:bodyDiv w:val="1"/>
      <w:marLeft w:val="0"/>
      <w:marRight w:val="0"/>
      <w:marTop w:val="0"/>
      <w:marBottom w:val="0"/>
      <w:divBdr>
        <w:top w:val="none" w:sz="0" w:space="0" w:color="auto"/>
        <w:left w:val="none" w:sz="0" w:space="0" w:color="auto"/>
        <w:bottom w:val="none" w:sz="0" w:space="0" w:color="auto"/>
        <w:right w:val="none" w:sz="0" w:space="0" w:color="auto"/>
      </w:divBdr>
    </w:div>
    <w:div w:id="345717983">
      <w:bodyDiv w:val="1"/>
      <w:marLeft w:val="0"/>
      <w:marRight w:val="0"/>
      <w:marTop w:val="0"/>
      <w:marBottom w:val="0"/>
      <w:divBdr>
        <w:top w:val="none" w:sz="0" w:space="0" w:color="auto"/>
        <w:left w:val="none" w:sz="0" w:space="0" w:color="auto"/>
        <w:bottom w:val="none" w:sz="0" w:space="0" w:color="auto"/>
        <w:right w:val="none" w:sz="0" w:space="0" w:color="auto"/>
      </w:divBdr>
    </w:div>
    <w:div w:id="609901445">
      <w:bodyDiv w:val="1"/>
      <w:marLeft w:val="0"/>
      <w:marRight w:val="0"/>
      <w:marTop w:val="0"/>
      <w:marBottom w:val="0"/>
      <w:divBdr>
        <w:top w:val="none" w:sz="0" w:space="0" w:color="auto"/>
        <w:left w:val="none" w:sz="0" w:space="0" w:color="auto"/>
        <w:bottom w:val="none" w:sz="0" w:space="0" w:color="auto"/>
        <w:right w:val="none" w:sz="0" w:space="0" w:color="auto"/>
      </w:divBdr>
    </w:div>
    <w:div w:id="626009808">
      <w:bodyDiv w:val="1"/>
      <w:marLeft w:val="0"/>
      <w:marRight w:val="0"/>
      <w:marTop w:val="0"/>
      <w:marBottom w:val="0"/>
      <w:divBdr>
        <w:top w:val="none" w:sz="0" w:space="0" w:color="auto"/>
        <w:left w:val="none" w:sz="0" w:space="0" w:color="auto"/>
        <w:bottom w:val="none" w:sz="0" w:space="0" w:color="auto"/>
        <w:right w:val="none" w:sz="0" w:space="0" w:color="auto"/>
      </w:divBdr>
    </w:div>
    <w:div w:id="733041900">
      <w:bodyDiv w:val="1"/>
      <w:marLeft w:val="0"/>
      <w:marRight w:val="0"/>
      <w:marTop w:val="0"/>
      <w:marBottom w:val="0"/>
      <w:divBdr>
        <w:top w:val="none" w:sz="0" w:space="0" w:color="auto"/>
        <w:left w:val="none" w:sz="0" w:space="0" w:color="auto"/>
        <w:bottom w:val="none" w:sz="0" w:space="0" w:color="auto"/>
        <w:right w:val="none" w:sz="0" w:space="0" w:color="auto"/>
      </w:divBdr>
    </w:div>
    <w:div w:id="748314234">
      <w:bodyDiv w:val="1"/>
      <w:marLeft w:val="0"/>
      <w:marRight w:val="0"/>
      <w:marTop w:val="0"/>
      <w:marBottom w:val="0"/>
      <w:divBdr>
        <w:top w:val="none" w:sz="0" w:space="0" w:color="auto"/>
        <w:left w:val="none" w:sz="0" w:space="0" w:color="auto"/>
        <w:bottom w:val="none" w:sz="0" w:space="0" w:color="auto"/>
        <w:right w:val="none" w:sz="0" w:space="0" w:color="auto"/>
      </w:divBdr>
    </w:div>
    <w:div w:id="815417359">
      <w:bodyDiv w:val="1"/>
      <w:marLeft w:val="0"/>
      <w:marRight w:val="0"/>
      <w:marTop w:val="0"/>
      <w:marBottom w:val="0"/>
      <w:divBdr>
        <w:top w:val="none" w:sz="0" w:space="0" w:color="auto"/>
        <w:left w:val="none" w:sz="0" w:space="0" w:color="auto"/>
        <w:bottom w:val="none" w:sz="0" w:space="0" w:color="auto"/>
        <w:right w:val="none" w:sz="0" w:space="0" w:color="auto"/>
      </w:divBdr>
    </w:div>
    <w:div w:id="931008593">
      <w:bodyDiv w:val="1"/>
      <w:marLeft w:val="0"/>
      <w:marRight w:val="0"/>
      <w:marTop w:val="0"/>
      <w:marBottom w:val="0"/>
      <w:divBdr>
        <w:top w:val="none" w:sz="0" w:space="0" w:color="auto"/>
        <w:left w:val="none" w:sz="0" w:space="0" w:color="auto"/>
        <w:bottom w:val="none" w:sz="0" w:space="0" w:color="auto"/>
        <w:right w:val="none" w:sz="0" w:space="0" w:color="auto"/>
      </w:divBdr>
    </w:div>
    <w:div w:id="1203593505">
      <w:bodyDiv w:val="1"/>
      <w:marLeft w:val="0"/>
      <w:marRight w:val="0"/>
      <w:marTop w:val="0"/>
      <w:marBottom w:val="0"/>
      <w:divBdr>
        <w:top w:val="none" w:sz="0" w:space="0" w:color="auto"/>
        <w:left w:val="none" w:sz="0" w:space="0" w:color="auto"/>
        <w:bottom w:val="none" w:sz="0" w:space="0" w:color="auto"/>
        <w:right w:val="none" w:sz="0" w:space="0" w:color="auto"/>
      </w:divBdr>
    </w:div>
    <w:div w:id="1405879593">
      <w:bodyDiv w:val="1"/>
      <w:marLeft w:val="0"/>
      <w:marRight w:val="0"/>
      <w:marTop w:val="0"/>
      <w:marBottom w:val="0"/>
      <w:divBdr>
        <w:top w:val="none" w:sz="0" w:space="0" w:color="auto"/>
        <w:left w:val="none" w:sz="0" w:space="0" w:color="auto"/>
        <w:bottom w:val="none" w:sz="0" w:space="0" w:color="auto"/>
        <w:right w:val="none" w:sz="0" w:space="0" w:color="auto"/>
      </w:divBdr>
    </w:div>
    <w:div w:id="1471553907">
      <w:bodyDiv w:val="1"/>
      <w:marLeft w:val="0"/>
      <w:marRight w:val="0"/>
      <w:marTop w:val="0"/>
      <w:marBottom w:val="0"/>
      <w:divBdr>
        <w:top w:val="none" w:sz="0" w:space="0" w:color="auto"/>
        <w:left w:val="none" w:sz="0" w:space="0" w:color="auto"/>
        <w:bottom w:val="none" w:sz="0" w:space="0" w:color="auto"/>
        <w:right w:val="none" w:sz="0" w:space="0" w:color="auto"/>
      </w:divBdr>
    </w:div>
    <w:div w:id="1504590592">
      <w:bodyDiv w:val="1"/>
      <w:marLeft w:val="0"/>
      <w:marRight w:val="0"/>
      <w:marTop w:val="0"/>
      <w:marBottom w:val="0"/>
      <w:divBdr>
        <w:top w:val="none" w:sz="0" w:space="0" w:color="auto"/>
        <w:left w:val="none" w:sz="0" w:space="0" w:color="auto"/>
        <w:bottom w:val="none" w:sz="0" w:space="0" w:color="auto"/>
        <w:right w:val="none" w:sz="0" w:space="0" w:color="auto"/>
      </w:divBdr>
    </w:div>
    <w:div w:id="1744908263">
      <w:bodyDiv w:val="1"/>
      <w:marLeft w:val="0"/>
      <w:marRight w:val="0"/>
      <w:marTop w:val="0"/>
      <w:marBottom w:val="0"/>
      <w:divBdr>
        <w:top w:val="none" w:sz="0" w:space="0" w:color="auto"/>
        <w:left w:val="none" w:sz="0" w:space="0" w:color="auto"/>
        <w:bottom w:val="none" w:sz="0" w:space="0" w:color="auto"/>
        <w:right w:val="none" w:sz="0" w:space="0" w:color="auto"/>
      </w:divBdr>
    </w:div>
    <w:div w:id="175970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teamplace.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eamplac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TeamplaceNet" TargetMode="External"/><Relationship Id="rId4" Type="http://schemas.openxmlformats.org/officeDocument/2006/relationships/settings" Target="settings.xml"/><Relationship Id="rId9" Type="http://schemas.openxmlformats.org/officeDocument/2006/relationships/hyperlink" Target="http://www.teamplace.net" TargetMode="External"/><Relationship Id="rId14" Type="http://schemas.openxmlformats.org/officeDocument/2006/relationships/hyperlink" Target="mailto:press@team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FE63-09A6-40E2-A407-7191821D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Teamplace: Der weltweit erste Online-Speicher für 360°-Bilder und -Videos</vt:lpstr>
      <vt:lpstr>Meilenstein für Teamplace: Über 5.000 Teams zusammen erfolgreich in der Cloud</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Der weltweit erste Online-Speicher für 360°-Bilder und -Videos</dc:title>
  <dc:subject>Teamplace: Der weltweit erste Online-Speicher für 360°-Bilder und -Videos</dc:subject>
  <dc:creator>Teamplace</dc:creator>
  <cp:keywords>WhatsApp, Facebook, Cloudspeicher; Cloud Storage, File Sharing, Teamarbeit, App, Startup, Berlin, Dateiaustausch, Messenger</cp:keywords>
  <dc:description>Teamplace: Der weltweit erste Online-Speicher für 360°-Bilder und -Videos 
Der kostenlose Online-Speicher ermöglicht das Speichern, Teilen und Betrachten von 360°-Aufnahmen ohne Konvertierung und Komprimierung der Dateien</dc:description>
  <cp:lastModifiedBy>Silke Kluckert</cp:lastModifiedBy>
  <cp:revision>3</cp:revision>
  <cp:lastPrinted>2017-02-08T11:06:00Z</cp:lastPrinted>
  <dcterms:created xsi:type="dcterms:W3CDTF">2017-02-08T11:06:00Z</dcterms:created>
  <dcterms:modified xsi:type="dcterms:W3CDTF">2017-02-08T11:07:00Z</dcterms:modified>
  <cp:category>Presseinfo</cp:category>
</cp:coreProperties>
</file>