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1" w:rsidRDefault="00D668B1" w:rsidP="00BE74B5">
      <w:pPr>
        <w:jc w:val="center"/>
        <w:rPr>
          <w:b/>
        </w:rPr>
      </w:pPr>
    </w:p>
    <w:p w:rsidR="002B1C84" w:rsidRDefault="002B1C84" w:rsidP="00B42329">
      <w:pPr>
        <w:jc w:val="center"/>
        <w:rPr>
          <w:b/>
        </w:rPr>
      </w:pPr>
    </w:p>
    <w:p w:rsidR="004451E1" w:rsidRPr="00797024" w:rsidRDefault="00CB7173" w:rsidP="00B42329">
      <w:pPr>
        <w:jc w:val="center"/>
        <w:rPr>
          <w:rFonts w:ascii="Cambria" w:hAnsi="Cambria"/>
          <w:i/>
        </w:rPr>
      </w:pPr>
      <w:r>
        <w:rPr>
          <w:b/>
        </w:rPr>
        <w:t>„</w:t>
      </w:r>
      <w:r w:rsidR="002B1C84">
        <w:rPr>
          <w:b/>
        </w:rPr>
        <w:t>Димитър Маджаров</w:t>
      </w:r>
      <w:r>
        <w:rPr>
          <w:b/>
        </w:rPr>
        <w:t>“</w:t>
      </w:r>
      <w:r w:rsidR="002B1C84">
        <w:rPr>
          <w:b/>
        </w:rPr>
        <w:t xml:space="preserve"> с най-високото отличие в категория „Храни и Месни продукти</w:t>
      </w:r>
      <w:r w:rsidR="00797024">
        <w:rPr>
          <w:b/>
        </w:rPr>
        <w:t>“</w:t>
      </w:r>
      <w:r w:rsidR="002B1C84">
        <w:rPr>
          <w:b/>
        </w:rPr>
        <w:t xml:space="preserve"> от </w:t>
      </w:r>
      <w:r w:rsidR="002B1C84">
        <w:rPr>
          <w:b/>
          <w:lang w:val="en-US"/>
        </w:rPr>
        <w:t>Superbrands</w:t>
      </w:r>
      <w:r w:rsidR="00797024">
        <w:rPr>
          <w:b/>
        </w:rPr>
        <w:t xml:space="preserve"> 2019</w:t>
      </w:r>
    </w:p>
    <w:p w:rsidR="00EF571F" w:rsidRDefault="00EF571F" w:rsidP="00D668B1">
      <w:pPr>
        <w:jc w:val="both"/>
        <w:rPr>
          <w:rFonts w:ascii="Cambria" w:hAnsi="Cambria"/>
          <w:i/>
        </w:rPr>
      </w:pPr>
    </w:p>
    <w:p w:rsidR="002B1C84" w:rsidRDefault="002B1C84" w:rsidP="00D668B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София, 28</w:t>
      </w:r>
      <w:r w:rsidR="00EB7E90" w:rsidRPr="00EB7E90">
        <w:rPr>
          <w:rFonts w:ascii="Cambria" w:hAnsi="Cambria"/>
          <w:b/>
        </w:rPr>
        <w:t>.11.2019</w:t>
      </w:r>
      <w:r w:rsidR="00EB7E90">
        <w:rPr>
          <w:rFonts w:ascii="Cambria" w:hAnsi="Cambria"/>
        </w:rPr>
        <w:t xml:space="preserve"> </w:t>
      </w:r>
      <w:r w:rsidR="00C42079">
        <w:rPr>
          <w:rFonts w:ascii="Cambria" w:hAnsi="Cambria"/>
        </w:rPr>
        <w:t>–</w:t>
      </w:r>
      <w:r w:rsidR="00EB7E90">
        <w:rPr>
          <w:rFonts w:ascii="Cambria" w:hAnsi="Cambria"/>
        </w:rPr>
        <w:t xml:space="preserve"> </w:t>
      </w:r>
      <w:r w:rsidR="00797024">
        <w:rPr>
          <w:rFonts w:ascii="Cambria" w:hAnsi="Cambria"/>
        </w:rPr>
        <w:t xml:space="preserve">Марката </w:t>
      </w:r>
      <w:r w:rsidR="00CB7173">
        <w:rPr>
          <w:rFonts w:ascii="Cambria" w:hAnsi="Cambria"/>
        </w:rPr>
        <w:t>„</w:t>
      </w:r>
      <w:r w:rsidR="00797024">
        <w:rPr>
          <w:rFonts w:ascii="Cambria" w:hAnsi="Cambria"/>
        </w:rPr>
        <w:t>Димитър Маджаров</w:t>
      </w:r>
      <w:r w:rsidR="00CB7173">
        <w:rPr>
          <w:rFonts w:ascii="Cambria" w:hAnsi="Cambria"/>
        </w:rPr>
        <w:t>“</w:t>
      </w:r>
      <w:r w:rsidR="00797024">
        <w:rPr>
          <w:rFonts w:ascii="Cambria" w:hAnsi="Cambria"/>
        </w:rPr>
        <w:t xml:space="preserve"> в категория „Храни и Месни продукти“ бе избрана за най-качествена</w:t>
      </w:r>
      <w:r w:rsidR="003C5D69">
        <w:rPr>
          <w:rFonts w:ascii="Cambria" w:hAnsi="Cambria"/>
        </w:rPr>
        <w:t xml:space="preserve">, според </w:t>
      </w:r>
      <w:r w:rsidR="00797024">
        <w:rPr>
          <w:rFonts w:ascii="Cambria" w:hAnsi="Cambria"/>
        </w:rPr>
        <w:t xml:space="preserve">журито на организацията и независимо онлайн гласуване </w:t>
      </w:r>
      <w:r w:rsidR="003C5D69">
        <w:rPr>
          <w:rFonts w:ascii="Cambria" w:hAnsi="Cambria"/>
        </w:rPr>
        <w:t xml:space="preserve">проведено </w:t>
      </w:r>
      <w:r w:rsidR="00797024">
        <w:rPr>
          <w:rFonts w:ascii="Cambria" w:hAnsi="Cambria"/>
        </w:rPr>
        <w:t xml:space="preserve">сред </w:t>
      </w:r>
      <w:r w:rsidR="00797024" w:rsidRPr="00797024">
        <w:rPr>
          <w:rFonts w:ascii="Cambria" w:hAnsi="Cambria"/>
        </w:rPr>
        <w:t>2095 мъже и жени</w:t>
      </w:r>
      <w:r w:rsidR="00797024">
        <w:rPr>
          <w:rFonts w:ascii="Cambria" w:hAnsi="Cambria"/>
        </w:rPr>
        <w:t xml:space="preserve">. </w:t>
      </w:r>
      <w:r w:rsidR="00AE5A70">
        <w:rPr>
          <w:rFonts w:ascii="Cambria" w:hAnsi="Cambria"/>
        </w:rPr>
        <w:t>Това е</w:t>
      </w:r>
      <w:r w:rsidR="00D27D25">
        <w:rPr>
          <w:rFonts w:ascii="Cambria" w:hAnsi="Cambria"/>
        </w:rPr>
        <w:t xml:space="preserve"> четвъртата награда, която компанията получ</w:t>
      </w:r>
      <w:r w:rsidR="00797024">
        <w:rPr>
          <w:rFonts w:ascii="Cambria" w:hAnsi="Cambria"/>
        </w:rPr>
        <w:t xml:space="preserve">ава от глобалната организация. </w:t>
      </w:r>
      <w:r w:rsidR="00CB7173">
        <w:rPr>
          <w:rFonts w:ascii="Cambria" w:hAnsi="Cambria"/>
        </w:rPr>
        <w:t>Призът бе връчен на г-н</w:t>
      </w:r>
      <w:r w:rsidR="003C5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Димитър </w:t>
      </w:r>
      <w:r w:rsidR="008C7AA3">
        <w:rPr>
          <w:rFonts w:ascii="Cambria" w:hAnsi="Cambria"/>
        </w:rPr>
        <w:t>Маджаров и г-жа Юлия</w:t>
      </w:r>
      <w:r w:rsidR="008738A6">
        <w:rPr>
          <w:rFonts w:ascii="Cambria" w:hAnsi="Cambria"/>
        </w:rPr>
        <w:t xml:space="preserve"> Маджарова на бляскава церемония в </w:t>
      </w:r>
      <w:r w:rsidR="008738A6">
        <w:rPr>
          <w:rFonts w:ascii="Cambria" w:hAnsi="Cambria"/>
          <w:lang w:val="en-US"/>
        </w:rPr>
        <w:t xml:space="preserve">сряда, </w:t>
      </w:r>
      <w:r w:rsidR="008738A6">
        <w:rPr>
          <w:rFonts w:ascii="Cambria" w:hAnsi="Cambria"/>
        </w:rPr>
        <w:t>27.11</w:t>
      </w:r>
      <w:bookmarkStart w:id="0" w:name="_GoBack"/>
      <w:bookmarkEnd w:id="0"/>
      <w:r w:rsidR="008738A6">
        <w:rPr>
          <w:rFonts w:ascii="Cambria" w:hAnsi="Cambria"/>
        </w:rPr>
        <w:t>.</w:t>
      </w:r>
    </w:p>
    <w:p w:rsidR="002B1C84" w:rsidRPr="003C5D69" w:rsidRDefault="00797024" w:rsidP="00D668B1">
      <w:pPr>
        <w:jc w:val="both"/>
        <w:rPr>
          <w:rFonts w:ascii="Cambria" w:hAnsi="Cambria"/>
          <w:b/>
        </w:rPr>
      </w:pPr>
      <w:r w:rsidRPr="003C5D69">
        <w:rPr>
          <w:rFonts w:ascii="Cambria" w:hAnsi="Cambria"/>
          <w:i/>
        </w:rPr>
        <w:t xml:space="preserve">„Благодарни сме за тази голяма чест, която ни </w:t>
      </w:r>
      <w:r w:rsidR="00AE5A70">
        <w:rPr>
          <w:rFonts w:ascii="Cambria" w:hAnsi="Cambria"/>
          <w:i/>
        </w:rPr>
        <w:t>от</w:t>
      </w:r>
      <w:r w:rsidRPr="003C5D69">
        <w:rPr>
          <w:rFonts w:ascii="Cambria" w:hAnsi="Cambria"/>
          <w:i/>
        </w:rPr>
        <w:t>дават както нашите потребители</w:t>
      </w:r>
      <w:r w:rsidR="003C5D69" w:rsidRPr="003C5D69">
        <w:rPr>
          <w:rFonts w:ascii="Cambria" w:hAnsi="Cambria"/>
          <w:i/>
        </w:rPr>
        <w:t xml:space="preserve">, така и експертното </w:t>
      </w:r>
      <w:r w:rsidRPr="003C5D69">
        <w:rPr>
          <w:rFonts w:ascii="Cambria" w:hAnsi="Cambria"/>
          <w:i/>
        </w:rPr>
        <w:t>жури на „</w:t>
      </w:r>
      <w:r w:rsidRPr="003C5D69">
        <w:rPr>
          <w:rFonts w:ascii="Cambria" w:hAnsi="Cambria"/>
          <w:i/>
          <w:lang w:val="en-US"/>
        </w:rPr>
        <w:t xml:space="preserve">Superbrands”. </w:t>
      </w:r>
      <w:r w:rsidR="00AE5A70">
        <w:rPr>
          <w:rFonts w:ascii="Cambria" w:hAnsi="Cambria"/>
          <w:i/>
        </w:rPr>
        <w:t>Награди</w:t>
      </w:r>
      <w:r w:rsidR="00CB7173">
        <w:rPr>
          <w:rFonts w:ascii="Cambria" w:hAnsi="Cambria"/>
          <w:i/>
        </w:rPr>
        <w:t xml:space="preserve"> като та</w:t>
      </w:r>
      <w:r w:rsidR="003C5D69" w:rsidRPr="003C5D69">
        <w:rPr>
          <w:rFonts w:ascii="Cambria" w:hAnsi="Cambria"/>
          <w:i/>
        </w:rPr>
        <w:t>зи ни показват,</w:t>
      </w:r>
      <w:r w:rsidR="00AE5A70">
        <w:rPr>
          <w:rFonts w:ascii="Cambria" w:hAnsi="Cambria"/>
          <w:i/>
        </w:rPr>
        <w:t xml:space="preserve"> че продуктите, които произвеждаме</w:t>
      </w:r>
      <w:r w:rsidR="003C5D69" w:rsidRPr="003C5D69">
        <w:rPr>
          <w:rFonts w:ascii="Cambria" w:hAnsi="Cambria"/>
          <w:i/>
        </w:rPr>
        <w:t xml:space="preserve"> се оценяват високо именно заради тяхното добро качество.“,</w:t>
      </w:r>
      <w:r w:rsidR="003C5D69">
        <w:rPr>
          <w:rFonts w:ascii="Cambria" w:hAnsi="Cambria"/>
        </w:rPr>
        <w:t xml:space="preserve"> </w:t>
      </w:r>
      <w:r w:rsidR="003C5D69" w:rsidRPr="003C5D69">
        <w:rPr>
          <w:rFonts w:ascii="Cambria" w:hAnsi="Cambria"/>
          <w:b/>
        </w:rPr>
        <w:t xml:space="preserve">коментира Димитър Маджаров, собственик на компанията, технолог по образование. </w:t>
      </w:r>
    </w:p>
    <w:p w:rsidR="002B1C84" w:rsidRDefault="004E583C" w:rsidP="00D668B1">
      <w:pPr>
        <w:jc w:val="both"/>
        <w:rPr>
          <w:rFonts w:ascii="Cambria" w:hAnsi="Cambria"/>
        </w:rPr>
      </w:pPr>
      <w:r w:rsidRPr="004E583C">
        <w:rPr>
          <w:rFonts w:ascii="Cambria" w:hAnsi="Cambria"/>
        </w:rPr>
        <w:t xml:space="preserve">За седми пореден път глобалната организация Superbrands връчи своите награди за отличен брандинг на водещи потребителски и бизнес марки на българския пазар на тържествена церемония в Sofia Event Center. </w:t>
      </w:r>
    </w:p>
    <w:p w:rsidR="004E583C" w:rsidRPr="00F24167" w:rsidRDefault="004E583C" w:rsidP="004E583C">
      <w:pPr>
        <w:jc w:val="both"/>
        <w:rPr>
          <w:rFonts w:ascii="Cambria" w:hAnsi="Cambria"/>
          <w:b/>
        </w:rPr>
      </w:pPr>
      <w:r w:rsidRPr="004E583C">
        <w:rPr>
          <w:rFonts w:ascii="Cambria" w:hAnsi="Cambria"/>
          <w:i/>
        </w:rPr>
        <w:t xml:space="preserve">„Superbrands предоставя възможност на марките от различни сектори на икономиката да общуват по нов начин – като обменят идеи и практики за успешен бизнес. Това е и основният фокус на глобалната програма Superbrands – да </w:t>
      </w:r>
      <w:proofErr w:type="spellStart"/>
      <w:r w:rsidRPr="004E583C">
        <w:rPr>
          <w:rFonts w:ascii="Cambria" w:hAnsi="Cambria"/>
          <w:i/>
        </w:rPr>
        <w:t>промотира</w:t>
      </w:r>
      <w:proofErr w:type="spellEnd"/>
      <w:r w:rsidRPr="004E583C">
        <w:rPr>
          <w:rFonts w:ascii="Cambria" w:hAnsi="Cambria"/>
          <w:i/>
        </w:rPr>
        <w:t xml:space="preserve"> чрез своите издания изкуството на брандинга като професионална дисциплина, както и добрите бизнес практики. Ние като екип приемаме за кауза и промоцията на бранда България по света – това, което правят най-успешно лауреатите на нашите почетни отличия Superbrands“, </w:t>
      </w:r>
      <w:r w:rsidRPr="00F24167">
        <w:rPr>
          <w:rFonts w:ascii="Cambria" w:hAnsi="Cambria"/>
          <w:b/>
        </w:rPr>
        <w:t xml:space="preserve">каза Мила </w:t>
      </w:r>
      <w:proofErr w:type="spellStart"/>
      <w:r w:rsidRPr="00F24167">
        <w:rPr>
          <w:rFonts w:ascii="Cambria" w:hAnsi="Cambria"/>
          <w:b/>
        </w:rPr>
        <w:t>Векова</w:t>
      </w:r>
      <w:proofErr w:type="spellEnd"/>
      <w:r w:rsidRPr="00F24167">
        <w:rPr>
          <w:rFonts w:ascii="Cambria" w:hAnsi="Cambria"/>
          <w:b/>
        </w:rPr>
        <w:t>, представител на Superbrands за България.</w:t>
      </w:r>
    </w:p>
    <w:p w:rsidR="003C5D69" w:rsidRPr="00030F76" w:rsidRDefault="004E583C" w:rsidP="00030F76">
      <w:pPr>
        <w:jc w:val="both"/>
        <w:rPr>
          <w:rFonts w:ascii="Cambria" w:hAnsi="Cambria"/>
        </w:rPr>
      </w:pPr>
      <w:r w:rsidRPr="004E583C">
        <w:rPr>
          <w:rFonts w:ascii="Cambria" w:hAnsi="Cambria"/>
        </w:rPr>
        <w:t xml:space="preserve">Методиката на подбор и оценяване на брандовете е универсална за всички 80 страни, реализиращи промоционалната програма Superbrands. Селективният процес се осъществява на два етапа: чрез конфиденциално гласуване на членовете на независимото експертно жури </w:t>
      </w:r>
      <w:r w:rsidR="00CB7173">
        <w:rPr>
          <w:rFonts w:ascii="Cambria" w:hAnsi="Cambria"/>
        </w:rPr>
        <w:t>– Борда на Superbrands Bulgaria,</w:t>
      </w:r>
      <w:r w:rsidRPr="004E583C">
        <w:rPr>
          <w:rFonts w:ascii="Cambria" w:hAnsi="Cambria"/>
        </w:rPr>
        <w:t xml:space="preserve"> и чрез национално гласуване на потребителите в интернет, осъществено в партньорство с водещия институт за пазарни проучвания </w:t>
      </w:r>
      <w:proofErr w:type="spellStart"/>
      <w:r w:rsidRPr="004E583C">
        <w:rPr>
          <w:rFonts w:ascii="Cambria" w:hAnsi="Cambria"/>
        </w:rPr>
        <w:t>GfK</w:t>
      </w:r>
      <w:proofErr w:type="spellEnd"/>
      <w:r w:rsidRPr="004E583C">
        <w:rPr>
          <w:rFonts w:ascii="Cambria" w:hAnsi="Cambria"/>
        </w:rPr>
        <w:t xml:space="preserve"> Bulgaria. Това дава възможност експертното мнение да се разгледа успоредно с мнението на потребителите. В процеса на оценяване експертите и потребителите се ръководят от дефиницията и критериите на световн</w:t>
      </w:r>
      <w:r>
        <w:rPr>
          <w:rFonts w:ascii="Cambria" w:hAnsi="Cambria"/>
        </w:rPr>
        <w:t xml:space="preserve">ата организация за Superbrands. </w:t>
      </w:r>
    </w:p>
    <w:p w:rsidR="00030F76" w:rsidRDefault="00030F76" w:rsidP="006D21B1">
      <w:pPr>
        <w:rPr>
          <w:rFonts w:ascii="Cambria" w:hAnsi="Cambria"/>
          <w:b/>
          <w:u w:val="single"/>
        </w:rPr>
      </w:pPr>
    </w:p>
    <w:p w:rsidR="00BC120D" w:rsidRPr="00B42329" w:rsidRDefault="00BC120D" w:rsidP="006D21B1">
      <w:pPr>
        <w:rPr>
          <w:rFonts w:ascii="Cambria" w:hAnsi="Cambria"/>
          <w:b/>
          <w:u w:val="single"/>
        </w:rPr>
      </w:pPr>
      <w:r w:rsidRPr="00B42329">
        <w:rPr>
          <w:rFonts w:ascii="Cambria" w:hAnsi="Cambria"/>
          <w:b/>
          <w:u w:val="single"/>
        </w:rPr>
        <w:t>За Димитър Маджаров:</w:t>
      </w:r>
    </w:p>
    <w:p w:rsidR="00BC120D" w:rsidRPr="00B42329" w:rsidRDefault="00552BC7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>С повеч</w:t>
      </w:r>
      <w:r w:rsidR="00D668B1" w:rsidRPr="00B42329">
        <w:rPr>
          <w:rFonts w:ascii="Cambria" w:hAnsi="Cambria"/>
        </w:rPr>
        <w:t xml:space="preserve">е от 25-годишна история, </w:t>
      </w:r>
      <w:r w:rsidRPr="00B42329">
        <w:rPr>
          <w:rFonts w:ascii="Cambria" w:hAnsi="Cambria"/>
        </w:rPr>
        <w:t xml:space="preserve">компания е утвърден производител на висококачествени, традиционни за българската </w:t>
      </w:r>
      <w:r w:rsidR="00D668B1" w:rsidRPr="00B42329">
        <w:rPr>
          <w:rFonts w:ascii="Cambria" w:hAnsi="Cambria"/>
        </w:rPr>
        <w:t>кухня продукти. М</w:t>
      </w:r>
      <w:r w:rsidRPr="00B42329">
        <w:rPr>
          <w:rFonts w:ascii="Cambria" w:hAnsi="Cambria"/>
        </w:rPr>
        <w:t>арката „Димитър Маджаров” запазва семейните ценности и до днес, обвързвайки ги с качествата на своите продукти. Вярата, грижата и доверие</w:t>
      </w:r>
      <w:r w:rsidR="00437951" w:rsidRPr="00B42329">
        <w:rPr>
          <w:rFonts w:ascii="Cambria" w:hAnsi="Cambria"/>
        </w:rPr>
        <w:t xml:space="preserve">то са основата на ежедневния </w:t>
      </w:r>
      <w:r w:rsidRPr="00B42329">
        <w:rPr>
          <w:rFonts w:ascii="Cambria" w:hAnsi="Cambria"/>
        </w:rPr>
        <w:t>стремеж</w:t>
      </w:r>
      <w:r w:rsidR="00437951" w:rsidRPr="00B42329">
        <w:rPr>
          <w:rFonts w:ascii="Cambria" w:hAnsi="Cambria"/>
          <w:lang w:val="en-US"/>
        </w:rPr>
        <w:t xml:space="preserve"> </w:t>
      </w:r>
      <w:r w:rsidR="00437951" w:rsidRPr="00B42329">
        <w:rPr>
          <w:rFonts w:ascii="Cambria" w:hAnsi="Cambria"/>
        </w:rPr>
        <w:t>на компанията</w:t>
      </w:r>
      <w:r w:rsidRPr="00B42329">
        <w:rPr>
          <w:rFonts w:ascii="Cambria" w:hAnsi="Cambria"/>
        </w:rPr>
        <w:t xml:space="preserve"> - колбаси и месни деликатеси с безкомпромисно качество и любими млечни продукти, приготвени в съответствие с традиционните рецепти.</w:t>
      </w:r>
    </w:p>
    <w:p w:rsidR="00030F76" w:rsidRDefault="00030F76" w:rsidP="00D668B1">
      <w:pPr>
        <w:jc w:val="both"/>
        <w:rPr>
          <w:rFonts w:ascii="Cambria" w:hAnsi="Cambria"/>
        </w:rPr>
      </w:pPr>
    </w:p>
    <w:p w:rsidR="00030F76" w:rsidRDefault="00030F76" w:rsidP="00D668B1">
      <w:pPr>
        <w:jc w:val="both"/>
        <w:rPr>
          <w:rFonts w:ascii="Cambria" w:hAnsi="Cambria"/>
        </w:rPr>
      </w:pPr>
    </w:p>
    <w:p w:rsidR="00552BC7" w:rsidRPr="00B42329" w:rsidRDefault="00552BC7" w:rsidP="00D668B1">
      <w:pPr>
        <w:jc w:val="both"/>
        <w:rPr>
          <w:rFonts w:ascii="Cambria" w:hAnsi="Cambria"/>
        </w:rPr>
      </w:pPr>
      <w:r w:rsidRPr="00B42329">
        <w:rPr>
          <w:rFonts w:ascii="Cambria" w:hAnsi="Cambria"/>
        </w:rPr>
        <w:t>От своето създа</w:t>
      </w:r>
      <w:r w:rsidR="00CB7173">
        <w:rPr>
          <w:rFonts w:ascii="Cambria" w:hAnsi="Cambria"/>
        </w:rPr>
        <w:t>ване марката „</w:t>
      </w:r>
      <w:r w:rsidRPr="00B42329">
        <w:rPr>
          <w:rFonts w:ascii="Cambria" w:hAnsi="Cambria"/>
        </w:rPr>
        <w:t>Димитър Маджаров” се налага като гаранция за висококачествени храни, с отличен автентичен вкус на месните и млечните продукти.</w:t>
      </w:r>
    </w:p>
    <w:p w:rsidR="00BC120D" w:rsidRDefault="00552BC7" w:rsidP="00D668B1">
      <w:pPr>
        <w:jc w:val="both"/>
        <w:rPr>
          <w:rFonts w:ascii="Cambria" w:hAnsi="Cambria"/>
          <w:lang w:val="en-US"/>
        </w:rPr>
      </w:pPr>
      <w:r w:rsidRPr="00B42329">
        <w:rPr>
          <w:rFonts w:ascii="Cambria" w:hAnsi="Cambria"/>
        </w:rPr>
        <w:t xml:space="preserve">Именно постоянното качество и вкусови  характеристики правят марката предпочитан избор за потребителите. През последните повече от 20 години продуктите  на компанията са отличени с над петнадесет </w:t>
      </w:r>
      <w:r w:rsidR="0098002D">
        <w:rPr>
          <w:rFonts w:ascii="Cambria" w:hAnsi="Cambria"/>
        </w:rPr>
        <w:t xml:space="preserve">награди за качество от </w:t>
      </w:r>
      <w:r w:rsidR="00CB7173">
        <w:rPr>
          <w:rFonts w:ascii="Cambria" w:hAnsi="Cambria"/>
        </w:rPr>
        <w:t>изложенията</w:t>
      </w:r>
      <w:r w:rsidR="0098002D" w:rsidRPr="00544A4E">
        <w:rPr>
          <w:rFonts w:ascii="Cambria" w:hAnsi="Cambria"/>
        </w:rPr>
        <w:t xml:space="preserve"> </w:t>
      </w:r>
      <w:r w:rsidR="00CB7173">
        <w:rPr>
          <w:rFonts w:ascii="Cambria" w:hAnsi="Cambria"/>
        </w:rPr>
        <w:t>„</w:t>
      </w:r>
      <w:r w:rsidRPr="00544A4E">
        <w:rPr>
          <w:rFonts w:ascii="Cambria" w:hAnsi="Cambria"/>
        </w:rPr>
        <w:t>Месомания”</w:t>
      </w:r>
      <w:r w:rsidR="0098002D" w:rsidRPr="00544A4E">
        <w:rPr>
          <w:rFonts w:ascii="Cambria" w:hAnsi="Cambria"/>
        </w:rPr>
        <w:t xml:space="preserve"> и „Светът на млякото“</w:t>
      </w:r>
      <w:r w:rsidRPr="0098002D">
        <w:rPr>
          <w:rFonts w:ascii="Cambria" w:hAnsi="Cambria"/>
          <w:color w:val="FF0000"/>
        </w:rPr>
        <w:t xml:space="preserve"> </w:t>
      </w:r>
      <w:r w:rsidRPr="00B42329">
        <w:rPr>
          <w:rFonts w:ascii="Cambria" w:hAnsi="Cambria"/>
        </w:rPr>
        <w:t>- София, от Междун</w:t>
      </w:r>
      <w:r w:rsidR="00CB7173">
        <w:rPr>
          <w:rFonts w:ascii="Cambria" w:hAnsi="Cambria"/>
        </w:rPr>
        <w:t>ароден панаир - Пловдив, и др. „</w:t>
      </w:r>
      <w:r w:rsidRPr="00B42329">
        <w:rPr>
          <w:rFonts w:ascii="Cambria" w:hAnsi="Cambria"/>
        </w:rPr>
        <w:t>Димитър Маджаров” е отличена като най-качествената, надеждна и уникална марка сред българските потребители в своя клас в Superbrands 2010 и Superbrands 2014 и 2017. За клиентското доверие се в бранда ежедневно работят повече от 300 души, заети и в двете производства. По пазарните данни от първото шестмесечие на 2019г в сравнение със същия период на 2018г.</w:t>
      </w:r>
      <w:r w:rsidR="00437951" w:rsidRPr="00B42329">
        <w:rPr>
          <w:rFonts w:ascii="Cambria" w:hAnsi="Cambria"/>
        </w:rPr>
        <w:t xml:space="preserve"> </w:t>
      </w:r>
      <w:r w:rsidRPr="00B42329">
        <w:rPr>
          <w:rFonts w:ascii="Cambria" w:hAnsi="Cambria"/>
        </w:rPr>
        <w:t>компанията отново генерира ръстове в категориите бели саламурени сирена, кисели млека и сурово сушени колбаси</w:t>
      </w:r>
      <w:r w:rsidR="00233F38">
        <w:rPr>
          <w:rFonts w:ascii="Cambria" w:hAnsi="Cambria"/>
          <w:lang w:val="en-US"/>
        </w:rPr>
        <w:t>.</w:t>
      </w:r>
    </w:p>
    <w:sectPr w:rsidR="00BC12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48" w:rsidRDefault="005B1548" w:rsidP="0083465D">
      <w:pPr>
        <w:spacing w:after="0" w:line="240" w:lineRule="auto"/>
      </w:pPr>
      <w:r>
        <w:separator/>
      </w:r>
    </w:p>
  </w:endnote>
  <w:endnote w:type="continuationSeparator" w:id="0">
    <w:p w:rsidR="005B1548" w:rsidRDefault="005B1548" w:rsidP="0083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F" w:rsidRDefault="00EF571F">
    <w:pPr>
      <w:pStyle w:val="Footer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025F4B0C" wp14:editId="1CCEC26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96595"/>
          <wp:effectExtent l="0" t="0" r="0" b="8255"/>
          <wp:wrapThrough wrapText="bothSides">
            <wp:wrapPolygon edited="0">
              <wp:start x="0" y="0"/>
              <wp:lineTo x="0" y="21265"/>
              <wp:lineTo x="21500" y="21265"/>
              <wp:lineTo x="215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orativna_Blanka_refine-bg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48" w:rsidRDefault="005B1548" w:rsidP="0083465D">
      <w:pPr>
        <w:spacing w:after="0" w:line="240" w:lineRule="auto"/>
      </w:pPr>
      <w:r>
        <w:separator/>
      </w:r>
    </w:p>
  </w:footnote>
  <w:footnote w:type="continuationSeparator" w:id="0">
    <w:p w:rsidR="005B1548" w:rsidRDefault="005B1548" w:rsidP="0083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5D" w:rsidRDefault="0083465D">
    <w:pPr>
      <w:pStyle w:val="Header"/>
    </w:pPr>
    <w:r w:rsidRPr="0083465D"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-30480</wp:posOffset>
          </wp:positionV>
          <wp:extent cx="1971261" cy="381000"/>
          <wp:effectExtent l="0" t="0" r="0" b="0"/>
          <wp:wrapThrough wrapText="bothSides">
            <wp:wrapPolygon edited="0">
              <wp:start x="0" y="0"/>
              <wp:lineTo x="0" y="15120"/>
              <wp:lineTo x="1044" y="20520"/>
              <wp:lineTo x="20459" y="20520"/>
              <wp:lineTo x="21294" y="12960"/>
              <wp:lineTo x="21294" y="4320"/>
              <wp:lineTo x="1253" y="0"/>
              <wp:lineTo x="0" y="0"/>
            </wp:wrapPolygon>
          </wp:wrapThrough>
          <wp:docPr id="2" name="Picture 2" descr="Y:\MSL\2.Clients\Madjarov\5. Sent from Client\Logos\Slogan_Family_Madjar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SL\2.Clients\Madjarov\5. Sent from Client\Logos\Slogan_Family_Madjar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6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65D"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-211455</wp:posOffset>
          </wp:positionV>
          <wp:extent cx="1362075" cy="733425"/>
          <wp:effectExtent l="0" t="0" r="9525" b="9525"/>
          <wp:wrapThrough wrapText="bothSides">
            <wp:wrapPolygon edited="0">
              <wp:start x="9969" y="0"/>
              <wp:lineTo x="6042" y="1683"/>
              <wp:lineTo x="0" y="7294"/>
              <wp:lineTo x="0" y="15148"/>
              <wp:lineTo x="1510" y="17953"/>
              <wp:lineTo x="1510" y="18514"/>
              <wp:lineTo x="5438" y="21319"/>
              <wp:lineTo x="6344" y="21319"/>
              <wp:lineTo x="15105" y="21319"/>
              <wp:lineTo x="16011" y="21319"/>
              <wp:lineTo x="19938" y="18514"/>
              <wp:lineTo x="19938" y="17953"/>
              <wp:lineTo x="21449" y="15148"/>
              <wp:lineTo x="21449" y="7294"/>
              <wp:lineTo x="14199" y="561"/>
              <wp:lineTo x="12084" y="0"/>
              <wp:lineTo x="9969" y="0"/>
            </wp:wrapPolygon>
          </wp:wrapThrough>
          <wp:docPr id="1" name="Picture 1" descr="Y:\MSL\2.Clients\Madjarov\5. Sent from Client\Logos\Logo_Madjarov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SL\2.Clients\Madjarov\5. Sent from Client\Logos\Logo_Madjarov_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62B"/>
    <w:multiLevelType w:val="hybridMultilevel"/>
    <w:tmpl w:val="ADE0E302"/>
    <w:lvl w:ilvl="0" w:tplc="4BC05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1E5"/>
    <w:multiLevelType w:val="hybridMultilevel"/>
    <w:tmpl w:val="C626269A"/>
    <w:lvl w:ilvl="0" w:tplc="89BC8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F"/>
    <w:rsid w:val="00021850"/>
    <w:rsid w:val="00030F76"/>
    <w:rsid w:val="00087043"/>
    <w:rsid w:val="00123293"/>
    <w:rsid w:val="0013775C"/>
    <w:rsid w:val="00154932"/>
    <w:rsid w:val="00233F38"/>
    <w:rsid w:val="00254DD2"/>
    <w:rsid w:val="002647B9"/>
    <w:rsid w:val="00273B13"/>
    <w:rsid w:val="002B1C84"/>
    <w:rsid w:val="00366427"/>
    <w:rsid w:val="003A6688"/>
    <w:rsid w:val="003C5D69"/>
    <w:rsid w:val="003E24A4"/>
    <w:rsid w:val="003F0BA7"/>
    <w:rsid w:val="00433740"/>
    <w:rsid w:val="00437951"/>
    <w:rsid w:val="004451E1"/>
    <w:rsid w:val="004B7C2A"/>
    <w:rsid w:val="004E583C"/>
    <w:rsid w:val="00544A4E"/>
    <w:rsid w:val="00552BC7"/>
    <w:rsid w:val="005B1548"/>
    <w:rsid w:val="006A39F8"/>
    <w:rsid w:val="006D21B1"/>
    <w:rsid w:val="0070263F"/>
    <w:rsid w:val="007050A1"/>
    <w:rsid w:val="00782A3B"/>
    <w:rsid w:val="007874D4"/>
    <w:rsid w:val="00797024"/>
    <w:rsid w:val="007E1079"/>
    <w:rsid w:val="007F3343"/>
    <w:rsid w:val="00822158"/>
    <w:rsid w:val="0083465D"/>
    <w:rsid w:val="008562FB"/>
    <w:rsid w:val="008738A6"/>
    <w:rsid w:val="008C7AA3"/>
    <w:rsid w:val="008D4565"/>
    <w:rsid w:val="0098002D"/>
    <w:rsid w:val="009A1141"/>
    <w:rsid w:val="00A35948"/>
    <w:rsid w:val="00AE4A99"/>
    <w:rsid w:val="00AE5A70"/>
    <w:rsid w:val="00B42329"/>
    <w:rsid w:val="00B60CF7"/>
    <w:rsid w:val="00BC120D"/>
    <w:rsid w:val="00BC70C4"/>
    <w:rsid w:val="00BE74B5"/>
    <w:rsid w:val="00C42079"/>
    <w:rsid w:val="00C56A5D"/>
    <w:rsid w:val="00CB7173"/>
    <w:rsid w:val="00CD7558"/>
    <w:rsid w:val="00D27D25"/>
    <w:rsid w:val="00D668B1"/>
    <w:rsid w:val="00DB1F9A"/>
    <w:rsid w:val="00DB311B"/>
    <w:rsid w:val="00DE3A27"/>
    <w:rsid w:val="00E708F8"/>
    <w:rsid w:val="00E959FD"/>
    <w:rsid w:val="00EB7E90"/>
    <w:rsid w:val="00EE5F9F"/>
    <w:rsid w:val="00EF571F"/>
    <w:rsid w:val="00F24167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A3B838-6388-47A5-BF20-10F32C1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5D"/>
  </w:style>
  <w:style w:type="paragraph" w:styleId="Footer">
    <w:name w:val="footer"/>
    <w:basedOn w:val="Normal"/>
    <w:link w:val="FooterChar"/>
    <w:uiPriority w:val="99"/>
    <w:unhideWhenUsed/>
    <w:rsid w:val="0083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Tancheva</dc:creator>
  <cp:lastModifiedBy>Rumyana Tancheva</cp:lastModifiedBy>
  <cp:revision>26</cp:revision>
  <dcterms:created xsi:type="dcterms:W3CDTF">2019-11-14T12:06:00Z</dcterms:created>
  <dcterms:modified xsi:type="dcterms:W3CDTF">2019-11-28T14:26:00Z</dcterms:modified>
</cp:coreProperties>
</file>