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CB3F" w14:textId="7DD69305" w:rsidR="005D6982" w:rsidRDefault="005D6982" w:rsidP="005D6982">
      <w:pPr>
        <w:rPr>
          <w:b/>
        </w:rPr>
      </w:pPr>
      <w:r w:rsidRPr="006E5BB8">
        <w:rPr>
          <w:noProof/>
          <w:sz w:val="16"/>
          <w:szCs w:val="16"/>
          <w:u w:val="single"/>
          <w:lang w:eastAsia="es-ES_tradnl"/>
        </w:rPr>
        <w:drawing>
          <wp:anchor distT="0" distB="0" distL="114300" distR="114300" simplePos="0" relativeHeight="251660288" behindDoc="0" locked="0" layoutInCell="1" allowOverlap="1" wp14:anchorId="7D09EF5E" wp14:editId="5B200415">
            <wp:simplePos x="0" y="0"/>
            <wp:positionH relativeFrom="column">
              <wp:posOffset>4921885</wp:posOffset>
            </wp:positionH>
            <wp:positionV relativeFrom="paragraph">
              <wp:posOffset>-594995</wp:posOffset>
            </wp:positionV>
            <wp:extent cx="988060" cy="1309370"/>
            <wp:effectExtent l="0" t="0" r="2540" b="11430"/>
            <wp:wrapTight wrapText="bothSides">
              <wp:wrapPolygon edited="0">
                <wp:start x="0" y="0"/>
                <wp:lineTo x="0" y="21370"/>
                <wp:lineTo x="21100" y="21370"/>
                <wp:lineTo x="2110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IM 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F2CD" wp14:editId="2BD3102B">
                <wp:simplePos x="0" y="0"/>
                <wp:positionH relativeFrom="column">
                  <wp:posOffset>-285115</wp:posOffset>
                </wp:positionH>
                <wp:positionV relativeFrom="paragraph">
                  <wp:posOffset>-694055</wp:posOffset>
                </wp:positionV>
                <wp:extent cx="2024380" cy="74231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2994AB" w14:textId="77777777" w:rsidR="00650AD8" w:rsidRPr="006E5BB8" w:rsidRDefault="00650AD8" w:rsidP="005D6982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  <w:u w:val="single"/>
                              </w:rPr>
                              <w:t>Contacto de Prensa:</w:t>
                            </w:r>
                          </w:p>
                          <w:p w14:paraId="50393CC3" w14:textId="77777777" w:rsidR="00650AD8" w:rsidRPr="006E5BB8" w:rsidRDefault="00650AD8" w:rsidP="005D6982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</w:rPr>
                              <w:t>Ana María Piola B.</w:t>
                            </w:r>
                          </w:p>
                          <w:p w14:paraId="3EDCDA1C" w14:textId="77777777" w:rsidR="00650AD8" w:rsidRPr="006E5BB8" w:rsidRDefault="00650AD8" w:rsidP="005D6982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</w:rPr>
                              <w:t>COMUNICADOS</w:t>
                            </w:r>
                          </w:p>
                          <w:p w14:paraId="39A832C6" w14:textId="77777777" w:rsidR="00650AD8" w:rsidRPr="006E5BB8" w:rsidRDefault="00650AD8" w:rsidP="005D6982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apiola@comunicadoschile.com</w:t>
                            </w:r>
                          </w:p>
                          <w:p w14:paraId="04B09E2A" w14:textId="77777777" w:rsidR="00650AD8" w:rsidRPr="004A4D7A" w:rsidRDefault="00650AD8" w:rsidP="005D6982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</w:rPr>
                              <w:t>+56994697550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22.4pt;margin-top:-54.6pt;width:159.4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" filled="f" stroked="f">
                <v:path arrowok="t"/>
                <v:textbox>
                  <w:txbxContent>
                    <w:p w14:paraId="422994AB" w14:textId="77777777" w:rsidR="00650AD8" w:rsidRPr="006E5BB8" w:rsidRDefault="00650AD8" w:rsidP="005D6982">
                      <w:pPr>
                        <w:ind w:left="-284" w:firstLine="568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6E5BB8">
                        <w:rPr>
                          <w:sz w:val="16"/>
                          <w:szCs w:val="16"/>
                          <w:u w:val="single"/>
                        </w:rPr>
                        <w:t>Contacto de Prensa:</w:t>
                      </w:r>
                    </w:p>
                    <w:p w14:paraId="50393CC3" w14:textId="77777777" w:rsidR="00650AD8" w:rsidRPr="006E5BB8" w:rsidRDefault="00650AD8" w:rsidP="005D6982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r w:rsidRPr="006E5BB8">
                        <w:rPr>
                          <w:sz w:val="16"/>
                          <w:szCs w:val="16"/>
                        </w:rPr>
                        <w:t>Ana María Piola B.</w:t>
                      </w:r>
                    </w:p>
                    <w:p w14:paraId="3EDCDA1C" w14:textId="77777777" w:rsidR="00650AD8" w:rsidRPr="006E5BB8" w:rsidRDefault="00650AD8" w:rsidP="005D6982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r w:rsidRPr="006E5BB8">
                        <w:rPr>
                          <w:sz w:val="16"/>
                          <w:szCs w:val="16"/>
                        </w:rPr>
                        <w:t>COMUNICADOS</w:t>
                      </w:r>
                    </w:p>
                    <w:p w14:paraId="39A832C6" w14:textId="77777777" w:rsidR="00650AD8" w:rsidRPr="006E5BB8" w:rsidRDefault="00650AD8" w:rsidP="005D6982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apiola@comunicadoschile.com</w:t>
                      </w:r>
                    </w:p>
                    <w:p w14:paraId="04B09E2A" w14:textId="77777777" w:rsidR="00650AD8" w:rsidRPr="004A4D7A" w:rsidRDefault="00650AD8" w:rsidP="005D6982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r w:rsidRPr="006E5BB8">
                        <w:rPr>
                          <w:sz w:val="16"/>
                          <w:szCs w:val="16"/>
                        </w:rPr>
                        <w:t>+56994697550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35493" w14:textId="77777777" w:rsidR="005D6982" w:rsidRDefault="005D6982" w:rsidP="00CE5148">
      <w:pPr>
        <w:rPr>
          <w:b/>
          <w:color w:val="215868" w:themeColor="accent5" w:themeShade="80"/>
          <w:sz w:val="40"/>
          <w:szCs w:val="40"/>
        </w:rPr>
      </w:pPr>
    </w:p>
    <w:p w14:paraId="7792549D" w14:textId="77777777" w:rsidR="00400766" w:rsidRPr="00400766" w:rsidRDefault="00400766" w:rsidP="00CE5148">
      <w:pPr>
        <w:rPr>
          <w:b/>
          <w:color w:val="000000" w:themeColor="text1"/>
          <w:sz w:val="24"/>
          <w:szCs w:val="24"/>
        </w:rPr>
      </w:pPr>
      <w:r w:rsidRPr="00400766">
        <w:rPr>
          <w:b/>
          <w:color w:val="000000" w:themeColor="text1"/>
          <w:sz w:val="24"/>
          <w:szCs w:val="24"/>
        </w:rPr>
        <w:t>Cristián Reitze, Presidente de la ANIM</w:t>
      </w:r>
    </w:p>
    <w:p w14:paraId="583D6B44" w14:textId="43C4FBCD" w:rsidR="00BF7455" w:rsidRPr="005D6982" w:rsidRDefault="00400766" w:rsidP="00CE5148">
      <w:pPr>
        <w:rPr>
          <w:b/>
          <w:color w:val="215868" w:themeColor="accent5" w:themeShade="80"/>
          <w:sz w:val="40"/>
          <w:szCs w:val="40"/>
        </w:rPr>
      </w:pPr>
      <w:r>
        <w:rPr>
          <w:b/>
          <w:color w:val="215868" w:themeColor="accent5" w:themeShade="80"/>
          <w:sz w:val="40"/>
          <w:szCs w:val="40"/>
        </w:rPr>
        <w:t xml:space="preserve">“Con la aprobación de la </w:t>
      </w:r>
      <w:r w:rsidR="001B7384" w:rsidRPr="005D6982">
        <w:rPr>
          <w:b/>
          <w:color w:val="215868" w:themeColor="accent5" w:themeShade="80"/>
          <w:sz w:val="40"/>
          <w:szCs w:val="40"/>
        </w:rPr>
        <w:t>Ley de Convivencia Vial</w:t>
      </w:r>
      <w:r>
        <w:rPr>
          <w:b/>
          <w:color w:val="215868" w:themeColor="accent5" w:themeShade="80"/>
          <w:sz w:val="40"/>
          <w:szCs w:val="40"/>
        </w:rPr>
        <w:t xml:space="preserve"> evitaremos muchos accidentes fatales”</w:t>
      </w:r>
    </w:p>
    <w:p w14:paraId="47490378" w14:textId="3E5D9078" w:rsidR="001B7384" w:rsidRPr="00CE5148" w:rsidRDefault="001B7384" w:rsidP="001B37E6">
      <w:pPr>
        <w:rPr>
          <w:b/>
          <w:sz w:val="36"/>
          <w:szCs w:val="36"/>
        </w:rPr>
      </w:pPr>
    </w:p>
    <w:p w14:paraId="5680958F" w14:textId="13EEFB8C" w:rsidR="00400766" w:rsidRPr="00B55221" w:rsidRDefault="00106D54" w:rsidP="0040076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Como un</w:t>
      </w:r>
      <w:r w:rsidR="00400766">
        <w:rPr>
          <w:sz w:val="24"/>
          <w:szCs w:val="24"/>
        </w:rPr>
        <w:t xml:space="preserve"> paso adelante hacia el desarrollo</w:t>
      </w:r>
      <w:r>
        <w:rPr>
          <w:sz w:val="24"/>
          <w:szCs w:val="24"/>
        </w:rPr>
        <w:t xml:space="preserve">, igualando el límite máximo de velocidad en zonas urbanas al resto de los países OCDE (50 </w:t>
      </w:r>
      <w:proofErr w:type="spellStart"/>
      <w:r>
        <w:rPr>
          <w:sz w:val="24"/>
          <w:szCs w:val="24"/>
        </w:rPr>
        <w:t>KMh</w:t>
      </w:r>
      <w:proofErr w:type="spellEnd"/>
      <w:r>
        <w:rPr>
          <w:sz w:val="24"/>
          <w:szCs w:val="24"/>
        </w:rPr>
        <w:t>), e</w:t>
      </w:r>
      <w:r>
        <w:t>sta es u</w:t>
      </w:r>
      <w:r w:rsidRPr="00040A8D">
        <w:t xml:space="preserve">na </w:t>
      </w:r>
      <w:r>
        <w:t xml:space="preserve">Ley que promueve una </w:t>
      </w:r>
      <w:r w:rsidRPr="00040A8D">
        <w:rPr>
          <w:rFonts w:eastAsia="Times New Roman"/>
          <w:color w:val="000000"/>
          <w:shd w:val="clear" w:color="auto" w:fill="FFFFFF"/>
          <w:lang w:val="es-CL" w:eastAsia="es-ES"/>
        </w:rPr>
        <w:t>m</w:t>
      </w:r>
      <w:r>
        <w:rPr>
          <w:rFonts w:eastAsia="Times New Roman"/>
          <w:color w:val="000000"/>
          <w:shd w:val="clear" w:color="auto" w:fill="FFFFFF"/>
          <w:lang w:val="es-CL" w:eastAsia="es-ES"/>
        </w:rPr>
        <w:t>ejor</w:t>
      </w:r>
      <w:r w:rsidRPr="00040A8D">
        <w:rPr>
          <w:rFonts w:eastAsia="Times New Roman"/>
          <w:color w:val="000000"/>
          <w:shd w:val="clear" w:color="auto" w:fill="FFFFFF"/>
          <w:lang w:val="es-CL" w:eastAsia="es-ES"/>
        </w:rPr>
        <w:t xml:space="preserve"> convivencia entre </w:t>
      </w:r>
      <w:r w:rsidR="00381284">
        <w:rPr>
          <w:rFonts w:eastAsia="Times New Roman"/>
          <w:color w:val="000000"/>
          <w:shd w:val="clear" w:color="auto" w:fill="FFFFFF"/>
          <w:lang w:val="es-CL" w:eastAsia="es-ES"/>
        </w:rPr>
        <w:t xml:space="preserve">motociclistas, </w:t>
      </w:r>
      <w:r w:rsidRPr="00040A8D">
        <w:rPr>
          <w:rFonts w:eastAsia="Times New Roman"/>
          <w:color w:val="000000"/>
          <w:shd w:val="clear" w:color="auto" w:fill="FFFFFF"/>
          <w:lang w:val="es-CL" w:eastAsia="es-ES"/>
        </w:rPr>
        <w:t>automov</w:t>
      </w:r>
      <w:r>
        <w:rPr>
          <w:rFonts w:eastAsia="Times New Roman"/>
          <w:color w:val="000000"/>
          <w:shd w:val="clear" w:color="auto" w:fill="FFFFFF"/>
          <w:lang w:val="es-CL" w:eastAsia="es-ES"/>
        </w:rPr>
        <w:t>ilistas, ciclistas</w:t>
      </w:r>
      <w:r w:rsidR="00381284">
        <w:rPr>
          <w:rFonts w:eastAsia="Times New Roman"/>
          <w:color w:val="000000"/>
          <w:shd w:val="clear" w:color="auto" w:fill="FFFFFF"/>
          <w:lang w:val="es-CL" w:eastAsia="es-ES"/>
        </w:rPr>
        <w:t>, transporte público</w:t>
      </w:r>
      <w:r>
        <w:rPr>
          <w:rFonts w:eastAsia="Times New Roman"/>
          <w:color w:val="000000"/>
          <w:shd w:val="clear" w:color="auto" w:fill="FFFFFF"/>
          <w:lang w:val="es-CL" w:eastAsia="es-ES"/>
        </w:rPr>
        <w:t xml:space="preserve"> y peatones, ademas de</w:t>
      </w:r>
      <w:r w:rsidRPr="00040A8D">
        <w:rPr>
          <w:rFonts w:eastAsia="Times New Roman"/>
          <w:color w:val="000000"/>
          <w:shd w:val="clear" w:color="auto" w:fill="FFFFFF"/>
          <w:lang w:val="es-CL" w:eastAsia="es-ES"/>
        </w:rPr>
        <w:t xml:space="preserve"> reducir</w:t>
      </w:r>
      <w:r>
        <w:rPr>
          <w:rFonts w:eastAsia="Times New Roman"/>
          <w:color w:val="000000"/>
          <w:shd w:val="clear" w:color="auto" w:fill="FFFFFF"/>
          <w:lang w:val="es-CL" w:eastAsia="es-ES"/>
        </w:rPr>
        <w:t xml:space="preserve"> </w:t>
      </w:r>
      <w:r w:rsidR="007419B5">
        <w:rPr>
          <w:rFonts w:eastAsia="Times New Roman"/>
          <w:color w:val="000000"/>
          <w:shd w:val="clear" w:color="auto" w:fill="FFFFFF"/>
          <w:lang w:val="es-CL" w:eastAsia="es-ES"/>
        </w:rPr>
        <w:t>significativamente</w:t>
      </w:r>
      <w:r w:rsidRPr="00040A8D">
        <w:rPr>
          <w:rFonts w:eastAsia="Times New Roman"/>
          <w:color w:val="000000"/>
          <w:shd w:val="clear" w:color="auto" w:fill="FFFFFF"/>
          <w:lang w:val="es-CL" w:eastAsia="es-ES"/>
        </w:rPr>
        <w:t xml:space="preserve"> los niveles </w:t>
      </w:r>
      <w:r>
        <w:rPr>
          <w:rFonts w:eastAsia="Times New Roman"/>
          <w:color w:val="000000"/>
          <w:shd w:val="clear" w:color="auto" w:fill="FFFFFF"/>
          <w:lang w:val="es-CL" w:eastAsia="es-ES"/>
        </w:rPr>
        <w:t xml:space="preserve">gravedad </w:t>
      </w:r>
      <w:r w:rsidRPr="00040A8D">
        <w:rPr>
          <w:rFonts w:eastAsia="Times New Roman"/>
          <w:color w:val="000000"/>
          <w:shd w:val="clear" w:color="auto" w:fill="FFFFFF"/>
          <w:lang w:val="es-CL" w:eastAsia="es-ES"/>
        </w:rPr>
        <w:t xml:space="preserve">de </w:t>
      </w:r>
      <w:r>
        <w:rPr>
          <w:rFonts w:eastAsia="Times New Roman"/>
          <w:color w:val="000000"/>
          <w:shd w:val="clear" w:color="auto" w:fill="FFFFFF"/>
          <w:lang w:val="es-CL" w:eastAsia="es-ES"/>
        </w:rPr>
        <w:t>los accidentes y atropellos.</w:t>
      </w:r>
    </w:p>
    <w:p w14:paraId="79EB0C21" w14:textId="77777777" w:rsidR="00CE5148" w:rsidRDefault="00CE5148" w:rsidP="001B37E6">
      <w:pPr>
        <w:rPr>
          <w:b/>
        </w:rPr>
      </w:pPr>
    </w:p>
    <w:p w14:paraId="350D3A84" w14:textId="4F922FA2" w:rsidR="00B55221" w:rsidRDefault="00400766" w:rsidP="00B55221">
      <w:pPr>
        <w:spacing w:after="160"/>
      </w:pPr>
      <w:r w:rsidRPr="00B55221">
        <w:t>U</w:t>
      </w:r>
      <w:r w:rsidR="00111CD8" w:rsidRPr="00B55221">
        <w:t xml:space="preserve">n gran avance en </w:t>
      </w:r>
      <w:r w:rsidR="00C140D1" w:rsidRPr="00B55221">
        <w:t>términos de S</w:t>
      </w:r>
      <w:r w:rsidR="00111CD8" w:rsidRPr="00B55221">
        <w:t xml:space="preserve">eguridad </w:t>
      </w:r>
      <w:r w:rsidR="00C140D1" w:rsidRPr="00B55221">
        <w:t xml:space="preserve">de las personas y </w:t>
      </w:r>
      <w:r w:rsidR="00381284">
        <w:t xml:space="preserve">para un </w:t>
      </w:r>
      <w:r w:rsidR="00C140D1" w:rsidRPr="00B55221">
        <w:t xml:space="preserve">mejor desempeño del tránsito en las ciudades, </w:t>
      </w:r>
      <w:r w:rsidRPr="00B55221">
        <w:t>es</w:t>
      </w:r>
      <w:r w:rsidR="00111CD8" w:rsidRPr="00B55221">
        <w:t xml:space="preserve"> la nueva Le</w:t>
      </w:r>
      <w:r w:rsidRPr="00B55221">
        <w:t>y de Convivencia Vial</w:t>
      </w:r>
      <w:r w:rsidR="00040A8D" w:rsidRPr="00B55221">
        <w:t xml:space="preserve"> </w:t>
      </w:r>
      <w:r w:rsidRPr="00B55221">
        <w:t xml:space="preserve">que, si bien pasa a la Cámara de Senado, ya fue aprobada en la de Diputados. </w:t>
      </w:r>
    </w:p>
    <w:p w14:paraId="54F135F5" w14:textId="702BD280" w:rsidR="00CE5148" w:rsidRDefault="00B55221" w:rsidP="00B55221">
      <w:pPr>
        <w:spacing w:after="160"/>
      </w:pPr>
      <w:r w:rsidRPr="00B55221">
        <w:t xml:space="preserve"> “Los </w:t>
      </w:r>
      <w:r w:rsidR="007419B5">
        <w:t xml:space="preserve">usuarios de </w:t>
      </w:r>
      <w:r w:rsidR="00381284">
        <w:t xml:space="preserve">motocicletas </w:t>
      </w:r>
      <w:r w:rsidR="007419B5">
        <w:t xml:space="preserve">ya están </w:t>
      </w:r>
      <w:r w:rsidRPr="00B55221">
        <w:t xml:space="preserve">celebrando, ya que  </w:t>
      </w:r>
      <w:r w:rsidR="007419B5">
        <w:t>seguramente</w:t>
      </w:r>
      <w:r w:rsidR="00400766" w:rsidRPr="00B55221">
        <w:t xml:space="preserve"> nuestros representantes en el Congreso velarán por la seguridad de las personas y se sumarán en el apoyo al cambio  fundamental de la Ley, </w:t>
      </w:r>
      <w:r w:rsidR="00111CD8" w:rsidRPr="00B55221">
        <w:t xml:space="preserve">que baja el límite máximo </w:t>
      </w:r>
      <w:r w:rsidR="00400766" w:rsidRPr="00B55221">
        <w:t>de conducción</w:t>
      </w:r>
      <w:r w:rsidR="007419B5">
        <w:t xml:space="preserve"> en zonas urbanas (de 60 a 50 Km/</w:t>
      </w:r>
      <w:r w:rsidR="00400766" w:rsidRPr="00B55221">
        <w:t xml:space="preserve">h)”, asegura Cristián Reitze, quien preside la Asociación Nacional de Importadores de Motocicletas, ANIM, gremio que apoya </w:t>
      </w:r>
      <w:r w:rsidRPr="00B55221">
        <w:t>todo</w:t>
      </w:r>
      <w:r w:rsidR="00400766" w:rsidRPr="00B55221">
        <w:t>s los cambios regulatorios y decisiones que puedan beneficiar la seguridad de conductores y peatones.</w:t>
      </w:r>
    </w:p>
    <w:p w14:paraId="1E3B448A" w14:textId="746A9637" w:rsidR="00350566" w:rsidRDefault="00106D54" w:rsidP="00B55221">
      <w:pPr>
        <w:spacing w:after="160"/>
      </w:pPr>
      <w:r w:rsidRPr="00B55221">
        <w:t xml:space="preserve">El cambio principal que la Ley propone es bajar de 60 a 50 K/hora la velocidad de vehículos en la ciudades, traerá grandes beneficios en seguridad para conductores y transeúntes: Un 90% la severidad de las lesiones en caso de atropello y en un 25% los índices de mortalidad en accidentes viales, aseguran desde la ANIM, agrupación que reúne a más del 80% del mercado de las motocicletas en Chile. Para </w:t>
      </w:r>
      <w:r w:rsidR="00400766" w:rsidRPr="00B55221">
        <w:t xml:space="preserve">mundo de las Motos y </w:t>
      </w:r>
      <w:r w:rsidR="00A17F4F" w:rsidRPr="00B55221">
        <w:t xml:space="preserve">la ANIM, </w:t>
      </w:r>
      <w:r w:rsidRPr="00B55221">
        <w:t xml:space="preserve">este es </w:t>
      </w:r>
      <w:r w:rsidR="00A17F4F" w:rsidRPr="00B55221">
        <w:t xml:space="preserve">el </w:t>
      </w:r>
      <w:r w:rsidR="001B7384" w:rsidRPr="00B55221">
        <w:t>punt</w:t>
      </w:r>
      <w:r w:rsidR="00350566" w:rsidRPr="00B55221">
        <w:t xml:space="preserve">o más importante de </w:t>
      </w:r>
      <w:r w:rsidR="00040A8D" w:rsidRPr="00B55221">
        <w:t>la propuesta son</w:t>
      </w:r>
      <w:r w:rsidR="00A17F4F" w:rsidRPr="00B55221">
        <w:t xml:space="preserve"> los </w:t>
      </w:r>
      <w:r w:rsidR="001B7384" w:rsidRPr="00B55221">
        <w:t>beneficio</w:t>
      </w:r>
      <w:r w:rsidR="00350566" w:rsidRPr="00B55221">
        <w:t>s asociados al</w:t>
      </w:r>
      <w:r w:rsidR="001B7384" w:rsidRPr="00B55221">
        <w:t xml:space="preserve"> bajar la velocidad </w:t>
      </w:r>
      <w:r w:rsidR="00350566" w:rsidRPr="00B55221">
        <w:t xml:space="preserve">de los vehículos en zonas </w:t>
      </w:r>
      <w:r w:rsidR="001B7384" w:rsidRPr="00B55221">
        <w:t>urbana</w:t>
      </w:r>
      <w:r w:rsidR="00350566" w:rsidRPr="00B55221">
        <w:t>s</w:t>
      </w:r>
      <w:r w:rsidRPr="00B55221">
        <w:t>.</w:t>
      </w:r>
    </w:p>
    <w:p w14:paraId="60DB67B2" w14:textId="570DB81F" w:rsidR="00B55221" w:rsidRPr="00B55221" w:rsidRDefault="00B55221" w:rsidP="00B55221">
      <w:pPr>
        <w:spacing w:after="160"/>
      </w:pPr>
      <w:r w:rsidRPr="00BD15D2">
        <w:rPr>
          <w:highlight w:val="yellow"/>
        </w:rPr>
        <w:t>Vale destacar que de los 34 países que integran la OCDE, Chile es el que tiene mayor tasa de muertes por accidentes viales y el único con un</w:t>
      </w:r>
      <w:r w:rsidR="007419B5" w:rsidRPr="00BD15D2">
        <w:rPr>
          <w:highlight w:val="yellow"/>
        </w:rPr>
        <w:t>a velocidad urbana mayor a 50 Km</w:t>
      </w:r>
      <w:r w:rsidRPr="00BD15D2">
        <w:rPr>
          <w:highlight w:val="yellow"/>
        </w:rPr>
        <w:t>/h en todo el territorio nacional.</w:t>
      </w:r>
    </w:p>
    <w:p w14:paraId="41696476" w14:textId="3B2CB946" w:rsidR="00040A8D" w:rsidRDefault="00400766" w:rsidP="00B55221">
      <w:pPr>
        <w:spacing w:after="160"/>
      </w:pPr>
      <w:r w:rsidRPr="00B55221">
        <w:t>“Fuimos testigos de cómo las autoridades privilegiaron</w:t>
      </w:r>
      <w:r w:rsidR="00040A8D" w:rsidRPr="00B55221">
        <w:t xml:space="preserve"> la evidencia técnica </w:t>
      </w:r>
      <w:r w:rsidR="00FA4FB0" w:rsidRPr="00B55221">
        <w:t xml:space="preserve">que respalda la efectividad de la medida </w:t>
      </w:r>
      <w:r w:rsidR="003C5944" w:rsidRPr="00B55221">
        <w:t xml:space="preserve">por sobre los juicios de </w:t>
      </w:r>
      <w:r w:rsidR="00FA4FB0" w:rsidRPr="00B55221">
        <w:t xml:space="preserve">valor o conveniencia personales, </w:t>
      </w:r>
      <w:r w:rsidRPr="00B55221">
        <w:t xml:space="preserve">por lo cual, agradecemos el voto </w:t>
      </w:r>
      <w:r w:rsidR="00FA4FB0" w:rsidRPr="00B55221">
        <w:t>por la disminución</w:t>
      </w:r>
      <w:r w:rsidRPr="00B55221">
        <w:t xml:space="preserve"> de la velocidad urbana, haciéndose</w:t>
      </w:r>
      <w:r w:rsidR="00FA4FB0" w:rsidRPr="00B55221">
        <w:t xml:space="preserve"> responsables de salvar vidas humanas</w:t>
      </w:r>
      <w:r w:rsidRPr="00B55221">
        <w:t>”</w:t>
      </w:r>
      <w:r w:rsidR="00040A8D" w:rsidRPr="00B55221">
        <w:t xml:space="preserve">, asevera </w:t>
      </w:r>
      <w:r w:rsidR="005C7A7A" w:rsidRPr="00B55221">
        <w:t>Constanza Mujica de Goyeneche, directora ejecutiva de la ANIM.</w:t>
      </w:r>
      <w:r w:rsidRPr="00B55221">
        <w:t xml:space="preserve"> “Ahora queremos ver cómo se aprueba definitiva</w:t>
      </w:r>
      <w:r w:rsidR="00106D54" w:rsidRPr="00B55221">
        <w:t>m</w:t>
      </w:r>
      <w:r w:rsidRPr="00B55221">
        <w:t xml:space="preserve">ente”, </w:t>
      </w:r>
      <w:r w:rsidR="00106D54" w:rsidRPr="00B55221">
        <w:t>sostiene.</w:t>
      </w:r>
      <w:bookmarkStart w:id="0" w:name="_GoBack"/>
      <w:bookmarkEnd w:id="0"/>
    </w:p>
    <w:p w14:paraId="1E8D5B99" w14:textId="60F0AC65" w:rsidR="00040A8D" w:rsidRDefault="00372C19" w:rsidP="00B55221">
      <w:pPr>
        <w:spacing w:after="160"/>
      </w:pPr>
      <w:r w:rsidRPr="00B55221">
        <w:t>“</w:t>
      </w:r>
      <w:r w:rsidR="00B52204" w:rsidRPr="00B55221">
        <w:t>La diferencia en</w:t>
      </w:r>
      <w:r w:rsidRPr="00B55221">
        <w:t>tre arrollar o no a un peató</w:t>
      </w:r>
      <w:r w:rsidR="00915D4A">
        <w:t xml:space="preserve">n, ciclista o motociclista, </w:t>
      </w:r>
      <w:r w:rsidR="00B52204" w:rsidRPr="00B55221">
        <w:t>no depende de cuan moderno sea el automóvil</w:t>
      </w:r>
      <w:r w:rsidR="00915D4A">
        <w:t>, o si posee sistema ABS o no</w:t>
      </w:r>
      <w:r w:rsidR="00B52204" w:rsidRPr="00B55221">
        <w:t xml:space="preserve">, </w:t>
      </w:r>
      <w:r w:rsidR="00915D4A">
        <w:t xml:space="preserve">sólo </w:t>
      </w:r>
      <w:r w:rsidR="00B52204" w:rsidRPr="00915D4A">
        <w:rPr>
          <w:highlight w:val="yellow"/>
        </w:rPr>
        <w:t>depende del tiempo de respuesta del reflejo h</w:t>
      </w:r>
      <w:r w:rsidRPr="00915D4A">
        <w:rPr>
          <w:highlight w:val="yellow"/>
        </w:rPr>
        <w:t>umano entre visualizar al peatón</w:t>
      </w:r>
      <w:r w:rsidR="00B52204" w:rsidRPr="00915D4A">
        <w:rPr>
          <w:highlight w:val="yellow"/>
        </w:rPr>
        <w:t xml:space="preserve"> y apretar el freno,</w:t>
      </w:r>
      <w:r w:rsidR="00B52204" w:rsidRPr="00B55221">
        <w:t xml:space="preserve"> a 60Km/h ese tiempo es insuficiente</w:t>
      </w:r>
      <w:r w:rsidRPr="00B55221">
        <w:t>”,</w:t>
      </w:r>
      <w:r w:rsidR="00B52204" w:rsidRPr="00B55221">
        <w:t xml:space="preserve"> </w:t>
      </w:r>
      <w:r w:rsidR="005C7A7A" w:rsidRPr="00B55221">
        <w:t>concluye Constanza Mujica.</w:t>
      </w:r>
    </w:p>
    <w:p w14:paraId="44D793DB" w14:textId="69968814" w:rsidR="00040A8D" w:rsidRPr="00B55221" w:rsidRDefault="00040A8D" w:rsidP="00B55221">
      <w:pPr>
        <w:spacing w:after="160"/>
        <w:rPr>
          <w:b/>
        </w:rPr>
      </w:pPr>
      <w:r w:rsidRPr="00B55221">
        <w:rPr>
          <w:b/>
        </w:rPr>
        <w:t>Resumen de la Nueva Ley</w:t>
      </w:r>
    </w:p>
    <w:p w14:paraId="28445A0C" w14:textId="445D5082" w:rsidR="00650AD8" w:rsidRPr="00B55221" w:rsidRDefault="00040A8D" w:rsidP="00B55221">
      <w:pPr>
        <w:spacing w:after="160"/>
      </w:pPr>
      <w:r w:rsidRPr="00B55221">
        <w:t>La propuesta legal, derivada a la Comisión de Obras Públicas, Transportes y Telecomunicaciones, reduce la velocidad máxima en zonas urbanas de 60 k/h a 50</w:t>
      </w:r>
      <w:r w:rsidR="007419B5">
        <w:t xml:space="preserve"> </w:t>
      </w:r>
      <w:r w:rsidRPr="00B55221">
        <w:t>k/h para vehículos y motocicletas de menos de 3.860 kilogramos; faculta a las municipalidades para establecer en el radio urbano zonas de tránsito calmado; y determina un conjunto de obligaciones</w:t>
      </w:r>
      <w:r w:rsidR="00B52204" w:rsidRPr="00B55221">
        <w:t xml:space="preserve"> para los conductores de ciclos </w:t>
      </w:r>
      <w:r w:rsidR="00B52204" w:rsidRPr="00B55221">
        <w:lastRenderedPageBreak/>
        <w:t>(bicicletas) que transiten por calles e</w:t>
      </w:r>
      <w:r w:rsidR="004B7C62" w:rsidRPr="00B55221">
        <w:t xml:space="preserve">n caso de inexistencia de </w:t>
      </w:r>
      <w:proofErr w:type="spellStart"/>
      <w:r w:rsidR="004B7C62" w:rsidRPr="00B55221">
        <w:t>cicloví</w:t>
      </w:r>
      <w:r w:rsidR="00B52204" w:rsidRPr="00B55221">
        <w:t>as</w:t>
      </w:r>
      <w:proofErr w:type="spellEnd"/>
      <w:r w:rsidR="004B7C62" w:rsidRPr="00B55221">
        <w:t>,</w:t>
      </w:r>
      <w:r w:rsidR="00FD5336" w:rsidRPr="00B55221">
        <w:t xml:space="preserve"> junto con fijar normas para rebasarlas </w:t>
      </w:r>
      <w:r w:rsidR="001177D0" w:rsidRPr="00B55221">
        <w:t xml:space="preserve">por </w:t>
      </w:r>
      <w:r w:rsidR="00122669" w:rsidRPr="00B55221">
        <w:t>otros vehí</w:t>
      </w:r>
      <w:r w:rsidR="00FD5336" w:rsidRPr="00B55221">
        <w:t xml:space="preserve">culos motorizados, </w:t>
      </w:r>
      <w:r w:rsidR="001177D0" w:rsidRPr="00B55221">
        <w:t>entre ellos las motocicletas.</w:t>
      </w:r>
    </w:p>
    <w:p w14:paraId="166FB546" w14:textId="2050C73C" w:rsidR="00650AD8" w:rsidRPr="00B55221" w:rsidRDefault="00040A8D" w:rsidP="00B55221">
      <w:pPr>
        <w:spacing w:after="160"/>
      </w:pPr>
      <w:r w:rsidRPr="00B55221">
        <w:t>La propuesta busca, en primer término, mejorar la convivencia vial entre los distintos modos de transportes, para lo cual se avanza en definir y reconocer sus diferentes especificidades. Además, aborda medidas para mejorar l</w:t>
      </w:r>
      <w:r w:rsidR="001177D0" w:rsidRPr="00B55221">
        <w:t>a seguridad vial</w:t>
      </w:r>
      <w:r w:rsidRPr="00B55221">
        <w:t>, está</w:t>
      </w:r>
      <w:r w:rsidR="00423666" w:rsidRPr="00B55221">
        <w:t xml:space="preserve">ndares de operación y seguridad, </w:t>
      </w:r>
      <w:r w:rsidRPr="00B55221">
        <w:t>promueve una diferenciación de los ciclos del resto de los vehículos, señalando expresamente que los primeros son vehículos "no motorizados".</w:t>
      </w:r>
    </w:p>
    <w:p w14:paraId="1B7D8523" w14:textId="77777777" w:rsidR="00650AD8" w:rsidRPr="00B55221" w:rsidRDefault="00040A8D" w:rsidP="00B55221">
      <w:pPr>
        <w:spacing w:after="160"/>
      </w:pPr>
      <w:r w:rsidRPr="00B55221">
        <w:t>La iniciativa propone también, como otra medida de seguridad vial, facultar a las munici</w:t>
      </w:r>
      <w:r w:rsidR="00B52204" w:rsidRPr="00B55221">
        <w:t xml:space="preserve">palidades para establecer, por </w:t>
      </w:r>
      <w:r w:rsidRPr="00B55221">
        <w:t>razones fundadas, zonas de tránsito calmado en áreas residenciales o de alta concentración de comercio y servicios, entre otras.</w:t>
      </w:r>
    </w:p>
    <w:p w14:paraId="41F7C885" w14:textId="10DDA13D" w:rsidR="00650AD8" w:rsidRPr="00B55221" w:rsidRDefault="00040A8D" w:rsidP="00B55221">
      <w:pPr>
        <w:spacing w:after="160"/>
      </w:pPr>
      <w:r w:rsidRPr="00B55221">
        <w:t xml:space="preserve">Además, se plantea incorporar materias de convivencia vial en las Escuelas de Conductores; se determina que el Ministerio de Transportes y Telecomunicaciones sea el organismo encargado de definir las condiciones técnicas, de gestión, operación y seguridad </w:t>
      </w:r>
      <w:r w:rsidR="00FD5336" w:rsidRPr="00B55221">
        <w:t>de las ví</w:t>
      </w:r>
      <w:r w:rsidRPr="00B55221">
        <w:t xml:space="preserve">as para ciclistas; y se fija la meta de visibilizar la bicicleta dentro de la Ley de Tránsito, incorporando para ello definiciones sobre ciclos, bicicletas y triciclos. </w:t>
      </w:r>
    </w:p>
    <w:p w14:paraId="2EAB93C6" w14:textId="2A3900F4" w:rsidR="00650AD8" w:rsidRPr="00B55221" w:rsidRDefault="00040A8D" w:rsidP="00B55221">
      <w:pPr>
        <w:spacing w:after="160"/>
      </w:pPr>
      <w:r w:rsidRPr="00B55221">
        <w:t>Esta visualización no es solo estética sin</w:t>
      </w:r>
      <w:r w:rsidR="00FD5336" w:rsidRPr="00B55221">
        <w:t>o que también práctica, pues</w:t>
      </w:r>
      <w:r w:rsidRPr="00B55221">
        <w:t xml:space="preserve"> la inclus</w:t>
      </w:r>
      <w:r w:rsidR="004970ED" w:rsidRPr="00B55221">
        <w:t xml:space="preserve">ión en general de los ciclos </w:t>
      </w:r>
      <w:r w:rsidRPr="00B55221">
        <w:t xml:space="preserve">permitirá generar políticas y normas que permitan una adecuada coordinación con otros modos de transporte y, con ello, una mejora </w:t>
      </w:r>
      <w:r w:rsidR="00FD5336" w:rsidRPr="00B55221">
        <w:t>en la movilidad de las personas</w:t>
      </w:r>
      <w:r w:rsidRPr="00B55221">
        <w:t>, se definió</w:t>
      </w:r>
      <w:r w:rsidR="00FD5336" w:rsidRPr="00B55221">
        <w:t>.</w:t>
      </w:r>
    </w:p>
    <w:p w14:paraId="29B1E009" w14:textId="02F12DE4" w:rsidR="00040A8D" w:rsidRPr="00B55221" w:rsidRDefault="00040A8D" w:rsidP="00B55221">
      <w:pPr>
        <w:spacing w:after="160"/>
      </w:pPr>
      <w:r w:rsidRPr="00B55221">
        <w:t xml:space="preserve">Esta Ley también propone </w:t>
      </w:r>
      <w:r w:rsidR="00BD15D2">
        <w:t>aumentar la visualizació</w:t>
      </w:r>
      <w:r w:rsidR="001177D0" w:rsidRPr="00B55221">
        <w:t>n y por tanto la seguridad en las calles para motos y ciclos definiendo una zona de frenado pref</w:t>
      </w:r>
      <w:r w:rsidR="00FD5336" w:rsidRPr="00B55221">
        <w:t>erencial por delante de los vehí</w:t>
      </w:r>
      <w:r w:rsidR="001177D0" w:rsidRPr="00B55221">
        <w:t>culos moto</w:t>
      </w:r>
      <w:r w:rsidR="00BD15D2">
        <w:t>rizados en semá</w:t>
      </w:r>
      <w:r w:rsidR="00FD5336" w:rsidRPr="00B55221">
        <w:t>foros de alto trá</w:t>
      </w:r>
      <w:r w:rsidR="001177D0" w:rsidRPr="00B55221">
        <w:t>nsito.</w:t>
      </w:r>
    </w:p>
    <w:p w14:paraId="37DF1D33" w14:textId="61461E81" w:rsidR="00E74584" w:rsidRPr="00B55221" w:rsidRDefault="00E74584" w:rsidP="00B55221">
      <w:pPr>
        <w:spacing w:after="160"/>
      </w:pPr>
      <w:r w:rsidRPr="00B55221">
        <w:t xml:space="preserve">Estudio </w:t>
      </w:r>
      <w:r w:rsidR="00423666" w:rsidRPr="00B55221">
        <w:t xml:space="preserve">de la Oficina Australiana de la Seguridad de Transporte, ATSB, </w:t>
      </w:r>
      <w:r w:rsidR="005C7A7A" w:rsidRPr="00B55221">
        <w:t xml:space="preserve">expone </w:t>
      </w:r>
      <w:r w:rsidR="00DB0EB2" w:rsidRPr="00B55221">
        <w:t xml:space="preserve">en esta gráfica </w:t>
      </w:r>
      <w:r w:rsidR="005C7A7A" w:rsidRPr="00B55221">
        <w:t xml:space="preserve">el </w:t>
      </w:r>
      <w:r w:rsidRPr="00B55221">
        <w:t xml:space="preserve">Impacto </w:t>
      </w:r>
      <w:r w:rsidR="005C7A7A" w:rsidRPr="00B55221">
        <w:t>de la v</w:t>
      </w:r>
      <w:r w:rsidRPr="00B55221">
        <w:t>elocidad</w:t>
      </w:r>
      <w:r w:rsidR="00040A8D" w:rsidRPr="00B55221">
        <w:t xml:space="preserve"> en la severidad de los accidentes</w:t>
      </w:r>
      <w:r w:rsidR="00423666" w:rsidRPr="00B55221">
        <w:t>:</w:t>
      </w:r>
    </w:p>
    <w:p w14:paraId="056FFA08" w14:textId="77777777" w:rsidR="00E74584" w:rsidRDefault="00E74584" w:rsidP="001B37E6">
      <w:pPr>
        <w:pStyle w:val="Prrafodelista"/>
      </w:pPr>
    </w:p>
    <w:p w14:paraId="483BD724" w14:textId="72AA4A53" w:rsidR="00423666" w:rsidRPr="00423666" w:rsidRDefault="00423666" w:rsidP="00423666">
      <w:pPr>
        <w:rPr>
          <w:rFonts w:ascii="Times" w:eastAsia="Times New Roman" w:hAnsi="Times"/>
          <w:b/>
          <w:sz w:val="20"/>
          <w:szCs w:val="20"/>
          <w:lang w:val="es-CL" w:eastAsia="es-ES"/>
        </w:rPr>
      </w:pPr>
      <w:r w:rsidRPr="00423666">
        <w:rPr>
          <w:rFonts w:ascii="Helvetica" w:eastAsia="Times New Roman" w:hAnsi="Helvetica"/>
          <w:b/>
          <w:color w:val="222222"/>
          <w:sz w:val="24"/>
          <w:szCs w:val="24"/>
          <w:shd w:val="clear" w:color="auto" w:fill="FFFFFF"/>
          <w:lang w:val="es-CL" w:eastAsia="es-ES"/>
        </w:rPr>
        <w:t>Infograma</w:t>
      </w:r>
    </w:p>
    <w:p w14:paraId="4D346C4C" w14:textId="77777777" w:rsidR="00423666" w:rsidRPr="00040A8D" w:rsidRDefault="00423666" w:rsidP="001B37E6">
      <w:pPr>
        <w:pStyle w:val="Prrafodelista"/>
      </w:pPr>
    </w:p>
    <w:p w14:paraId="3ABAFCBC" w14:textId="281906E3" w:rsidR="009A484C" w:rsidRDefault="00040A8D" w:rsidP="001B37E6">
      <w:pPr>
        <w:jc w:val="center"/>
      </w:pPr>
      <w:r>
        <w:rPr>
          <w:noProof/>
          <w:lang w:eastAsia="es-ES_tradnl"/>
        </w:rPr>
        <w:drawing>
          <wp:inline distT="0" distB="0" distL="0" distR="0" wp14:anchorId="6329EABC" wp14:editId="5A1F17F2">
            <wp:extent cx="4840329" cy="2350094"/>
            <wp:effectExtent l="0" t="0" r="11430" b="12700"/>
            <wp:docPr id="2" name="Imagen 2" descr="Macintosh HD:Users:ampiola:Desktop:Distancia - Metros_ Grado de accidentabi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piola:Desktop:Distancia - Metros_ Grado de accidentabili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29" cy="23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84C" w:rsidSect="00B55221">
      <w:pgSz w:w="12240" w:h="15840"/>
      <w:pgMar w:top="1417" w:right="1608" w:bottom="5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1A20"/>
    <w:multiLevelType w:val="hybridMultilevel"/>
    <w:tmpl w:val="3AA404B8"/>
    <w:lvl w:ilvl="0" w:tplc="AF7A4E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7B9B"/>
    <w:multiLevelType w:val="hybridMultilevel"/>
    <w:tmpl w:val="7C3222CC"/>
    <w:lvl w:ilvl="0" w:tplc="AF7A4E7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3F466C"/>
    <w:multiLevelType w:val="hybridMultilevel"/>
    <w:tmpl w:val="D6761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84"/>
    <w:rsid w:val="00040A8D"/>
    <w:rsid w:val="00106D54"/>
    <w:rsid w:val="00111CD8"/>
    <w:rsid w:val="001177D0"/>
    <w:rsid w:val="00122669"/>
    <w:rsid w:val="001B37E6"/>
    <w:rsid w:val="001B7384"/>
    <w:rsid w:val="00350566"/>
    <w:rsid w:val="00372C19"/>
    <w:rsid w:val="00381284"/>
    <w:rsid w:val="003C5944"/>
    <w:rsid w:val="00400766"/>
    <w:rsid w:val="00423666"/>
    <w:rsid w:val="0043772D"/>
    <w:rsid w:val="004970ED"/>
    <w:rsid w:val="004B7C62"/>
    <w:rsid w:val="0050796E"/>
    <w:rsid w:val="005C7A7A"/>
    <w:rsid w:val="005D6982"/>
    <w:rsid w:val="00650AD8"/>
    <w:rsid w:val="00656F0E"/>
    <w:rsid w:val="007419B5"/>
    <w:rsid w:val="0090245E"/>
    <w:rsid w:val="00915D4A"/>
    <w:rsid w:val="00993B83"/>
    <w:rsid w:val="009A484C"/>
    <w:rsid w:val="00A17F4F"/>
    <w:rsid w:val="00B16714"/>
    <w:rsid w:val="00B52204"/>
    <w:rsid w:val="00B55221"/>
    <w:rsid w:val="00BD15D2"/>
    <w:rsid w:val="00BF7455"/>
    <w:rsid w:val="00C140D1"/>
    <w:rsid w:val="00CE5148"/>
    <w:rsid w:val="00D715CB"/>
    <w:rsid w:val="00DB0EB2"/>
    <w:rsid w:val="00E74584"/>
    <w:rsid w:val="00EE1FF9"/>
    <w:rsid w:val="00EF6798"/>
    <w:rsid w:val="00FA4FB0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220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3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84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4C"/>
    <w:rPr>
      <w:rFonts w:ascii="Lucida Grande" w:hAnsi="Lucida Grande"/>
      <w:sz w:val="18"/>
      <w:szCs w:val="18"/>
    </w:rPr>
  </w:style>
  <w:style w:type="paragraph" w:customStyle="1" w:styleId="justificar">
    <w:name w:val="justificar"/>
    <w:basedOn w:val="Normal"/>
    <w:rsid w:val="00040A8D"/>
    <w:pPr>
      <w:spacing w:before="100" w:beforeAutospacing="1" w:after="100" w:afterAutospacing="1"/>
    </w:pPr>
    <w:rPr>
      <w:rFonts w:ascii="Times" w:hAnsi="Times"/>
      <w:sz w:val="20"/>
      <w:szCs w:val="20"/>
      <w:lang w:val="es-CL" w:eastAsia="es-ES"/>
    </w:rPr>
  </w:style>
  <w:style w:type="character" w:customStyle="1" w:styleId="apple-converted-space">
    <w:name w:val="apple-converted-space"/>
    <w:basedOn w:val="Fuentedeprrafopredeter"/>
    <w:rsid w:val="00040A8D"/>
  </w:style>
  <w:style w:type="character" w:styleId="Hipervnculo">
    <w:name w:val="Hyperlink"/>
    <w:basedOn w:val="Fuentedeprrafopredeter"/>
    <w:uiPriority w:val="99"/>
    <w:semiHidden/>
    <w:unhideWhenUsed/>
    <w:rsid w:val="0004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951">
      <w:marLeft w:val="150"/>
      <w:marRight w:val="150"/>
      <w:marTop w:val="150"/>
      <w:marBottom w:val="150"/>
      <w:divBdr>
        <w:top w:val="single" w:sz="6" w:space="0" w:color="E2E2E2"/>
        <w:left w:val="single" w:sz="6" w:space="0" w:color="E2E2E2"/>
        <w:bottom w:val="single" w:sz="18" w:space="0" w:color="CCCCCC"/>
        <w:right w:val="single" w:sz="6" w:space="0" w:color="E2E2E2"/>
      </w:divBdr>
    </w:div>
    <w:div w:id="1515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839</Words>
  <Characters>4281</Characters>
  <Application>Microsoft Macintosh Word</Application>
  <DocSecurity>0</DocSecurity>
  <Lines>267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Ampiola</dc:creator>
  <cp:lastModifiedBy>Usuario de Microsoft Office</cp:lastModifiedBy>
  <cp:revision>3</cp:revision>
  <cp:lastPrinted>2017-08-09T15:51:00Z</cp:lastPrinted>
  <dcterms:created xsi:type="dcterms:W3CDTF">2017-08-14T16:49:00Z</dcterms:created>
  <dcterms:modified xsi:type="dcterms:W3CDTF">2017-08-14T16:50:00Z</dcterms:modified>
</cp:coreProperties>
</file>