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E7AECCB" w14:textId="77777777" w:rsidR="007F3FED" w:rsidRDefault="007F3FED" w:rsidP="00B6087F">
      <w:pPr>
        <w:ind w:right="-380"/>
        <w:rPr>
          <w:rFonts w:asciiTheme="minorHAnsi" w:hAnsiTheme="minorHAnsi" w:cstheme="minorHAnsi"/>
          <w:b/>
          <w:caps/>
          <w:color w:val="000000" w:themeColor="text1"/>
          <w:lang w:val="en-US" w:eastAsia="x-none"/>
        </w:rPr>
      </w:pPr>
    </w:p>
    <w:p w14:paraId="5782988D" w14:textId="77777777" w:rsidR="007F3FED" w:rsidRDefault="007F3FED" w:rsidP="00B6087F">
      <w:pPr>
        <w:ind w:right="-380"/>
        <w:rPr>
          <w:rFonts w:asciiTheme="minorHAnsi" w:hAnsiTheme="minorHAnsi" w:cstheme="minorHAnsi"/>
          <w:b/>
          <w:caps/>
          <w:color w:val="000000" w:themeColor="text1"/>
          <w:lang w:val="en-US" w:eastAsia="x-none"/>
        </w:rPr>
      </w:pPr>
    </w:p>
    <w:p w14:paraId="643EB7B2" w14:textId="5CDAF8AB" w:rsidR="00945A95" w:rsidRPr="007D21C1" w:rsidRDefault="001A47FF" w:rsidP="00B6087F">
      <w:pPr>
        <w:ind w:right="-380"/>
        <w:rPr>
          <w:rFonts w:asciiTheme="minorHAnsi" w:hAnsiTheme="minorHAnsi" w:cstheme="minorHAnsi"/>
          <w:b/>
          <w:caps/>
          <w:color w:val="000000" w:themeColor="text1"/>
          <w:lang w:val="en-US" w:eastAsia="x-none"/>
        </w:rPr>
      </w:pPr>
      <w:r>
        <w:rPr>
          <w:rFonts w:asciiTheme="minorHAnsi" w:hAnsiTheme="minorHAnsi" w:cstheme="minorHAnsi"/>
          <w:b/>
          <w:i/>
          <w:noProof/>
          <w:lang w:val="en-US"/>
        </w:rPr>
        <w:drawing>
          <wp:anchor distT="0" distB="0" distL="114300" distR="114300" simplePos="0" relativeHeight="251659264" behindDoc="1" locked="0" layoutInCell="1" allowOverlap="1" wp14:anchorId="42A3D019" wp14:editId="714A0B3C">
            <wp:simplePos x="0" y="0"/>
            <wp:positionH relativeFrom="column">
              <wp:posOffset>0</wp:posOffset>
            </wp:positionH>
            <wp:positionV relativeFrom="paragraph">
              <wp:posOffset>550382</wp:posOffset>
            </wp:positionV>
            <wp:extent cx="5347637" cy="3229761"/>
            <wp:effectExtent l="0" t="0" r="0" b="0"/>
            <wp:wrapTight wrapText="bothSides">
              <wp:wrapPolygon edited="0">
                <wp:start x="0" y="0"/>
                <wp:lineTo x="0" y="21490"/>
                <wp:lineTo x="21546" y="21490"/>
                <wp:lineTo x="21546" y="0"/>
                <wp:lineTo x="0" y="0"/>
              </wp:wrapPolygon>
            </wp:wrapTight>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Neumann_JohnHarris_0506.jpg"/>
                    <pic:cNvPicPr/>
                  </pic:nvPicPr>
                  <pic:blipFill rotWithShape="1">
                    <a:blip r:embed="rId8"/>
                    <a:srcRect b="19472"/>
                    <a:stretch/>
                  </pic:blipFill>
                  <pic:spPr bwMode="auto">
                    <a:xfrm>
                      <a:off x="0" y="0"/>
                      <a:ext cx="5347637" cy="322976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D5419">
        <w:rPr>
          <w:rFonts w:asciiTheme="minorHAnsi" w:hAnsiTheme="minorHAnsi" w:cstheme="minorHAnsi"/>
          <w:b/>
          <w:caps/>
          <w:color w:val="000000" w:themeColor="text1"/>
          <w:lang w:val="en-US" w:eastAsia="x-none"/>
        </w:rPr>
        <w:t>GOING THE DISTANCE</w:t>
      </w:r>
      <w:r w:rsidR="007D21C1">
        <w:rPr>
          <w:rFonts w:asciiTheme="minorHAnsi" w:hAnsiTheme="minorHAnsi" w:cstheme="minorHAnsi"/>
          <w:b/>
          <w:caps/>
          <w:color w:val="000000" w:themeColor="text1"/>
          <w:lang w:val="en-US" w:eastAsia="x-none"/>
        </w:rPr>
        <w:t xml:space="preserve">: </w:t>
      </w:r>
      <w:r w:rsidR="004D2D58">
        <w:rPr>
          <w:rFonts w:asciiTheme="minorHAnsi" w:hAnsiTheme="minorHAnsi" w:cstheme="minorHAnsi"/>
          <w:b/>
          <w:caps/>
          <w:color w:val="000000" w:themeColor="text1"/>
          <w:lang w:val="en-US" w:eastAsia="x-none"/>
        </w:rPr>
        <w:t xml:space="preserve">john harris </w:t>
      </w:r>
      <w:r w:rsidR="0021144B">
        <w:rPr>
          <w:rFonts w:asciiTheme="minorHAnsi" w:hAnsiTheme="minorHAnsi" w:cstheme="minorHAnsi"/>
          <w:b/>
          <w:caps/>
          <w:color w:val="000000" w:themeColor="text1"/>
          <w:lang w:val="en-US" w:eastAsia="x-none"/>
        </w:rPr>
        <w:t>SET</w:t>
      </w:r>
      <w:r w:rsidR="00626EC1">
        <w:rPr>
          <w:rFonts w:asciiTheme="minorHAnsi" w:hAnsiTheme="minorHAnsi" w:cstheme="minorHAnsi"/>
          <w:b/>
          <w:caps/>
          <w:color w:val="000000" w:themeColor="text1"/>
          <w:lang w:val="en-US" w:eastAsia="x-none"/>
        </w:rPr>
        <w:t>TING</w:t>
      </w:r>
      <w:r w:rsidR="0021144B">
        <w:rPr>
          <w:rFonts w:asciiTheme="minorHAnsi" w:hAnsiTheme="minorHAnsi" w:cstheme="minorHAnsi"/>
          <w:b/>
          <w:caps/>
          <w:color w:val="000000" w:themeColor="text1"/>
          <w:lang w:val="en-US" w:eastAsia="x-none"/>
        </w:rPr>
        <w:t xml:space="preserve"> NEW STANDARDS FOR REMOTE </w:t>
      </w:r>
      <w:r w:rsidR="00626EC1">
        <w:rPr>
          <w:rFonts w:asciiTheme="minorHAnsi" w:hAnsiTheme="minorHAnsi" w:cstheme="minorHAnsi"/>
          <w:b/>
          <w:caps/>
          <w:color w:val="000000" w:themeColor="text1"/>
          <w:lang w:val="en-US" w:eastAsia="x-none"/>
        </w:rPr>
        <w:t xml:space="preserve">RECORDING AND </w:t>
      </w:r>
      <w:r w:rsidR="0021144B">
        <w:rPr>
          <w:rFonts w:asciiTheme="minorHAnsi" w:hAnsiTheme="minorHAnsi" w:cstheme="minorHAnsi"/>
          <w:b/>
          <w:caps/>
          <w:color w:val="000000" w:themeColor="text1"/>
          <w:lang w:val="en-US" w:eastAsia="x-none"/>
        </w:rPr>
        <w:t xml:space="preserve">MIXING WITH </w:t>
      </w:r>
      <w:r w:rsidR="000E23C3">
        <w:rPr>
          <w:rFonts w:asciiTheme="minorHAnsi" w:hAnsiTheme="minorHAnsi" w:cstheme="minorHAnsi"/>
          <w:b/>
          <w:caps/>
          <w:color w:val="000000" w:themeColor="text1"/>
          <w:lang w:val="en-US" w:eastAsia="x-none"/>
        </w:rPr>
        <w:t xml:space="preserve">NEUMANN </w:t>
      </w:r>
      <w:r w:rsidR="00DF13FE">
        <w:rPr>
          <w:rFonts w:asciiTheme="minorHAnsi" w:hAnsiTheme="minorHAnsi" w:cstheme="minorHAnsi"/>
          <w:b/>
          <w:caps/>
          <w:color w:val="000000" w:themeColor="text1"/>
          <w:lang w:val="en-US" w:eastAsia="x-none"/>
        </w:rPr>
        <w:t>MONITORING</w:t>
      </w:r>
      <w:r w:rsidR="000E23C3">
        <w:rPr>
          <w:rFonts w:asciiTheme="minorHAnsi" w:hAnsiTheme="minorHAnsi" w:cstheme="minorHAnsi"/>
          <w:b/>
          <w:caps/>
          <w:color w:val="000000" w:themeColor="text1"/>
          <w:lang w:val="en-US" w:eastAsia="x-none"/>
        </w:rPr>
        <w:t xml:space="preserve"> ARRAY</w:t>
      </w:r>
    </w:p>
    <w:p w14:paraId="1A95E0AC" w14:textId="0A50E075" w:rsidR="003D0B73" w:rsidRDefault="003D0B73" w:rsidP="00315E38">
      <w:pPr>
        <w:ind w:right="-342"/>
        <w:rPr>
          <w:rFonts w:asciiTheme="minorHAnsi" w:hAnsiTheme="minorHAnsi" w:cstheme="minorHAnsi"/>
          <w:b/>
          <w:i/>
          <w:lang w:val="en-US"/>
        </w:rPr>
      </w:pPr>
    </w:p>
    <w:p w14:paraId="2BFFAA9C" w14:textId="2BB17B02" w:rsidR="00975502" w:rsidRDefault="00E043C4" w:rsidP="0086488B">
      <w:pPr>
        <w:ind w:right="-342"/>
        <w:rPr>
          <w:rFonts w:asciiTheme="minorHAnsi" w:hAnsiTheme="minorHAnsi" w:cstheme="minorHAnsi"/>
          <w:b/>
          <w:iCs/>
          <w:lang w:val="en-US"/>
        </w:rPr>
      </w:pPr>
      <w:r>
        <w:rPr>
          <w:rFonts w:asciiTheme="minorHAnsi" w:hAnsiTheme="minorHAnsi" w:cstheme="minorHAnsi"/>
          <w:b/>
          <w:iCs/>
          <w:lang w:val="en-US"/>
        </w:rPr>
        <w:t>Burlington, NJ</w:t>
      </w:r>
      <w:r w:rsidR="00E162FE" w:rsidRPr="00CA419E">
        <w:rPr>
          <w:rFonts w:asciiTheme="minorHAnsi" w:hAnsiTheme="minorHAnsi" w:cstheme="minorHAnsi"/>
          <w:b/>
          <w:iCs/>
          <w:lang w:val="en-US"/>
        </w:rPr>
        <w:t xml:space="preserve">, </w:t>
      </w:r>
      <w:r w:rsidR="0028534F">
        <w:rPr>
          <w:rFonts w:asciiTheme="minorHAnsi" w:hAnsiTheme="minorHAnsi" w:cstheme="minorHAnsi"/>
          <w:b/>
          <w:iCs/>
          <w:lang w:val="en-US"/>
        </w:rPr>
        <w:t>December</w:t>
      </w:r>
      <w:r w:rsidR="00C72CF9" w:rsidRPr="00CA419E">
        <w:rPr>
          <w:rFonts w:asciiTheme="minorHAnsi" w:hAnsiTheme="minorHAnsi" w:cstheme="minorHAnsi"/>
          <w:b/>
          <w:iCs/>
          <w:lang w:val="en-US"/>
        </w:rPr>
        <w:t xml:space="preserve"> </w:t>
      </w:r>
      <w:r w:rsidR="00E162FE" w:rsidRPr="00CA419E">
        <w:rPr>
          <w:rFonts w:asciiTheme="minorHAnsi" w:hAnsiTheme="minorHAnsi" w:cstheme="minorHAnsi"/>
          <w:b/>
          <w:iCs/>
          <w:lang w:val="en-US"/>
        </w:rPr>
        <w:t>2020</w:t>
      </w:r>
      <w:r w:rsidR="00CA419E" w:rsidRPr="00CA419E">
        <w:rPr>
          <w:rFonts w:asciiTheme="minorHAnsi" w:hAnsiTheme="minorHAnsi" w:cstheme="minorHAnsi"/>
          <w:b/>
          <w:iCs/>
          <w:lang w:val="en-US"/>
        </w:rPr>
        <w:t xml:space="preserve"> –</w:t>
      </w:r>
      <w:r w:rsidR="00975502">
        <w:rPr>
          <w:rFonts w:asciiTheme="minorHAnsi" w:hAnsiTheme="minorHAnsi" w:cstheme="minorHAnsi"/>
          <w:b/>
          <w:iCs/>
          <w:lang w:val="en-US"/>
        </w:rPr>
        <w:t xml:space="preserve"> An esteemed broadcast </w:t>
      </w:r>
      <w:r w:rsidR="001F7BE2">
        <w:rPr>
          <w:rFonts w:asciiTheme="minorHAnsi" w:hAnsiTheme="minorHAnsi" w:cstheme="minorHAnsi"/>
          <w:b/>
          <w:iCs/>
          <w:lang w:val="en-US"/>
        </w:rPr>
        <w:t xml:space="preserve">and mix </w:t>
      </w:r>
      <w:r w:rsidR="00975502">
        <w:rPr>
          <w:rFonts w:asciiTheme="minorHAnsi" w:hAnsiTheme="minorHAnsi" w:cstheme="minorHAnsi"/>
          <w:b/>
          <w:iCs/>
          <w:lang w:val="en-US"/>
        </w:rPr>
        <w:t xml:space="preserve">engineer </w:t>
      </w:r>
      <w:r w:rsidR="001F7BE2">
        <w:rPr>
          <w:rFonts w:asciiTheme="minorHAnsi" w:hAnsiTheme="minorHAnsi" w:cstheme="minorHAnsi"/>
          <w:b/>
          <w:iCs/>
          <w:lang w:val="en-US"/>
        </w:rPr>
        <w:t xml:space="preserve">with </w:t>
      </w:r>
      <w:r w:rsidR="00975502">
        <w:rPr>
          <w:rFonts w:asciiTheme="minorHAnsi" w:hAnsiTheme="minorHAnsi" w:cstheme="minorHAnsi"/>
          <w:b/>
          <w:iCs/>
          <w:lang w:val="en-US"/>
        </w:rPr>
        <w:t>multiple Grammy, Emmy and Peabody awar</w:t>
      </w:r>
      <w:r w:rsidR="001F7BE2">
        <w:rPr>
          <w:rFonts w:asciiTheme="minorHAnsi" w:hAnsiTheme="minorHAnsi" w:cstheme="minorHAnsi"/>
          <w:b/>
          <w:iCs/>
          <w:lang w:val="en-US"/>
        </w:rPr>
        <w:t xml:space="preserve">ds under his belt, John Harris </w:t>
      </w:r>
      <w:r w:rsidR="00693626">
        <w:rPr>
          <w:rFonts w:asciiTheme="minorHAnsi" w:hAnsiTheme="minorHAnsi" w:cstheme="minorHAnsi"/>
          <w:b/>
          <w:iCs/>
          <w:lang w:val="en-US"/>
        </w:rPr>
        <w:t xml:space="preserve">built his career </w:t>
      </w:r>
      <w:r w:rsidR="004A62E7">
        <w:rPr>
          <w:rFonts w:asciiTheme="minorHAnsi" w:hAnsiTheme="minorHAnsi" w:cstheme="minorHAnsi"/>
          <w:b/>
          <w:iCs/>
          <w:lang w:val="en-US"/>
        </w:rPr>
        <w:t>by anticipating the needs of his clients</w:t>
      </w:r>
      <w:r w:rsidR="00F01D61">
        <w:rPr>
          <w:rFonts w:asciiTheme="minorHAnsi" w:hAnsiTheme="minorHAnsi" w:cstheme="minorHAnsi"/>
          <w:b/>
          <w:iCs/>
          <w:lang w:val="en-US"/>
        </w:rPr>
        <w:t>,</w:t>
      </w:r>
      <w:r w:rsidR="004A62E7">
        <w:rPr>
          <w:rFonts w:asciiTheme="minorHAnsi" w:hAnsiTheme="minorHAnsi" w:cstheme="minorHAnsi"/>
          <w:b/>
          <w:iCs/>
          <w:lang w:val="en-US"/>
        </w:rPr>
        <w:t xml:space="preserve"> </w:t>
      </w:r>
      <w:r w:rsidR="001069CB">
        <w:rPr>
          <w:rFonts w:asciiTheme="minorHAnsi" w:hAnsiTheme="minorHAnsi" w:cstheme="minorHAnsi"/>
          <w:b/>
          <w:iCs/>
          <w:lang w:val="en-US"/>
        </w:rPr>
        <w:t>while</w:t>
      </w:r>
      <w:r w:rsidR="00994946">
        <w:rPr>
          <w:rFonts w:asciiTheme="minorHAnsi" w:hAnsiTheme="minorHAnsi" w:cstheme="minorHAnsi"/>
          <w:b/>
          <w:iCs/>
          <w:lang w:val="en-US"/>
        </w:rPr>
        <w:t xml:space="preserve"> delivering </w:t>
      </w:r>
      <w:r w:rsidR="00A05439">
        <w:rPr>
          <w:rFonts w:asciiTheme="minorHAnsi" w:hAnsiTheme="minorHAnsi" w:cstheme="minorHAnsi"/>
          <w:b/>
          <w:iCs/>
          <w:lang w:val="en-US"/>
        </w:rPr>
        <w:t xml:space="preserve">the best </w:t>
      </w:r>
      <w:r w:rsidR="00C57202">
        <w:rPr>
          <w:rFonts w:asciiTheme="minorHAnsi" w:hAnsiTheme="minorHAnsi" w:cstheme="minorHAnsi"/>
          <w:b/>
          <w:iCs/>
          <w:lang w:val="en-US"/>
        </w:rPr>
        <w:t xml:space="preserve">possible </w:t>
      </w:r>
      <w:r w:rsidR="00840AF6">
        <w:rPr>
          <w:rFonts w:asciiTheme="minorHAnsi" w:hAnsiTheme="minorHAnsi" w:cstheme="minorHAnsi"/>
          <w:b/>
          <w:iCs/>
          <w:lang w:val="en-US"/>
        </w:rPr>
        <w:t xml:space="preserve">recordings and </w:t>
      </w:r>
      <w:r w:rsidR="00C57202">
        <w:rPr>
          <w:rFonts w:asciiTheme="minorHAnsi" w:hAnsiTheme="minorHAnsi" w:cstheme="minorHAnsi"/>
          <w:b/>
          <w:iCs/>
          <w:lang w:val="en-US"/>
        </w:rPr>
        <w:t xml:space="preserve">mixes for </w:t>
      </w:r>
      <w:r w:rsidR="00165E3E">
        <w:rPr>
          <w:rFonts w:asciiTheme="minorHAnsi" w:hAnsiTheme="minorHAnsi" w:cstheme="minorHAnsi"/>
          <w:b/>
          <w:iCs/>
          <w:lang w:val="en-US"/>
        </w:rPr>
        <w:t xml:space="preserve">a range of </w:t>
      </w:r>
      <w:r w:rsidR="00D14404">
        <w:rPr>
          <w:rFonts w:asciiTheme="minorHAnsi" w:hAnsiTheme="minorHAnsi" w:cstheme="minorHAnsi"/>
          <w:b/>
          <w:iCs/>
          <w:lang w:val="en-US"/>
        </w:rPr>
        <w:t xml:space="preserve">A-list </w:t>
      </w:r>
      <w:r w:rsidR="00170325">
        <w:rPr>
          <w:rFonts w:asciiTheme="minorHAnsi" w:hAnsiTheme="minorHAnsi" w:cstheme="minorHAnsi"/>
          <w:b/>
          <w:iCs/>
          <w:lang w:val="en-US"/>
        </w:rPr>
        <w:t>artists, television broadcasts and live events</w:t>
      </w:r>
      <w:r w:rsidR="00E9781A">
        <w:rPr>
          <w:rFonts w:asciiTheme="minorHAnsi" w:hAnsiTheme="minorHAnsi" w:cstheme="minorHAnsi"/>
          <w:b/>
          <w:iCs/>
          <w:lang w:val="en-US"/>
        </w:rPr>
        <w:t xml:space="preserve">. </w:t>
      </w:r>
      <w:r w:rsidR="00AF3BEF">
        <w:rPr>
          <w:rFonts w:asciiTheme="minorHAnsi" w:hAnsiTheme="minorHAnsi" w:cstheme="minorHAnsi"/>
          <w:b/>
          <w:iCs/>
          <w:lang w:val="en-US"/>
        </w:rPr>
        <w:t>For</w:t>
      </w:r>
      <w:r w:rsidR="00B24A05">
        <w:rPr>
          <w:rFonts w:asciiTheme="minorHAnsi" w:hAnsiTheme="minorHAnsi" w:cstheme="minorHAnsi"/>
          <w:b/>
          <w:iCs/>
          <w:lang w:val="en-US"/>
        </w:rPr>
        <w:t xml:space="preserve"> </w:t>
      </w:r>
      <w:r w:rsidR="00B24A05" w:rsidRPr="00164588">
        <w:rPr>
          <w:rFonts w:asciiTheme="minorHAnsi" w:hAnsiTheme="minorHAnsi" w:cstheme="minorHAnsi"/>
          <w:b/>
          <w:iCs/>
          <w:color w:val="000000" w:themeColor="text1"/>
          <w:lang w:val="en-US"/>
        </w:rPr>
        <w:t>30</w:t>
      </w:r>
      <w:r w:rsidR="00B24A05">
        <w:rPr>
          <w:rFonts w:asciiTheme="minorHAnsi" w:hAnsiTheme="minorHAnsi" w:cstheme="minorHAnsi"/>
          <w:b/>
          <w:iCs/>
          <w:lang w:val="en-US"/>
        </w:rPr>
        <w:t xml:space="preserve"> </w:t>
      </w:r>
      <w:r w:rsidR="00AF3BEF">
        <w:rPr>
          <w:rFonts w:asciiTheme="minorHAnsi" w:hAnsiTheme="minorHAnsi" w:cstheme="minorHAnsi"/>
          <w:b/>
          <w:iCs/>
          <w:lang w:val="en-US"/>
        </w:rPr>
        <w:t xml:space="preserve">consecutive years, </w:t>
      </w:r>
      <w:r w:rsidR="00704CD6">
        <w:rPr>
          <w:rFonts w:asciiTheme="minorHAnsi" w:hAnsiTheme="minorHAnsi" w:cstheme="minorHAnsi"/>
          <w:b/>
          <w:iCs/>
          <w:lang w:val="en-US"/>
        </w:rPr>
        <w:t xml:space="preserve">he </w:t>
      </w:r>
      <w:r w:rsidR="00B24A05" w:rsidRPr="00164588">
        <w:rPr>
          <w:rFonts w:asciiTheme="minorHAnsi" w:hAnsiTheme="minorHAnsi" w:cstheme="minorHAnsi"/>
          <w:b/>
          <w:iCs/>
          <w:color w:val="000000" w:themeColor="text1"/>
          <w:lang w:val="en-US"/>
        </w:rPr>
        <w:t>has been</w:t>
      </w:r>
      <w:r w:rsidR="00AF3BEF" w:rsidRPr="00164588">
        <w:rPr>
          <w:rFonts w:asciiTheme="minorHAnsi" w:hAnsiTheme="minorHAnsi" w:cstheme="minorHAnsi"/>
          <w:b/>
          <w:iCs/>
          <w:color w:val="000000" w:themeColor="text1"/>
          <w:lang w:val="en-US"/>
        </w:rPr>
        <w:t xml:space="preserve"> </w:t>
      </w:r>
      <w:r w:rsidR="00AF3BEF">
        <w:rPr>
          <w:rFonts w:asciiTheme="minorHAnsi" w:hAnsiTheme="minorHAnsi" w:cstheme="minorHAnsi"/>
          <w:b/>
          <w:iCs/>
          <w:lang w:val="en-US"/>
        </w:rPr>
        <w:t>the music mixer for the Grammys</w:t>
      </w:r>
      <w:r w:rsidR="00704CD6">
        <w:rPr>
          <w:rFonts w:asciiTheme="minorHAnsi" w:hAnsiTheme="minorHAnsi" w:cstheme="minorHAnsi"/>
          <w:b/>
          <w:iCs/>
          <w:lang w:val="en-US"/>
        </w:rPr>
        <w:t xml:space="preserve"> —</w:t>
      </w:r>
      <w:r w:rsidR="00AF3BEF">
        <w:rPr>
          <w:rFonts w:asciiTheme="minorHAnsi" w:hAnsiTheme="minorHAnsi" w:cstheme="minorHAnsi"/>
          <w:b/>
          <w:iCs/>
          <w:lang w:val="en-US"/>
        </w:rPr>
        <w:t xml:space="preserve"> the preeminent </w:t>
      </w:r>
      <w:r w:rsidR="00AE1EC0">
        <w:rPr>
          <w:rFonts w:asciiTheme="minorHAnsi" w:hAnsiTheme="minorHAnsi" w:cstheme="minorHAnsi"/>
          <w:b/>
          <w:iCs/>
          <w:lang w:val="en-US"/>
        </w:rPr>
        <w:t xml:space="preserve">music industry award show. </w:t>
      </w:r>
      <w:r w:rsidR="00D9619B">
        <w:rPr>
          <w:rFonts w:asciiTheme="minorHAnsi" w:hAnsiTheme="minorHAnsi" w:cstheme="minorHAnsi"/>
          <w:b/>
          <w:iCs/>
          <w:lang w:val="en-US"/>
        </w:rPr>
        <w:t xml:space="preserve">Additionally, he’s recorded artists including </w:t>
      </w:r>
      <w:r w:rsidR="005116F3" w:rsidRPr="00164588">
        <w:rPr>
          <w:rFonts w:asciiTheme="minorHAnsi" w:hAnsiTheme="minorHAnsi" w:cstheme="minorHAnsi"/>
          <w:b/>
          <w:iCs/>
          <w:color w:val="000000" w:themeColor="text1"/>
          <w:lang w:val="en-US"/>
        </w:rPr>
        <w:t>U2</w:t>
      </w:r>
      <w:r w:rsidR="00846214" w:rsidRPr="00164588">
        <w:rPr>
          <w:rFonts w:asciiTheme="minorHAnsi" w:hAnsiTheme="minorHAnsi" w:cstheme="minorHAnsi"/>
          <w:b/>
          <w:iCs/>
          <w:color w:val="000000" w:themeColor="text1"/>
          <w:lang w:val="en-US"/>
        </w:rPr>
        <w:t xml:space="preserve">, </w:t>
      </w:r>
      <w:r w:rsidR="00846214">
        <w:rPr>
          <w:rFonts w:asciiTheme="minorHAnsi" w:hAnsiTheme="minorHAnsi" w:cstheme="minorHAnsi"/>
          <w:b/>
          <w:iCs/>
          <w:lang w:val="en-US"/>
        </w:rPr>
        <w:t>Metallica, Eric Clapton</w:t>
      </w:r>
      <w:r w:rsidR="00846214" w:rsidRPr="00164588">
        <w:rPr>
          <w:rFonts w:asciiTheme="minorHAnsi" w:hAnsiTheme="minorHAnsi" w:cstheme="minorHAnsi"/>
          <w:b/>
          <w:iCs/>
          <w:color w:val="000000" w:themeColor="text1"/>
          <w:lang w:val="en-US"/>
        </w:rPr>
        <w:t xml:space="preserve">, </w:t>
      </w:r>
      <w:r w:rsidR="005116F3" w:rsidRPr="00164588">
        <w:rPr>
          <w:rFonts w:asciiTheme="minorHAnsi" w:hAnsiTheme="minorHAnsi" w:cstheme="minorHAnsi"/>
          <w:b/>
          <w:iCs/>
          <w:color w:val="000000" w:themeColor="text1"/>
          <w:lang w:val="en-US"/>
        </w:rPr>
        <w:t>Paul McCartney</w:t>
      </w:r>
      <w:r w:rsidR="00846214" w:rsidRPr="00164588">
        <w:rPr>
          <w:rFonts w:asciiTheme="minorHAnsi" w:hAnsiTheme="minorHAnsi" w:cstheme="minorHAnsi"/>
          <w:b/>
          <w:iCs/>
          <w:color w:val="000000" w:themeColor="text1"/>
          <w:lang w:val="en-US"/>
        </w:rPr>
        <w:t xml:space="preserve"> </w:t>
      </w:r>
      <w:r w:rsidR="00846214">
        <w:rPr>
          <w:rFonts w:asciiTheme="minorHAnsi" w:hAnsiTheme="minorHAnsi" w:cstheme="minorHAnsi"/>
          <w:b/>
          <w:iCs/>
          <w:lang w:val="en-US"/>
        </w:rPr>
        <w:t xml:space="preserve">and many others. </w:t>
      </w:r>
      <w:r w:rsidR="001E2041">
        <w:rPr>
          <w:rFonts w:asciiTheme="minorHAnsi" w:hAnsiTheme="minorHAnsi" w:cstheme="minorHAnsi"/>
          <w:b/>
          <w:iCs/>
          <w:lang w:val="en-US"/>
        </w:rPr>
        <w:t>This year,</w:t>
      </w:r>
      <w:r w:rsidR="00BF19BE">
        <w:rPr>
          <w:rFonts w:asciiTheme="minorHAnsi" w:hAnsiTheme="minorHAnsi" w:cstheme="minorHAnsi"/>
          <w:b/>
          <w:iCs/>
          <w:lang w:val="en-US"/>
        </w:rPr>
        <w:t xml:space="preserve"> </w:t>
      </w:r>
      <w:r w:rsidR="00395B4E">
        <w:rPr>
          <w:rFonts w:asciiTheme="minorHAnsi" w:hAnsiTheme="minorHAnsi" w:cstheme="minorHAnsi"/>
          <w:b/>
          <w:iCs/>
          <w:lang w:val="en-US"/>
        </w:rPr>
        <w:t xml:space="preserve">during a time where much of the world has gone remote, </w:t>
      </w:r>
      <w:r w:rsidR="00130A4F">
        <w:rPr>
          <w:rFonts w:asciiTheme="minorHAnsi" w:hAnsiTheme="minorHAnsi" w:cstheme="minorHAnsi"/>
          <w:b/>
          <w:iCs/>
          <w:lang w:val="en-US"/>
        </w:rPr>
        <w:t xml:space="preserve">Harris has set up </w:t>
      </w:r>
      <w:r w:rsidR="00654283">
        <w:rPr>
          <w:rFonts w:asciiTheme="minorHAnsi" w:hAnsiTheme="minorHAnsi" w:cstheme="minorHAnsi"/>
          <w:b/>
          <w:iCs/>
          <w:lang w:val="en-US"/>
        </w:rPr>
        <w:t xml:space="preserve">a state of the art, remote mixing </w:t>
      </w:r>
      <w:r w:rsidR="00234036">
        <w:rPr>
          <w:rFonts w:asciiTheme="minorHAnsi" w:hAnsiTheme="minorHAnsi" w:cstheme="minorHAnsi"/>
          <w:b/>
          <w:iCs/>
          <w:lang w:val="en-US"/>
        </w:rPr>
        <w:t xml:space="preserve">environment </w:t>
      </w:r>
      <w:r w:rsidR="00E729DC">
        <w:rPr>
          <w:rFonts w:asciiTheme="minorHAnsi" w:hAnsiTheme="minorHAnsi" w:cstheme="minorHAnsi"/>
          <w:b/>
          <w:iCs/>
          <w:lang w:val="en-US"/>
        </w:rPr>
        <w:t xml:space="preserve">with Neumann monitors </w:t>
      </w:r>
      <w:r w:rsidR="00234036">
        <w:rPr>
          <w:rFonts w:asciiTheme="minorHAnsi" w:hAnsiTheme="minorHAnsi" w:cstheme="minorHAnsi"/>
          <w:b/>
          <w:iCs/>
          <w:lang w:val="en-US"/>
        </w:rPr>
        <w:t xml:space="preserve">at his home in Burlington, NJ. </w:t>
      </w:r>
    </w:p>
    <w:p w14:paraId="1D8AFA96" w14:textId="66A450E7" w:rsidR="00A15CCF" w:rsidRDefault="00F206E1" w:rsidP="0086488B">
      <w:pPr>
        <w:ind w:right="-342"/>
        <w:rPr>
          <w:rFonts w:asciiTheme="minorHAnsi" w:hAnsiTheme="minorHAnsi" w:cstheme="minorHAnsi"/>
          <w:bCs/>
          <w:iCs/>
          <w:lang w:val="en-US"/>
        </w:rPr>
      </w:pPr>
      <w:r>
        <w:rPr>
          <w:rFonts w:asciiTheme="minorHAnsi" w:hAnsiTheme="minorHAnsi" w:cstheme="minorHAnsi"/>
          <w:b/>
          <w:iCs/>
          <w:lang w:val="en-US"/>
        </w:rPr>
        <w:br/>
      </w:r>
      <w:r w:rsidR="001E0DEB">
        <w:rPr>
          <w:rFonts w:asciiTheme="minorHAnsi" w:hAnsiTheme="minorHAnsi" w:cstheme="minorHAnsi"/>
          <w:bCs/>
          <w:iCs/>
          <w:lang w:val="en-US"/>
        </w:rPr>
        <w:t xml:space="preserve">Harris and his </w:t>
      </w:r>
      <w:r w:rsidR="00992A81">
        <w:rPr>
          <w:rFonts w:asciiTheme="minorHAnsi" w:hAnsiTheme="minorHAnsi" w:cstheme="minorHAnsi"/>
          <w:bCs/>
          <w:iCs/>
          <w:lang w:val="en-US"/>
        </w:rPr>
        <w:t>creative</w:t>
      </w:r>
      <w:r w:rsidR="002D6BD8">
        <w:rPr>
          <w:rFonts w:asciiTheme="minorHAnsi" w:hAnsiTheme="minorHAnsi" w:cstheme="minorHAnsi"/>
          <w:bCs/>
          <w:iCs/>
          <w:lang w:val="en-US"/>
        </w:rPr>
        <w:t xml:space="preserve"> </w:t>
      </w:r>
      <w:r w:rsidR="001E0DEB">
        <w:rPr>
          <w:rFonts w:asciiTheme="minorHAnsi" w:hAnsiTheme="minorHAnsi" w:cstheme="minorHAnsi"/>
          <w:bCs/>
          <w:iCs/>
          <w:lang w:val="en-US"/>
        </w:rPr>
        <w:t xml:space="preserve">partner, </w:t>
      </w:r>
      <w:r w:rsidR="002D6BD8">
        <w:rPr>
          <w:rFonts w:asciiTheme="minorHAnsi" w:hAnsiTheme="minorHAnsi" w:cstheme="minorHAnsi"/>
          <w:bCs/>
          <w:iCs/>
          <w:lang w:val="en-US"/>
        </w:rPr>
        <w:t xml:space="preserve">Jody </w:t>
      </w:r>
      <w:proofErr w:type="spellStart"/>
      <w:r w:rsidR="002D6BD8">
        <w:rPr>
          <w:rFonts w:asciiTheme="minorHAnsi" w:hAnsiTheme="minorHAnsi" w:cstheme="minorHAnsi"/>
          <w:bCs/>
          <w:iCs/>
          <w:lang w:val="en-US"/>
        </w:rPr>
        <w:t>Elff</w:t>
      </w:r>
      <w:proofErr w:type="spellEnd"/>
      <w:r w:rsidR="002D6BD8">
        <w:rPr>
          <w:rFonts w:asciiTheme="minorHAnsi" w:hAnsiTheme="minorHAnsi" w:cstheme="minorHAnsi"/>
          <w:bCs/>
          <w:iCs/>
          <w:lang w:val="en-US"/>
        </w:rPr>
        <w:t xml:space="preserve">, </w:t>
      </w:r>
      <w:r w:rsidR="009C5B7D">
        <w:rPr>
          <w:rFonts w:asciiTheme="minorHAnsi" w:hAnsiTheme="minorHAnsi" w:cstheme="minorHAnsi"/>
          <w:bCs/>
          <w:iCs/>
          <w:lang w:val="en-US"/>
        </w:rPr>
        <w:t xml:space="preserve">who is a Grammy </w:t>
      </w:r>
      <w:r w:rsidR="00F03515">
        <w:rPr>
          <w:rFonts w:asciiTheme="minorHAnsi" w:hAnsiTheme="minorHAnsi" w:cstheme="minorHAnsi"/>
          <w:bCs/>
          <w:iCs/>
          <w:lang w:val="en-US"/>
        </w:rPr>
        <w:t>A</w:t>
      </w:r>
      <w:r w:rsidR="009C5B7D">
        <w:rPr>
          <w:rFonts w:asciiTheme="minorHAnsi" w:hAnsiTheme="minorHAnsi" w:cstheme="minorHAnsi"/>
          <w:bCs/>
          <w:iCs/>
          <w:lang w:val="en-US"/>
        </w:rPr>
        <w:t>ward-win</w:t>
      </w:r>
      <w:r w:rsidR="00F03515">
        <w:rPr>
          <w:rFonts w:asciiTheme="minorHAnsi" w:hAnsiTheme="minorHAnsi" w:cstheme="minorHAnsi"/>
          <w:bCs/>
          <w:iCs/>
          <w:lang w:val="en-US"/>
        </w:rPr>
        <w:t>ning audio engineer, sound artist and designer</w:t>
      </w:r>
      <w:r w:rsidR="00FC0AF7">
        <w:rPr>
          <w:rFonts w:asciiTheme="minorHAnsi" w:hAnsiTheme="minorHAnsi" w:cstheme="minorHAnsi"/>
          <w:bCs/>
          <w:iCs/>
          <w:lang w:val="en-US"/>
        </w:rPr>
        <w:t xml:space="preserve"> himself</w:t>
      </w:r>
      <w:r w:rsidR="00F03515">
        <w:rPr>
          <w:rFonts w:asciiTheme="minorHAnsi" w:hAnsiTheme="minorHAnsi" w:cstheme="minorHAnsi"/>
          <w:bCs/>
          <w:iCs/>
          <w:lang w:val="en-US"/>
        </w:rPr>
        <w:t xml:space="preserve">, </w:t>
      </w:r>
      <w:r w:rsidR="00DD6A25">
        <w:rPr>
          <w:rFonts w:asciiTheme="minorHAnsi" w:hAnsiTheme="minorHAnsi" w:cstheme="minorHAnsi"/>
          <w:bCs/>
          <w:iCs/>
          <w:lang w:val="en-US"/>
        </w:rPr>
        <w:t>ha</w:t>
      </w:r>
      <w:r w:rsidR="003665F3">
        <w:rPr>
          <w:rFonts w:asciiTheme="minorHAnsi" w:hAnsiTheme="minorHAnsi" w:cstheme="minorHAnsi"/>
          <w:bCs/>
          <w:iCs/>
          <w:lang w:val="en-US"/>
        </w:rPr>
        <w:t>ve</w:t>
      </w:r>
      <w:r w:rsidR="00DD6A25">
        <w:rPr>
          <w:rFonts w:asciiTheme="minorHAnsi" w:hAnsiTheme="minorHAnsi" w:cstheme="minorHAnsi"/>
          <w:bCs/>
          <w:iCs/>
          <w:lang w:val="en-US"/>
        </w:rPr>
        <w:t xml:space="preserve"> spent the past several years discussing </w:t>
      </w:r>
      <w:r w:rsidR="00B51164">
        <w:rPr>
          <w:rFonts w:asciiTheme="minorHAnsi" w:hAnsiTheme="minorHAnsi" w:cstheme="minorHAnsi"/>
          <w:bCs/>
          <w:iCs/>
          <w:lang w:val="en-US"/>
        </w:rPr>
        <w:t xml:space="preserve">what could be possible </w:t>
      </w:r>
      <w:r w:rsidR="00D15476">
        <w:rPr>
          <w:rFonts w:asciiTheme="minorHAnsi" w:hAnsiTheme="minorHAnsi" w:cstheme="minorHAnsi"/>
          <w:bCs/>
          <w:iCs/>
          <w:lang w:val="en-US"/>
        </w:rPr>
        <w:t xml:space="preserve">if music </w:t>
      </w:r>
      <w:r w:rsidR="0095754B">
        <w:rPr>
          <w:rFonts w:asciiTheme="minorHAnsi" w:hAnsiTheme="minorHAnsi" w:cstheme="minorHAnsi"/>
          <w:bCs/>
          <w:iCs/>
          <w:lang w:val="en-US"/>
        </w:rPr>
        <w:t>were to be</w:t>
      </w:r>
      <w:r w:rsidR="00D15476">
        <w:rPr>
          <w:rFonts w:asciiTheme="minorHAnsi" w:hAnsiTheme="minorHAnsi" w:cstheme="minorHAnsi"/>
          <w:bCs/>
          <w:iCs/>
          <w:lang w:val="en-US"/>
        </w:rPr>
        <w:t xml:space="preserve"> mixed </w:t>
      </w:r>
      <w:r w:rsidR="00CC498C">
        <w:rPr>
          <w:rFonts w:asciiTheme="minorHAnsi" w:hAnsiTheme="minorHAnsi" w:cstheme="minorHAnsi"/>
          <w:bCs/>
          <w:iCs/>
          <w:lang w:val="en-US"/>
        </w:rPr>
        <w:t xml:space="preserve">in real time over vast distances </w:t>
      </w:r>
      <w:r w:rsidR="00556E3D">
        <w:rPr>
          <w:rFonts w:asciiTheme="minorHAnsi" w:hAnsiTheme="minorHAnsi" w:cstheme="minorHAnsi"/>
          <w:bCs/>
          <w:iCs/>
          <w:lang w:val="en-US"/>
        </w:rPr>
        <w:t>— </w:t>
      </w:r>
      <w:r w:rsidR="00682B2D" w:rsidRPr="00556E3D">
        <w:rPr>
          <w:rFonts w:asciiTheme="minorHAnsi" w:hAnsiTheme="minorHAnsi" w:cstheme="minorHAnsi"/>
          <w:bCs/>
          <w:iCs/>
          <w:color w:val="000000" w:themeColor="text1"/>
          <w:lang w:val="en-US"/>
        </w:rPr>
        <w:t>from literally anywhere to a network of fixed base mix rooms.</w:t>
      </w:r>
      <w:r w:rsidR="0076445D" w:rsidRPr="00556E3D">
        <w:rPr>
          <w:rFonts w:asciiTheme="minorHAnsi" w:hAnsiTheme="minorHAnsi" w:cstheme="minorHAnsi"/>
          <w:bCs/>
          <w:iCs/>
          <w:color w:val="000000" w:themeColor="text1"/>
          <w:lang w:val="en-US"/>
        </w:rPr>
        <w:t xml:space="preserve"> </w:t>
      </w:r>
      <w:r w:rsidR="00916B34" w:rsidRPr="00556E3D">
        <w:rPr>
          <w:rFonts w:asciiTheme="minorHAnsi" w:hAnsiTheme="minorHAnsi" w:cstheme="minorHAnsi"/>
          <w:bCs/>
          <w:iCs/>
          <w:color w:val="000000" w:themeColor="text1"/>
          <w:lang w:val="en-US"/>
        </w:rPr>
        <w:t>“</w:t>
      </w:r>
      <w:r w:rsidR="00916B34" w:rsidRPr="00916B34">
        <w:rPr>
          <w:rFonts w:asciiTheme="minorHAnsi" w:hAnsiTheme="minorHAnsi" w:cstheme="minorHAnsi"/>
          <w:bCs/>
          <w:iCs/>
          <w:lang w:val="en-US"/>
        </w:rPr>
        <w:t>What would that do for our industry</w:t>
      </w:r>
      <w:r w:rsidR="00916B34">
        <w:rPr>
          <w:rFonts w:asciiTheme="minorHAnsi" w:hAnsiTheme="minorHAnsi" w:cstheme="minorHAnsi"/>
          <w:bCs/>
          <w:iCs/>
          <w:lang w:val="en-US"/>
        </w:rPr>
        <w:t xml:space="preserve">?” </w:t>
      </w:r>
      <w:r w:rsidR="005C2B11">
        <w:rPr>
          <w:rFonts w:asciiTheme="minorHAnsi" w:hAnsiTheme="minorHAnsi" w:cstheme="minorHAnsi"/>
          <w:bCs/>
          <w:iCs/>
          <w:lang w:val="en-US"/>
        </w:rPr>
        <w:t>Harris asks. “</w:t>
      </w:r>
      <w:r w:rsidR="00916B34" w:rsidRPr="00916B34">
        <w:rPr>
          <w:rFonts w:asciiTheme="minorHAnsi" w:hAnsiTheme="minorHAnsi" w:cstheme="minorHAnsi"/>
          <w:bCs/>
          <w:iCs/>
          <w:lang w:val="en-US"/>
        </w:rPr>
        <w:t>The industry of remote recording has changed 100</w:t>
      </w:r>
      <w:r w:rsidR="005C2B11">
        <w:rPr>
          <w:rFonts w:asciiTheme="minorHAnsi" w:hAnsiTheme="minorHAnsi" w:cstheme="minorHAnsi"/>
          <w:bCs/>
          <w:iCs/>
          <w:lang w:val="en-US"/>
        </w:rPr>
        <w:t>-</w:t>
      </w:r>
      <w:r w:rsidR="00916B34" w:rsidRPr="00916B34">
        <w:rPr>
          <w:rFonts w:asciiTheme="minorHAnsi" w:hAnsiTheme="minorHAnsi" w:cstheme="minorHAnsi"/>
          <w:bCs/>
          <w:iCs/>
          <w:lang w:val="en-US"/>
        </w:rPr>
        <w:t xml:space="preserve">fold since I started, and it has become </w:t>
      </w:r>
      <w:r w:rsidR="00ED7262">
        <w:rPr>
          <w:rFonts w:asciiTheme="minorHAnsi" w:hAnsiTheme="minorHAnsi" w:cstheme="minorHAnsi"/>
          <w:bCs/>
          <w:iCs/>
          <w:lang w:val="en-US"/>
        </w:rPr>
        <w:t>very</w:t>
      </w:r>
      <w:r w:rsidR="00916B34" w:rsidRPr="00916B34">
        <w:rPr>
          <w:rFonts w:asciiTheme="minorHAnsi" w:hAnsiTheme="minorHAnsi" w:cstheme="minorHAnsi"/>
          <w:bCs/>
          <w:iCs/>
          <w:lang w:val="en-US"/>
        </w:rPr>
        <w:t xml:space="preserve"> specialized </w:t>
      </w:r>
      <w:r w:rsidR="00ED7262">
        <w:rPr>
          <w:rFonts w:asciiTheme="minorHAnsi" w:hAnsiTheme="minorHAnsi" w:cstheme="minorHAnsi"/>
          <w:bCs/>
          <w:iCs/>
          <w:lang w:val="en-US"/>
        </w:rPr>
        <w:t>—</w:t>
      </w:r>
      <w:r w:rsidR="00916B34" w:rsidRPr="00916B34">
        <w:rPr>
          <w:rFonts w:asciiTheme="minorHAnsi" w:hAnsiTheme="minorHAnsi" w:cstheme="minorHAnsi"/>
          <w:bCs/>
          <w:iCs/>
          <w:lang w:val="en-US"/>
        </w:rPr>
        <w:t xml:space="preserve"> it comes down to you and your art</w:t>
      </w:r>
      <w:r w:rsidR="009A1B62">
        <w:rPr>
          <w:rFonts w:asciiTheme="minorHAnsi" w:hAnsiTheme="minorHAnsi" w:cstheme="minorHAnsi"/>
          <w:bCs/>
          <w:iCs/>
          <w:lang w:val="en-US"/>
        </w:rPr>
        <w:t xml:space="preserve">, </w:t>
      </w:r>
      <w:r w:rsidR="009A1B62" w:rsidRPr="00556E3D">
        <w:rPr>
          <w:rFonts w:asciiTheme="minorHAnsi" w:hAnsiTheme="minorHAnsi" w:cstheme="minorHAnsi"/>
          <w:bCs/>
          <w:iCs/>
          <w:color w:val="000000" w:themeColor="text1"/>
          <w:lang w:val="en-US"/>
        </w:rPr>
        <w:t>and how you create your best</w:t>
      </w:r>
      <w:r w:rsidR="00916B34" w:rsidRPr="00556E3D">
        <w:rPr>
          <w:rFonts w:asciiTheme="minorHAnsi" w:hAnsiTheme="minorHAnsi" w:cstheme="minorHAnsi"/>
          <w:bCs/>
          <w:iCs/>
          <w:color w:val="000000" w:themeColor="text1"/>
          <w:lang w:val="en-US"/>
        </w:rPr>
        <w:t>.</w:t>
      </w:r>
      <w:r w:rsidR="00ED7262" w:rsidRPr="00556E3D">
        <w:rPr>
          <w:rFonts w:asciiTheme="minorHAnsi" w:hAnsiTheme="minorHAnsi" w:cstheme="minorHAnsi"/>
          <w:bCs/>
          <w:iCs/>
          <w:color w:val="000000" w:themeColor="text1"/>
          <w:lang w:val="en-US"/>
        </w:rPr>
        <w:t>”</w:t>
      </w:r>
      <w:r w:rsidR="00916B34" w:rsidRPr="00556E3D">
        <w:rPr>
          <w:rFonts w:asciiTheme="minorHAnsi" w:hAnsiTheme="minorHAnsi" w:cstheme="minorHAnsi"/>
          <w:bCs/>
          <w:iCs/>
          <w:color w:val="000000" w:themeColor="text1"/>
          <w:lang w:val="en-US"/>
        </w:rPr>
        <w:t xml:space="preserve"> </w:t>
      </w:r>
      <w:r w:rsidR="00A15CCF">
        <w:rPr>
          <w:rFonts w:asciiTheme="minorHAnsi" w:hAnsiTheme="minorHAnsi" w:cstheme="minorHAnsi"/>
          <w:bCs/>
          <w:iCs/>
          <w:lang w:val="en-US"/>
        </w:rPr>
        <w:t xml:space="preserve">Harris’ art is mixing live television, and what he has been doing for more than </w:t>
      </w:r>
      <w:r w:rsidR="00B24A05" w:rsidRPr="00164588">
        <w:rPr>
          <w:rFonts w:asciiTheme="minorHAnsi" w:hAnsiTheme="minorHAnsi" w:cstheme="minorHAnsi"/>
          <w:bCs/>
          <w:iCs/>
          <w:color w:val="000000" w:themeColor="text1"/>
          <w:lang w:val="en-US"/>
        </w:rPr>
        <w:t>three</w:t>
      </w:r>
      <w:r w:rsidR="00A15CCF" w:rsidRPr="00164588">
        <w:rPr>
          <w:rFonts w:asciiTheme="minorHAnsi" w:hAnsiTheme="minorHAnsi" w:cstheme="minorHAnsi"/>
          <w:bCs/>
          <w:iCs/>
          <w:color w:val="000000" w:themeColor="text1"/>
          <w:lang w:val="en-US"/>
        </w:rPr>
        <w:t xml:space="preserve"> </w:t>
      </w:r>
      <w:r w:rsidR="00A15CCF">
        <w:rPr>
          <w:rFonts w:asciiTheme="minorHAnsi" w:hAnsiTheme="minorHAnsi" w:cstheme="minorHAnsi"/>
          <w:bCs/>
          <w:iCs/>
          <w:lang w:val="en-US"/>
        </w:rPr>
        <w:t xml:space="preserve">decades. </w:t>
      </w:r>
    </w:p>
    <w:p w14:paraId="06D56B0A" w14:textId="77777777" w:rsidR="00A15CCF" w:rsidRDefault="00A15CCF" w:rsidP="0086488B">
      <w:pPr>
        <w:ind w:right="-342"/>
        <w:rPr>
          <w:rFonts w:asciiTheme="minorHAnsi" w:hAnsiTheme="minorHAnsi" w:cstheme="minorHAnsi"/>
          <w:bCs/>
          <w:iCs/>
          <w:lang w:val="en-US"/>
        </w:rPr>
      </w:pPr>
    </w:p>
    <w:p w14:paraId="1A0E5919" w14:textId="58ABAE76" w:rsidR="00C72CF9" w:rsidRDefault="00A421AC" w:rsidP="0086488B">
      <w:pPr>
        <w:ind w:right="-342"/>
        <w:rPr>
          <w:rFonts w:asciiTheme="minorHAnsi" w:hAnsiTheme="minorHAnsi" w:cstheme="minorHAnsi"/>
          <w:bCs/>
          <w:iCs/>
          <w:lang w:val="en-US"/>
        </w:rPr>
      </w:pPr>
      <w:r>
        <w:rPr>
          <w:rFonts w:asciiTheme="minorHAnsi" w:hAnsiTheme="minorHAnsi" w:cstheme="minorHAnsi"/>
          <w:bCs/>
          <w:iCs/>
          <w:lang w:val="en-US"/>
        </w:rPr>
        <w:lastRenderedPageBreak/>
        <w:t>The pair began</w:t>
      </w:r>
      <w:r w:rsidR="00051572">
        <w:rPr>
          <w:rFonts w:asciiTheme="minorHAnsi" w:hAnsiTheme="minorHAnsi" w:cstheme="minorHAnsi"/>
          <w:bCs/>
          <w:iCs/>
          <w:lang w:val="en-US"/>
        </w:rPr>
        <w:t xml:space="preserve"> pursuing </w:t>
      </w:r>
      <w:r w:rsidR="003F2509">
        <w:rPr>
          <w:rFonts w:asciiTheme="minorHAnsi" w:hAnsiTheme="minorHAnsi" w:cstheme="minorHAnsi"/>
          <w:bCs/>
          <w:iCs/>
          <w:lang w:val="en-US"/>
        </w:rPr>
        <w:t xml:space="preserve">their new </w:t>
      </w:r>
      <w:r w:rsidR="003F2509" w:rsidRPr="00164588">
        <w:rPr>
          <w:rFonts w:asciiTheme="minorHAnsi" w:hAnsiTheme="minorHAnsi" w:cstheme="minorHAnsi"/>
          <w:bCs/>
          <w:iCs/>
          <w:color w:val="000000" w:themeColor="text1"/>
          <w:lang w:val="en-US"/>
        </w:rPr>
        <w:t>endeavor</w:t>
      </w:r>
      <w:r w:rsidR="008C673B" w:rsidRPr="00164588">
        <w:rPr>
          <w:rFonts w:asciiTheme="minorHAnsi" w:hAnsiTheme="minorHAnsi" w:cstheme="minorHAnsi"/>
          <w:bCs/>
          <w:iCs/>
          <w:color w:val="000000" w:themeColor="text1"/>
          <w:lang w:val="en-US"/>
        </w:rPr>
        <w:t xml:space="preserve"> </w:t>
      </w:r>
      <w:r w:rsidR="00B24A05" w:rsidRPr="00164588">
        <w:rPr>
          <w:rFonts w:asciiTheme="minorHAnsi" w:hAnsiTheme="minorHAnsi" w:cstheme="minorHAnsi"/>
          <w:bCs/>
          <w:iCs/>
          <w:color w:val="000000" w:themeColor="text1"/>
          <w:lang w:val="en-US"/>
        </w:rPr>
        <w:t>HEAR</w:t>
      </w:r>
      <w:r w:rsidR="003F2509" w:rsidRPr="00164588">
        <w:rPr>
          <w:rFonts w:asciiTheme="minorHAnsi" w:hAnsiTheme="minorHAnsi" w:cstheme="minorHAnsi"/>
          <w:bCs/>
          <w:iCs/>
          <w:color w:val="000000" w:themeColor="text1"/>
          <w:lang w:val="en-US"/>
        </w:rPr>
        <w:t xml:space="preserve"> in </w:t>
      </w:r>
      <w:r w:rsidR="003F2509">
        <w:rPr>
          <w:rFonts w:asciiTheme="minorHAnsi" w:hAnsiTheme="minorHAnsi" w:cstheme="minorHAnsi"/>
          <w:bCs/>
          <w:iCs/>
          <w:lang w:val="en-US"/>
        </w:rPr>
        <w:t xml:space="preserve">earnest last year, leveraging </w:t>
      </w:r>
      <w:r w:rsidR="00DA1835">
        <w:rPr>
          <w:rFonts w:asciiTheme="minorHAnsi" w:hAnsiTheme="minorHAnsi" w:cstheme="minorHAnsi"/>
          <w:bCs/>
          <w:iCs/>
          <w:lang w:val="en-US"/>
        </w:rPr>
        <w:t>existing technologies</w:t>
      </w:r>
      <w:r w:rsidR="008831BC">
        <w:rPr>
          <w:rFonts w:asciiTheme="minorHAnsi" w:hAnsiTheme="minorHAnsi" w:cstheme="minorHAnsi"/>
          <w:bCs/>
          <w:iCs/>
          <w:lang w:val="en-US"/>
        </w:rPr>
        <w:t xml:space="preserve"> such as</w:t>
      </w:r>
      <w:r w:rsidR="003F2509">
        <w:rPr>
          <w:rFonts w:asciiTheme="minorHAnsi" w:hAnsiTheme="minorHAnsi" w:cstheme="minorHAnsi"/>
          <w:bCs/>
          <w:iCs/>
          <w:lang w:val="en-US"/>
        </w:rPr>
        <w:t xml:space="preserve"> the Internet, </w:t>
      </w:r>
      <w:r w:rsidR="00D94D54">
        <w:rPr>
          <w:rFonts w:asciiTheme="minorHAnsi" w:hAnsiTheme="minorHAnsi" w:cstheme="minorHAnsi"/>
          <w:bCs/>
          <w:iCs/>
          <w:lang w:val="en-US"/>
        </w:rPr>
        <w:t>proprietary switches, VPNs and other ‘commoditized</w:t>
      </w:r>
      <w:r w:rsidR="00D05A3A">
        <w:rPr>
          <w:rFonts w:asciiTheme="minorHAnsi" w:hAnsiTheme="minorHAnsi" w:cstheme="minorHAnsi"/>
          <w:bCs/>
          <w:iCs/>
          <w:lang w:val="en-US"/>
        </w:rPr>
        <w:t>’</w:t>
      </w:r>
      <w:r w:rsidR="009B398C">
        <w:rPr>
          <w:rFonts w:asciiTheme="minorHAnsi" w:hAnsiTheme="minorHAnsi" w:cstheme="minorHAnsi"/>
          <w:bCs/>
          <w:iCs/>
          <w:lang w:val="en-US"/>
        </w:rPr>
        <w:t xml:space="preserve"> </w:t>
      </w:r>
      <w:r w:rsidR="00DA1835">
        <w:rPr>
          <w:rFonts w:asciiTheme="minorHAnsi" w:hAnsiTheme="minorHAnsi" w:cstheme="minorHAnsi"/>
          <w:bCs/>
          <w:iCs/>
          <w:lang w:val="en-US"/>
        </w:rPr>
        <w:t>connectivity infrastructure</w:t>
      </w:r>
      <w:r w:rsidR="000132AA">
        <w:rPr>
          <w:rFonts w:asciiTheme="minorHAnsi" w:hAnsiTheme="minorHAnsi" w:cstheme="minorHAnsi"/>
          <w:bCs/>
          <w:iCs/>
          <w:lang w:val="en-US"/>
        </w:rPr>
        <w:t xml:space="preserve"> — with the goal of delivering perfect recordings and mixes to remote clients. </w:t>
      </w:r>
      <w:r w:rsidR="009E248B">
        <w:rPr>
          <w:rFonts w:asciiTheme="minorHAnsi" w:hAnsiTheme="minorHAnsi" w:cstheme="minorHAnsi"/>
          <w:bCs/>
          <w:iCs/>
          <w:lang w:val="en-US"/>
        </w:rPr>
        <w:t xml:space="preserve">“The system we have set up basically consists of two components: </w:t>
      </w:r>
      <w:r w:rsidR="000132AA" w:rsidRPr="000132AA">
        <w:rPr>
          <w:rFonts w:asciiTheme="minorHAnsi" w:hAnsiTheme="minorHAnsi" w:cstheme="minorHAnsi"/>
          <w:bCs/>
          <w:iCs/>
          <w:lang w:val="en-US"/>
        </w:rPr>
        <w:t xml:space="preserve">one is to control </w:t>
      </w:r>
      <w:r w:rsidR="00353D39">
        <w:rPr>
          <w:rFonts w:asciiTheme="minorHAnsi" w:hAnsiTheme="minorHAnsi" w:cstheme="minorHAnsi"/>
          <w:bCs/>
          <w:iCs/>
          <w:lang w:val="en-US"/>
        </w:rPr>
        <w:t xml:space="preserve">the </w:t>
      </w:r>
      <w:r w:rsidR="000132AA" w:rsidRPr="000132AA">
        <w:rPr>
          <w:rFonts w:asciiTheme="minorHAnsi" w:hAnsiTheme="minorHAnsi" w:cstheme="minorHAnsi"/>
          <w:bCs/>
          <w:iCs/>
          <w:lang w:val="en-US"/>
        </w:rPr>
        <w:t>machines on the other side, and one is to hear them properly</w:t>
      </w:r>
      <w:r w:rsidR="009E248B">
        <w:rPr>
          <w:rFonts w:asciiTheme="minorHAnsi" w:hAnsiTheme="minorHAnsi" w:cstheme="minorHAnsi"/>
          <w:bCs/>
          <w:iCs/>
          <w:lang w:val="en-US"/>
        </w:rPr>
        <w:t>,” Harris explains. “</w:t>
      </w:r>
      <w:r w:rsidR="000132AA" w:rsidRPr="000132AA">
        <w:rPr>
          <w:rFonts w:asciiTheme="minorHAnsi" w:hAnsiTheme="minorHAnsi" w:cstheme="minorHAnsi"/>
          <w:bCs/>
          <w:iCs/>
          <w:lang w:val="en-US"/>
        </w:rPr>
        <w:t>Our controllers are so fast</w:t>
      </w:r>
      <w:r w:rsidR="009E248B">
        <w:rPr>
          <w:rFonts w:asciiTheme="minorHAnsi" w:hAnsiTheme="minorHAnsi" w:cstheme="minorHAnsi"/>
          <w:bCs/>
          <w:iCs/>
          <w:lang w:val="en-US"/>
        </w:rPr>
        <w:t xml:space="preserve"> that</w:t>
      </w:r>
      <w:r w:rsidR="000132AA" w:rsidRPr="000132AA">
        <w:rPr>
          <w:rFonts w:asciiTheme="minorHAnsi" w:hAnsiTheme="minorHAnsi" w:cstheme="minorHAnsi"/>
          <w:bCs/>
          <w:iCs/>
          <w:lang w:val="en-US"/>
        </w:rPr>
        <w:t xml:space="preserve"> you can really get the feel of a live remote </w:t>
      </w:r>
      <w:proofErr w:type="gramStart"/>
      <w:r w:rsidR="000132AA" w:rsidRPr="000132AA">
        <w:rPr>
          <w:rFonts w:asciiTheme="minorHAnsi" w:hAnsiTheme="minorHAnsi" w:cstheme="minorHAnsi"/>
          <w:bCs/>
          <w:iCs/>
          <w:lang w:val="en-US"/>
        </w:rPr>
        <w:t>mix</w:t>
      </w:r>
      <w:proofErr w:type="gramEnd"/>
      <w:r w:rsidR="009E248B">
        <w:rPr>
          <w:rFonts w:asciiTheme="minorHAnsi" w:hAnsiTheme="minorHAnsi" w:cstheme="minorHAnsi"/>
          <w:bCs/>
          <w:iCs/>
          <w:lang w:val="en-US"/>
        </w:rPr>
        <w:t xml:space="preserve"> so </w:t>
      </w:r>
      <w:r w:rsidR="000132AA" w:rsidRPr="000132AA">
        <w:rPr>
          <w:rFonts w:asciiTheme="minorHAnsi" w:hAnsiTheme="minorHAnsi" w:cstheme="minorHAnsi"/>
          <w:bCs/>
          <w:iCs/>
          <w:lang w:val="en-US"/>
        </w:rPr>
        <w:t>you are making fluid movements.</w:t>
      </w:r>
      <w:r w:rsidR="009E248B">
        <w:rPr>
          <w:rFonts w:asciiTheme="minorHAnsi" w:hAnsiTheme="minorHAnsi" w:cstheme="minorHAnsi"/>
          <w:bCs/>
          <w:iCs/>
          <w:lang w:val="en-US"/>
        </w:rPr>
        <w:t xml:space="preserve">” </w:t>
      </w:r>
      <w:r w:rsidR="00B0022D">
        <w:rPr>
          <w:rFonts w:asciiTheme="minorHAnsi" w:hAnsiTheme="minorHAnsi" w:cstheme="minorHAnsi"/>
          <w:bCs/>
          <w:iCs/>
          <w:lang w:val="en-US"/>
        </w:rPr>
        <w:t xml:space="preserve">Once the pandemic hit in March, </w:t>
      </w:r>
      <w:r w:rsidR="00B63349">
        <w:rPr>
          <w:rFonts w:asciiTheme="minorHAnsi" w:hAnsiTheme="minorHAnsi" w:cstheme="minorHAnsi"/>
          <w:bCs/>
          <w:iCs/>
          <w:lang w:val="en-US"/>
        </w:rPr>
        <w:t xml:space="preserve">their new business model was put to the test </w:t>
      </w:r>
      <w:r w:rsidR="00D37F93">
        <w:rPr>
          <w:rFonts w:asciiTheme="minorHAnsi" w:hAnsiTheme="minorHAnsi" w:cstheme="minorHAnsi"/>
          <w:bCs/>
          <w:iCs/>
          <w:lang w:val="en-US"/>
        </w:rPr>
        <w:t>with real world challenges</w:t>
      </w:r>
      <w:r w:rsidR="00DF55D3">
        <w:rPr>
          <w:rFonts w:asciiTheme="minorHAnsi" w:hAnsiTheme="minorHAnsi" w:cstheme="minorHAnsi"/>
          <w:bCs/>
          <w:iCs/>
          <w:lang w:val="en-US"/>
        </w:rPr>
        <w:t xml:space="preserve"> and Harris wasted no time implementing his </w:t>
      </w:r>
      <w:r w:rsidR="006663AF">
        <w:rPr>
          <w:rFonts w:asciiTheme="minorHAnsi" w:hAnsiTheme="minorHAnsi" w:cstheme="minorHAnsi"/>
          <w:bCs/>
          <w:iCs/>
          <w:lang w:val="en-US"/>
        </w:rPr>
        <w:t xml:space="preserve">new </w:t>
      </w:r>
      <w:r w:rsidR="00DF55D3">
        <w:rPr>
          <w:rFonts w:asciiTheme="minorHAnsi" w:hAnsiTheme="minorHAnsi" w:cstheme="minorHAnsi"/>
          <w:bCs/>
          <w:iCs/>
          <w:lang w:val="en-US"/>
        </w:rPr>
        <w:t xml:space="preserve">monitoring environment. </w:t>
      </w:r>
    </w:p>
    <w:p w14:paraId="59848E77" w14:textId="1BD7C625" w:rsidR="00DF55D3" w:rsidRDefault="00DF55D3" w:rsidP="0086488B">
      <w:pPr>
        <w:ind w:right="-342"/>
        <w:rPr>
          <w:rFonts w:asciiTheme="minorHAnsi" w:hAnsiTheme="minorHAnsi" w:cstheme="minorHAnsi"/>
          <w:bCs/>
          <w:iCs/>
          <w:lang w:val="en-US"/>
        </w:rPr>
      </w:pPr>
    </w:p>
    <w:p w14:paraId="3FD93815" w14:textId="7A25E9E8" w:rsidR="00700724" w:rsidRPr="004772D7" w:rsidRDefault="00B26EE2" w:rsidP="0086488B">
      <w:pPr>
        <w:ind w:right="-342"/>
        <w:rPr>
          <w:rFonts w:asciiTheme="minorHAnsi" w:hAnsiTheme="minorHAnsi" w:cstheme="minorHAnsi"/>
          <w:b/>
          <w:iCs/>
          <w:lang w:val="en-US"/>
        </w:rPr>
      </w:pPr>
      <w:r w:rsidRPr="004772D7">
        <w:rPr>
          <w:rFonts w:asciiTheme="minorHAnsi" w:hAnsiTheme="minorHAnsi" w:cstheme="minorHAnsi"/>
          <w:b/>
          <w:iCs/>
          <w:lang w:val="en-US"/>
        </w:rPr>
        <w:t>A state</w:t>
      </w:r>
      <w:r w:rsidR="0072498F">
        <w:rPr>
          <w:rFonts w:asciiTheme="minorHAnsi" w:hAnsiTheme="minorHAnsi" w:cstheme="minorHAnsi"/>
          <w:b/>
          <w:iCs/>
          <w:lang w:val="en-US"/>
        </w:rPr>
        <w:t>-</w:t>
      </w:r>
      <w:r w:rsidRPr="004772D7">
        <w:rPr>
          <w:rFonts w:asciiTheme="minorHAnsi" w:hAnsiTheme="minorHAnsi" w:cstheme="minorHAnsi"/>
          <w:b/>
          <w:iCs/>
          <w:lang w:val="en-US"/>
        </w:rPr>
        <w:t>of</w:t>
      </w:r>
      <w:r w:rsidR="0072498F">
        <w:rPr>
          <w:rFonts w:asciiTheme="minorHAnsi" w:hAnsiTheme="minorHAnsi" w:cstheme="minorHAnsi"/>
          <w:b/>
          <w:iCs/>
          <w:lang w:val="en-US"/>
        </w:rPr>
        <w:t>-</w:t>
      </w:r>
      <w:r w:rsidRPr="004772D7">
        <w:rPr>
          <w:rFonts w:asciiTheme="minorHAnsi" w:hAnsiTheme="minorHAnsi" w:cstheme="minorHAnsi"/>
          <w:b/>
          <w:iCs/>
          <w:lang w:val="en-US"/>
        </w:rPr>
        <w:t>the</w:t>
      </w:r>
      <w:r w:rsidR="0072498F">
        <w:rPr>
          <w:rFonts w:asciiTheme="minorHAnsi" w:hAnsiTheme="minorHAnsi" w:cstheme="minorHAnsi"/>
          <w:b/>
          <w:iCs/>
          <w:lang w:val="en-US"/>
        </w:rPr>
        <w:t>-</w:t>
      </w:r>
      <w:r w:rsidR="004772D7">
        <w:rPr>
          <w:rFonts w:asciiTheme="minorHAnsi" w:hAnsiTheme="minorHAnsi" w:cstheme="minorHAnsi"/>
          <w:b/>
          <w:iCs/>
          <w:lang w:val="en-US"/>
        </w:rPr>
        <w:t>art monitor array for broadcast</w:t>
      </w:r>
      <w:r w:rsidR="00481991">
        <w:rPr>
          <w:rFonts w:asciiTheme="minorHAnsi" w:hAnsiTheme="minorHAnsi" w:cstheme="minorHAnsi"/>
          <w:b/>
          <w:iCs/>
          <w:lang w:val="en-US"/>
        </w:rPr>
        <w:t xml:space="preserve"> mixing</w:t>
      </w:r>
    </w:p>
    <w:p w14:paraId="0C55DB73" w14:textId="52CBD914" w:rsidR="001B7819" w:rsidRDefault="00F07ECA" w:rsidP="0086488B">
      <w:pPr>
        <w:ind w:right="-342"/>
        <w:rPr>
          <w:rFonts w:asciiTheme="minorHAnsi" w:hAnsiTheme="minorHAnsi" w:cstheme="minorHAnsi"/>
          <w:bCs/>
          <w:iCs/>
          <w:lang w:val="en-US"/>
        </w:rPr>
      </w:pPr>
      <w:r>
        <w:rPr>
          <w:rFonts w:asciiTheme="minorHAnsi" w:hAnsiTheme="minorHAnsi" w:cstheme="minorHAnsi"/>
          <w:bCs/>
          <w:iCs/>
          <w:lang w:val="en-US"/>
        </w:rPr>
        <w:t xml:space="preserve">In what used to be a bedroom in </w:t>
      </w:r>
      <w:r w:rsidR="00833269">
        <w:rPr>
          <w:rFonts w:asciiTheme="minorHAnsi" w:hAnsiTheme="minorHAnsi" w:cstheme="minorHAnsi"/>
          <w:bCs/>
          <w:iCs/>
          <w:lang w:val="en-US"/>
        </w:rPr>
        <w:t xml:space="preserve">Harris’ home is now a </w:t>
      </w:r>
      <w:r w:rsidR="00CA3E98">
        <w:rPr>
          <w:rFonts w:asciiTheme="minorHAnsi" w:hAnsiTheme="minorHAnsi" w:cstheme="minorHAnsi"/>
          <w:bCs/>
          <w:iCs/>
          <w:lang w:val="en-US"/>
        </w:rPr>
        <w:t>top</w:t>
      </w:r>
      <w:r w:rsidR="00205077">
        <w:rPr>
          <w:rFonts w:asciiTheme="minorHAnsi" w:hAnsiTheme="minorHAnsi" w:cstheme="minorHAnsi"/>
          <w:bCs/>
          <w:iCs/>
          <w:lang w:val="en-US"/>
        </w:rPr>
        <w:t>-</w:t>
      </w:r>
      <w:r w:rsidR="00CA3E98">
        <w:rPr>
          <w:rFonts w:asciiTheme="minorHAnsi" w:hAnsiTheme="minorHAnsi" w:cstheme="minorHAnsi"/>
          <w:bCs/>
          <w:iCs/>
          <w:lang w:val="en-US"/>
        </w:rPr>
        <w:t xml:space="preserve">flight, state of the art 5.1.4 </w:t>
      </w:r>
      <w:r w:rsidR="00527F59">
        <w:rPr>
          <w:rFonts w:asciiTheme="minorHAnsi" w:hAnsiTheme="minorHAnsi" w:cstheme="minorHAnsi"/>
          <w:bCs/>
          <w:iCs/>
          <w:lang w:val="en-US"/>
        </w:rPr>
        <w:t>mix room</w:t>
      </w:r>
      <w:r w:rsidR="00205077">
        <w:rPr>
          <w:rFonts w:asciiTheme="minorHAnsi" w:hAnsiTheme="minorHAnsi" w:cstheme="minorHAnsi"/>
          <w:bCs/>
          <w:iCs/>
          <w:lang w:val="en-US"/>
        </w:rPr>
        <w:t>. “</w:t>
      </w:r>
      <w:r w:rsidR="0025312C">
        <w:rPr>
          <w:rFonts w:asciiTheme="minorHAnsi" w:hAnsiTheme="minorHAnsi" w:cstheme="minorHAnsi"/>
          <w:bCs/>
          <w:iCs/>
          <w:lang w:val="en-US"/>
        </w:rPr>
        <w:t xml:space="preserve">I have a complete 5.1 system and four </w:t>
      </w:r>
      <w:r w:rsidR="0025312C" w:rsidRPr="0025312C">
        <w:rPr>
          <w:rFonts w:asciiTheme="minorHAnsi" w:hAnsiTheme="minorHAnsi" w:cstheme="minorHAnsi"/>
          <w:bCs/>
          <w:iCs/>
          <w:lang w:val="en-US"/>
        </w:rPr>
        <w:t xml:space="preserve">height monitors </w:t>
      </w:r>
      <w:r w:rsidR="0025312C">
        <w:rPr>
          <w:rFonts w:asciiTheme="minorHAnsi" w:hAnsiTheme="minorHAnsi" w:cstheme="minorHAnsi"/>
          <w:bCs/>
          <w:iCs/>
          <w:lang w:val="en-US"/>
        </w:rPr>
        <w:t>— </w:t>
      </w:r>
      <w:r w:rsidR="0025312C" w:rsidRPr="0025312C">
        <w:rPr>
          <w:rFonts w:asciiTheme="minorHAnsi" w:hAnsiTheme="minorHAnsi" w:cstheme="minorHAnsi"/>
          <w:bCs/>
          <w:iCs/>
          <w:lang w:val="en-US"/>
        </w:rPr>
        <w:t>everything is Neumann</w:t>
      </w:r>
      <w:r w:rsidR="00EA28FC">
        <w:rPr>
          <w:rFonts w:asciiTheme="minorHAnsi" w:hAnsiTheme="minorHAnsi" w:cstheme="minorHAnsi"/>
          <w:bCs/>
          <w:iCs/>
          <w:lang w:val="en-US"/>
        </w:rPr>
        <w:t xml:space="preserve"> active monitors</w:t>
      </w:r>
      <w:r w:rsidR="0025312C">
        <w:rPr>
          <w:rFonts w:asciiTheme="minorHAnsi" w:hAnsiTheme="minorHAnsi" w:cstheme="minorHAnsi"/>
          <w:bCs/>
          <w:iCs/>
          <w:lang w:val="en-US"/>
        </w:rPr>
        <w:t xml:space="preserve">,” says Harris, who </w:t>
      </w:r>
      <w:r w:rsidR="00883851">
        <w:rPr>
          <w:rFonts w:asciiTheme="minorHAnsi" w:hAnsiTheme="minorHAnsi" w:cstheme="minorHAnsi"/>
          <w:bCs/>
          <w:iCs/>
          <w:lang w:val="en-US"/>
        </w:rPr>
        <w:t xml:space="preserve">wants to help </w:t>
      </w:r>
      <w:r w:rsidR="002050CF">
        <w:rPr>
          <w:rFonts w:asciiTheme="minorHAnsi" w:hAnsiTheme="minorHAnsi" w:cstheme="minorHAnsi"/>
          <w:bCs/>
          <w:iCs/>
          <w:lang w:val="en-US"/>
        </w:rPr>
        <w:t>push forward the broadcast</w:t>
      </w:r>
      <w:r w:rsidR="00883851">
        <w:rPr>
          <w:rFonts w:asciiTheme="minorHAnsi" w:hAnsiTheme="minorHAnsi" w:cstheme="minorHAnsi"/>
          <w:bCs/>
          <w:iCs/>
          <w:lang w:val="en-US"/>
        </w:rPr>
        <w:t xml:space="preserve"> market for multi-channel audio. </w:t>
      </w:r>
      <w:r w:rsidR="002A04AA">
        <w:rPr>
          <w:rFonts w:asciiTheme="minorHAnsi" w:hAnsiTheme="minorHAnsi" w:cstheme="minorHAnsi"/>
          <w:bCs/>
          <w:iCs/>
          <w:lang w:val="en-US"/>
        </w:rPr>
        <w:t xml:space="preserve">His new system consists of (3) Neumann KH 310 monitors at the front left, center and right mix positions, (2) KH 310s in the rear, and (4) KH 120 </w:t>
      </w:r>
      <w:r w:rsidR="0099081E">
        <w:rPr>
          <w:rFonts w:asciiTheme="minorHAnsi" w:hAnsiTheme="minorHAnsi" w:cstheme="minorHAnsi"/>
          <w:bCs/>
          <w:iCs/>
          <w:lang w:val="en-US"/>
        </w:rPr>
        <w:t>on the ceiling</w:t>
      </w:r>
      <w:r w:rsidR="003F3208">
        <w:rPr>
          <w:rFonts w:asciiTheme="minorHAnsi" w:hAnsiTheme="minorHAnsi" w:cstheme="minorHAnsi"/>
          <w:bCs/>
          <w:iCs/>
          <w:lang w:val="en-US"/>
        </w:rPr>
        <w:t xml:space="preserve">, set up in a </w:t>
      </w:r>
      <w:r w:rsidR="00381998">
        <w:rPr>
          <w:rFonts w:asciiTheme="minorHAnsi" w:hAnsiTheme="minorHAnsi" w:cstheme="minorHAnsi"/>
          <w:bCs/>
          <w:iCs/>
          <w:lang w:val="en-US"/>
        </w:rPr>
        <w:t>rectangular array</w:t>
      </w:r>
      <w:r w:rsidR="009E7ED2">
        <w:rPr>
          <w:rFonts w:asciiTheme="minorHAnsi" w:hAnsiTheme="minorHAnsi" w:cstheme="minorHAnsi"/>
          <w:bCs/>
          <w:iCs/>
          <w:lang w:val="en-US"/>
        </w:rPr>
        <w:t xml:space="preserve"> — all pointing </w:t>
      </w:r>
      <w:r w:rsidR="0066243D">
        <w:rPr>
          <w:rFonts w:asciiTheme="minorHAnsi" w:hAnsiTheme="minorHAnsi" w:cstheme="minorHAnsi"/>
          <w:bCs/>
          <w:iCs/>
          <w:lang w:val="en-US"/>
        </w:rPr>
        <w:t>toward</w:t>
      </w:r>
      <w:r w:rsidR="009E7ED2">
        <w:rPr>
          <w:rFonts w:asciiTheme="minorHAnsi" w:hAnsiTheme="minorHAnsi" w:cstheme="minorHAnsi"/>
          <w:bCs/>
          <w:iCs/>
          <w:lang w:val="en-US"/>
        </w:rPr>
        <w:t xml:space="preserve"> the mix position</w:t>
      </w:r>
      <w:r w:rsidR="00556E3D">
        <w:rPr>
          <w:rFonts w:asciiTheme="minorHAnsi" w:hAnsiTheme="minorHAnsi" w:cstheme="minorHAnsi"/>
          <w:bCs/>
          <w:iCs/>
          <w:lang w:val="en-US"/>
        </w:rPr>
        <w:t xml:space="preserve">. </w:t>
      </w:r>
    </w:p>
    <w:p w14:paraId="229E96EC" w14:textId="48D6D1A4" w:rsidR="001B5F97" w:rsidRDefault="001B5F97" w:rsidP="0086488B">
      <w:pPr>
        <w:ind w:right="-342"/>
        <w:rPr>
          <w:rFonts w:asciiTheme="minorHAnsi" w:hAnsiTheme="minorHAnsi" w:cstheme="minorHAnsi"/>
          <w:bCs/>
          <w:iCs/>
          <w:lang w:val="en-US"/>
        </w:rPr>
      </w:pPr>
    </w:p>
    <w:p w14:paraId="4E5AF95F" w14:textId="41499B2F" w:rsidR="001B5F97" w:rsidRPr="007E1A41" w:rsidRDefault="006C1579" w:rsidP="0086488B">
      <w:pPr>
        <w:ind w:right="-342"/>
        <w:rPr>
          <w:rFonts w:asciiTheme="minorHAnsi" w:hAnsiTheme="minorHAnsi" w:cstheme="minorHAnsi"/>
          <w:bCs/>
          <w:iCs/>
          <w:color w:val="FF0000"/>
          <w:lang w:val="en-US"/>
        </w:rPr>
      </w:pPr>
      <w:r>
        <w:rPr>
          <w:rFonts w:asciiTheme="minorHAnsi" w:hAnsiTheme="minorHAnsi" w:cstheme="minorHAnsi"/>
          <w:bCs/>
          <w:iCs/>
          <w:lang w:val="en-US"/>
        </w:rPr>
        <w:t xml:space="preserve">Harris’ </w:t>
      </w:r>
      <w:r w:rsidR="00A00288">
        <w:rPr>
          <w:rFonts w:asciiTheme="minorHAnsi" w:hAnsiTheme="minorHAnsi" w:cstheme="minorHAnsi"/>
          <w:bCs/>
          <w:iCs/>
          <w:lang w:val="en-US"/>
        </w:rPr>
        <w:t>new</w:t>
      </w:r>
      <w:r>
        <w:rPr>
          <w:rFonts w:asciiTheme="minorHAnsi" w:hAnsiTheme="minorHAnsi" w:cstheme="minorHAnsi"/>
          <w:bCs/>
          <w:iCs/>
          <w:lang w:val="en-US"/>
        </w:rPr>
        <w:t xml:space="preserve"> mix</w:t>
      </w:r>
      <w:r w:rsidR="00487241">
        <w:rPr>
          <w:rFonts w:asciiTheme="minorHAnsi" w:hAnsiTheme="minorHAnsi" w:cstheme="minorHAnsi"/>
          <w:bCs/>
          <w:iCs/>
          <w:lang w:val="en-US"/>
        </w:rPr>
        <w:t xml:space="preserve"> environment </w:t>
      </w:r>
      <w:r w:rsidR="00F34A72">
        <w:rPr>
          <w:rFonts w:asciiTheme="minorHAnsi" w:hAnsiTheme="minorHAnsi" w:cstheme="minorHAnsi"/>
          <w:bCs/>
          <w:iCs/>
          <w:lang w:val="en-US"/>
        </w:rPr>
        <w:t xml:space="preserve">sets the bar for </w:t>
      </w:r>
      <w:r w:rsidR="00FA3DD2">
        <w:rPr>
          <w:rFonts w:asciiTheme="minorHAnsi" w:hAnsiTheme="minorHAnsi" w:cstheme="minorHAnsi"/>
          <w:bCs/>
          <w:iCs/>
          <w:lang w:val="en-US"/>
        </w:rPr>
        <w:t xml:space="preserve">what is </w:t>
      </w:r>
      <w:r w:rsidR="00AB3C3A">
        <w:rPr>
          <w:rFonts w:asciiTheme="minorHAnsi" w:hAnsiTheme="minorHAnsi" w:cstheme="minorHAnsi"/>
          <w:bCs/>
          <w:iCs/>
          <w:lang w:val="en-US"/>
        </w:rPr>
        <w:t xml:space="preserve">now </w:t>
      </w:r>
      <w:r w:rsidR="00FA3DD2">
        <w:rPr>
          <w:rFonts w:asciiTheme="minorHAnsi" w:hAnsiTheme="minorHAnsi" w:cstheme="minorHAnsi"/>
          <w:bCs/>
          <w:iCs/>
          <w:lang w:val="en-US"/>
        </w:rPr>
        <w:t>possible</w:t>
      </w:r>
      <w:r w:rsidR="002672F9">
        <w:rPr>
          <w:rFonts w:asciiTheme="minorHAnsi" w:hAnsiTheme="minorHAnsi" w:cstheme="minorHAnsi"/>
          <w:bCs/>
          <w:iCs/>
          <w:lang w:val="en-US"/>
        </w:rPr>
        <w:t xml:space="preserve"> for remote, multi-channel</w:t>
      </w:r>
      <w:r w:rsidR="00C3029C">
        <w:rPr>
          <w:rFonts w:asciiTheme="minorHAnsi" w:hAnsiTheme="minorHAnsi" w:cstheme="minorHAnsi"/>
          <w:bCs/>
          <w:iCs/>
          <w:lang w:val="en-US"/>
        </w:rPr>
        <w:t xml:space="preserve">, </w:t>
      </w:r>
      <w:r w:rsidR="002672F9">
        <w:rPr>
          <w:rFonts w:asciiTheme="minorHAnsi" w:hAnsiTheme="minorHAnsi" w:cstheme="minorHAnsi"/>
          <w:bCs/>
          <w:iCs/>
          <w:lang w:val="en-US"/>
        </w:rPr>
        <w:t>broadc</w:t>
      </w:r>
      <w:r w:rsidR="009774E4">
        <w:rPr>
          <w:rFonts w:asciiTheme="minorHAnsi" w:hAnsiTheme="minorHAnsi" w:cstheme="minorHAnsi"/>
          <w:bCs/>
          <w:iCs/>
          <w:lang w:val="en-US"/>
        </w:rPr>
        <w:t>a</w:t>
      </w:r>
      <w:r w:rsidR="002672F9">
        <w:rPr>
          <w:rFonts w:asciiTheme="minorHAnsi" w:hAnsiTheme="minorHAnsi" w:cstheme="minorHAnsi"/>
          <w:bCs/>
          <w:iCs/>
          <w:lang w:val="en-US"/>
        </w:rPr>
        <w:t>st audio</w:t>
      </w:r>
      <w:r w:rsidR="00C3029C">
        <w:rPr>
          <w:rFonts w:asciiTheme="minorHAnsi" w:hAnsiTheme="minorHAnsi" w:cstheme="minorHAnsi"/>
          <w:bCs/>
          <w:iCs/>
          <w:lang w:val="en-US"/>
        </w:rPr>
        <w:t>. “</w:t>
      </w:r>
      <w:r w:rsidR="001B5F97" w:rsidRPr="001B5F97">
        <w:rPr>
          <w:rFonts w:asciiTheme="minorHAnsi" w:hAnsiTheme="minorHAnsi" w:cstheme="minorHAnsi"/>
          <w:bCs/>
          <w:iCs/>
          <w:lang w:val="en-US"/>
        </w:rPr>
        <w:t xml:space="preserve">My goal here is to demonstrate that we are no longer limited by </w:t>
      </w:r>
      <w:r w:rsidR="00A01618">
        <w:rPr>
          <w:rFonts w:asciiTheme="minorHAnsi" w:hAnsiTheme="minorHAnsi" w:cstheme="minorHAnsi"/>
          <w:bCs/>
          <w:iCs/>
          <w:lang w:val="en-US"/>
        </w:rPr>
        <w:t>location-based facilities</w:t>
      </w:r>
      <w:r w:rsidR="00935ED2">
        <w:rPr>
          <w:rFonts w:asciiTheme="minorHAnsi" w:hAnsiTheme="minorHAnsi" w:cstheme="minorHAnsi"/>
          <w:bCs/>
          <w:iCs/>
          <w:lang w:val="en-US"/>
        </w:rPr>
        <w:t>,” says Harris. “</w:t>
      </w:r>
      <w:r w:rsidR="001B5F97" w:rsidRPr="001B5F97">
        <w:rPr>
          <w:rFonts w:asciiTheme="minorHAnsi" w:hAnsiTheme="minorHAnsi" w:cstheme="minorHAnsi"/>
          <w:bCs/>
          <w:iCs/>
          <w:lang w:val="en-US"/>
        </w:rPr>
        <w:t xml:space="preserve">I want to get people excited about </w:t>
      </w:r>
      <w:r w:rsidR="00331D08">
        <w:rPr>
          <w:rFonts w:asciiTheme="minorHAnsi" w:hAnsiTheme="minorHAnsi" w:cstheme="minorHAnsi"/>
          <w:bCs/>
          <w:iCs/>
          <w:lang w:val="en-US"/>
        </w:rPr>
        <w:t>how we are able to deliver</w:t>
      </w:r>
      <w:r w:rsidR="001B5F97" w:rsidRPr="001B5F97">
        <w:rPr>
          <w:rFonts w:asciiTheme="minorHAnsi" w:hAnsiTheme="minorHAnsi" w:cstheme="minorHAnsi"/>
          <w:bCs/>
          <w:iCs/>
          <w:lang w:val="en-US"/>
        </w:rPr>
        <w:t xml:space="preserve"> all </w:t>
      </w:r>
      <w:r w:rsidR="001B5F97" w:rsidRPr="00556E3D">
        <w:rPr>
          <w:rFonts w:asciiTheme="minorHAnsi" w:hAnsiTheme="minorHAnsi" w:cstheme="minorHAnsi"/>
          <w:bCs/>
          <w:iCs/>
          <w:color w:val="000000" w:themeColor="text1"/>
          <w:lang w:val="en-US"/>
        </w:rPr>
        <w:t xml:space="preserve">the needed components </w:t>
      </w:r>
      <w:r w:rsidR="007E1A41" w:rsidRPr="00556E3D">
        <w:rPr>
          <w:rFonts w:asciiTheme="minorHAnsi" w:hAnsiTheme="minorHAnsi" w:cstheme="minorHAnsi"/>
          <w:bCs/>
          <w:iCs/>
          <w:color w:val="000000" w:themeColor="text1"/>
          <w:lang w:val="en-US"/>
        </w:rPr>
        <w:t>to the artist and</w:t>
      </w:r>
      <w:r w:rsidR="001B5F97" w:rsidRPr="00556E3D">
        <w:rPr>
          <w:rFonts w:asciiTheme="minorHAnsi" w:hAnsiTheme="minorHAnsi" w:cstheme="minorHAnsi"/>
          <w:bCs/>
          <w:iCs/>
          <w:color w:val="000000" w:themeColor="text1"/>
          <w:lang w:val="en-US"/>
        </w:rPr>
        <w:t xml:space="preserve"> monitor and create in a</w:t>
      </w:r>
      <w:r w:rsidR="007E1A41" w:rsidRPr="00556E3D">
        <w:rPr>
          <w:rFonts w:asciiTheme="minorHAnsi" w:hAnsiTheme="minorHAnsi" w:cstheme="minorHAnsi"/>
          <w:bCs/>
          <w:iCs/>
          <w:color w:val="000000" w:themeColor="text1"/>
          <w:lang w:val="en-US"/>
        </w:rPr>
        <w:t xml:space="preserve">n ideal </w:t>
      </w:r>
      <w:r w:rsidR="001B5F97" w:rsidRPr="00556E3D">
        <w:rPr>
          <w:rFonts w:asciiTheme="minorHAnsi" w:hAnsiTheme="minorHAnsi" w:cstheme="minorHAnsi"/>
          <w:bCs/>
          <w:iCs/>
          <w:color w:val="000000" w:themeColor="text1"/>
          <w:lang w:val="en-US"/>
        </w:rPr>
        <w:t>environment</w:t>
      </w:r>
      <w:r w:rsidR="00556E3D">
        <w:rPr>
          <w:rFonts w:asciiTheme="minorHAnsi" w:hAnsiTheme="minorHAnsi" w:cstheme="minorHAnsi"/>
          <w:bCs/>
          <w:iCs/>
          <w:color w:val="000000" w:themeColor="text1"/>
          <w:lang w:val="en-US"/>
        </w:rPr>
        <w:t xml:space="preserve"> — and to a Dolby standard</w:t>
      </w:r>
      <w:r w:rsidR="001B5F97" w:rsidRPr="00556E3D">
        <w:rPr>
          <w:rFonts w:asciiTheme="minorHAnsi" w:hAnsiTheme="minorHAnsi" w:cstheme="minorHAnsi"/>
          <w:bCs/>
          <w:iCs/>
          <w:color w:val="000000" w:themeColor="text1"/>
          <w:lang w:val="en-US"/>
        </w:rPr>
        <w:t>.</w:t>
      </w:r>
      <w:r w:rsidR="00F618D0" w:rsidRPr="00556E3D">
        <w:rPr>
          <w:rFonts w:asciiTheme="minorHAnsi" w:hAnsiTheme="minorHAnsi" w:cstheme="minorHAnsi"/>
          <w:bCs/>
          <w:iCs/>
          <w:color w:val="000000" w:themeColor="text1"/>
          <w:lang w:val="en-US"/>
        </w:rPr>
        <w:t xml:space="preserve">” </w:t>
      </w:r>
    </w:p>
    <w:p w14:paraId="7E04EB19" w14:textId="08DEBCEC" w:rsidR="000A7B80" w:rsidRDefault="000A7B80" w:rsidP="0086488B">
      <w:pPr>
        <w:ind w:right="-342"/>
        <w:rPr>
          <w:rFonts w:asciiTheme="minorHAnsi" w:hAnsiTheme="minorHAnsi" w:cstheme="minorHAnsi"/>
          <w:bCs/>
          <w:iCs/>
          <w:lang w:val="en-US"/>
        </w:rPr>
      </w:pPr>
    </w:p>
    <w:p w14:paraId="54784D20" w14:textId="64025CD5" w:rsidR="000A7B80" w:rsidRPr="00277ECB" w:rsidRDefault="007F3FED" w:rsidP="0086488B">
      <w:pPr>
        <w:ind w:right="-342"/>
        <w:rPr>
          <w:rFonts w:asciiTheme="minorHAnsi" w:hAnsiTheme="minorHAnsi" w:cstheme="minorHAnsi"/>
          <w:bCs/>
          <w:iCs/>
          <w:color w:val="FF0000"/>
          <w:lang w:val="en-US"/>
        </w:rPr>
      </w:pPr>
      <w:r>
        <w:rPr>
          <w:rFonts w:asciiTheme="minorHAnsi" w:hAnsiTheme="minorHAnsi" w:cstheme="minorHAnsi"/>
          <w:bCs/>
          <w:iCs/>
          <w:noProof/>
          <w:color w:val="FF0000"/>
          <w:lang w:val="en-US"/>
        </w:rPr>
        <w:drawing>
          <wp:anchor distT="0" distB="0" distL="114300" distR="114300" simplePos="0" relativeHeight="251658240" behindDoc="1" locked="0" layoutInCell="1" allowOverlap="1" wp14:anchorId="7422103B" wp14:editId="1E6F0226">
            <wp:simplePos x="0" y="0"/>
            <wp:positionH relativeFrom="column">
              <wp:posOffset>-11430</wp:posOffset>
            </wp:positionH>
            <wp:positionV relativeFrom="paragraph">
              <wp:posOffset>15240</wp:posOffset>
            </wp:positionV>
            <wp:extent cx="2533015" cy="2289810"/>
            <wp:effectExtent l="0" t="0" r="0" b="0"/>
            <wp:wrapTight wrapText="bothSides">
              <wp:wrapPolygon edited="0">
                <wp:start x="0" y="0"/>
                <wp:lineTo x="0" y="21444"/>
                <wp:lineTo x="21443" y="21444"/>
                <wp:lineTo x="21443" y="0"/>
                <wp:lineTo x="0" y="0"/>
              </wp:wrapPolygon>
            </wp:wrapTight>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Neumann_JohnHarris_0532.jpg"/>
                    <pic:cNvPicPr/>
                  </pic:nvPicPr>
                  <pic:blipFill>
                    <a:blip r:embed="rId9"/>
                    <a:stretch>
                      <a:fillRect/>
                    </a:stretch>
                  </pic:blipFill>
                  <pic:spPr>
                    <a:xfrm>
                      <a:off x="0" y="0"/>
                      <a:ext cx="2533015" cy="2289810"/>
                    </a:xfrm>
                    <a:prstGeom prst="rect">
                      <a:avLst/>
                    </a:prstGeom>
                  </pic:spPr>
                </pic:pic>
              </a:graphicData>
            </a:graphic>
            <wp14:sizeRelH relativeFrom="page">
              <wp14:pctWidth>0</wp14:pctWidth>
            </wp14:sizeRelH>
            <wp14:sizeRelV relativeFrom="page">
              <wp14:pctHeight>0</wp14:pctHeight>
            </wp14:sizeRelV>
          </wp:anchor>
        </w:drawing>
      </w:r>
      <w:r w:rsidR="000A7B80">
        <w:rPr>
          <w:rFonts w:asciiTheme="minorHAnsi" w:hAnsiTheme="minorHAnsi" w:cstheme="minorHAnsi"/>
          <w:bCs/>
          <w:iCs/>
          <w:lang w:val="en-US"/>
        </w:rPr>
        <w:t>To facilitate</w:t>
      </w:r>
      <w:r w:rsidR="000A7B80" w:rsidRPr="00164588">
        <w:rPr>
          <w:rFonts w:asciiTheme="minorHAnsi" w:hAnsiTheme="minorHAnsi" w:cstheme="minorHAnsi"/>
          <w:bCs/>
          <w:iCs/>
          <w:color w:val="000000" w:themeColor="text1"/>
          <w:lang w:val="en-US"/>
        </w:rPr>
        <w:t xml:space="preserve"> </w:t>
      </w:r>
      <w:r w:rsidR="00B24A05" w:rsidRPr="00164588">
        <w:rPr>
          <w:rFonts w:asciiTheme="minorHAnsi" w:hAnsiTheme="minorHAnsi" w:cstheme="minorHAnsi"/>
          <w:bCs/>
          <w:iCs/>
          <w:color w:val="000000" w:themeColor="text1"/>
          <w:lang w:val="en-US"/>
        </w:rPr>
        <w:t>their</w:t>
      </w:r>
      <w:r w:rsidR="000A7B80" w:rsidRPr="00164588">
        <w:rPr>
          <w:rFonts w:asciiTheme="minorHAnsi" w:hAnsiTheme="minorHAnsi" w:cstheme="minorHAnsi"/>
          <w:bCs/>
          <w:iCs/>
          <w:color w:val="000000" w:themeColor="text1"/>
          <w:lang w:val="en-US"/>
        </w:rPr>
        <w:t xml:space="preserve"> </w:t>
      </w:r>
      <w:r w:rsidR="000A7B80">
        <w:rPr>
          <w:rFonts w:asciiTheme="minorHAnsi" w:hAnsiTheme="minorHAnsi" w:cstheme="minorHAnsi"/>
          <w:bCs/>
          <w:iCs/>
          <w:lang w:val="en-US"/>
        </w:rPr>
        <w:t xml:space="preserve">remote recordings, </w:t>
      </w:r>
      <w:r w:rsidR="000A7B80" w:rsidRPr="00164588">
        <w:rPr>
          <w:rFonts w:asciiTheme="minorHAnsi" w:hAnsiTheme="minorHAnsi" w:cstheme="minorHAnsi"/>
          <w:bCs/>
          <w:iCs/>
          <w:color w:val="000000" w:themeColor="text1"/>
          <w:lang w:val="en-US"/>
        </w:rPr>
        <w:t>Harris</w:t>
      </w:r>
      <w:r w:rsidR="00B24A05" w:rsidRPr="00164588">
        <w:rPr>
          <w:rFonts w:asciiTheme="minorHAnsi" w:hAnsiTheme="minorHAnsi" w:cstheme="minorHAnsi"/>
          <w:bCs/>
          <w:iCs/>
          <w:color w:val="000000" w:themeColor="text1"/>
          <w:lang w:val="en-US"/>
        </w:rPr>
        <w:t xml:space="preserve"> and </w:t>
      </w:r>
      <w:proofErr w:type="spellStart"/>
      <w:r w:rsidR="00B24A05" w:rsidRPr="00164588">
        <w:rPr>
          <w:rFonts w:asciiTheme="minorHAnsi" w:hAnsiTheme="minorHAnsi" w:cstheme="minorHAnsi"/>
          <w:bCs/>
          <w:iCs/>
          <w:color w:val="000000" w:themeColor="text1"/>
          <w:lang w:val="en-US"/>
        </w:rPr>
        <w:t>Elff</w:t>
      </w:r>
      <w:proofErr w:type="spellEnd"/>
      <w:r w:rsidR="000A7B80" w:rsidRPr="00164588">
        <w:rPr>
          <w:rFonts w:asciiTheme="minorHAnsi" w:hAnsiTheme="minorHAnsi" w:cstheme="minorHAnsi"/>
          <w:bCs/>
          <w:iCs/>
          <w:color w:val="000000" w:themeColor="text1"/>
          <w:lang w:val="en-US"/>
        </w:rPr>
        <w:t xml:space="preserve"> </w:t>
      </w:r>
      <w:r w:rsidR="000A7B80">
        <w:rPr>
          <w:rFonts w:asciiTheme="minorHAnsi" w:hAnsiTheme="minorHAnsi" w:cstheme="minorHAnsi"/>
          <w:bCs/>
          <w:iCs/>
          <w:lang w:val="en-US"/>
        </w:rPr>
        <w:t xml:space="preserve">FedEx Pelican cases to the recording locations </w:t>
      </w:r>
      <w:r w:rsidR="00DC0480">
        <w:rPr>
          <w:rFonts w:asciiTheme="minorHAnsi" w:hAnsiTheme="minorHAnsi" w:cstheme="minorHAnsi"/>
          <w:bCs/>
          <w:iCs/>
          <w:lang w:val="en-US"/>
        </w:rPr>
        <w:t>— which can be sent to professional facilities</w:t>
      </w:r>
      <w:r w:rsidR="00556E3D">
        <w:rPr>
          <w:rFonts w:asciiTheme="minorHAnsi" w:hAnsiTheme="minorHAnsi" w:cstheme="minorHAnsi"/>
          <w:bCs/>
          <w:iCs/>
          <w:lang w:val="en-US"/>
        </w:rPr>
        <w:t xml:space="preserve"> —</w:t>
      </w:r>
      <w:r w:rsidR="00DC0480">
        <w:rPr>
          <w:rFonts w:asciiTheme="minorHAnsi" w:hAnsiTheme="minorHAnsi" w:cstheme="minorHAnsi"/>
          <w:bCs/>
          <w:iCs/>
          <w:lang w:val="en-US"/>
        </w:rPr>
        <w:t xml:space="preserve"> </w:t>
      </w:r>
      <w:r w:rsidR="00556E3D" w:rsidRPr="00556E3D">
        <w:rPr>
          <w:rFonts w:asciiTheme="minorHAnsi" w:hAnsiTheme="minorHAnsi" w:cstheme="minorHAnsi"/>
          <w:bCs/>
          <w:iCs/>
          <w:color w:val="000000" w:themeColor="text1"/>
          <w:lang w:val="en-US"/>
        </w:rPr>
        <w:t xml:space="preserve">or </w:t>
      </w:r>
      <w:r w:rsidR="007E1A41" w:rsidRPr="00556E3D">
        <w:rPr>
          <w:rFonts w:asciiTheme="minorHAnsi" w:hAnsiTheme="minorHAnsi" w:cstheme="minorHAnsi"/>
          <w:bCs/>
          <w:iCs/>
          <w:color w:val="000000" w:themeColor="text1"/>
          <w:lang w:val="en-US"/>
        </w:rPr>
        <w:t>more often than not,</w:t>
      </w:r>
      <w:r w:rsidR="00DC0480" w:rsidRPr="00556E3D">
        <w:rPr>
          <w:rFonts w:asciiTheme="minorHAnsi" w:hAnsiTheme="minorHAnsi" w:cstheme="minorHAnsi"/>
          <w:bCs/>
          <w:iCs/>
          <w:color w:val="000000" w:themeColor="text1"/>
          <w:lang w:val="en-US"/>
        </w:rPr>
        <w:t xml:space="preserve"> </w:t>
      </w:r>
      <w:r w:rsidR="00730A70">
        <w:rPr>
          <w:rFonts w:asciiTheme="minorHAnsi" w:hAnsiTheme="minorHAnsi" w:cstheme="minorHAnsi"/>
          <w:bCs/>
          <w:iCs/>
          <w:lang w:val="en-US"/>
        </w:rPr>
        <w:t xml:space="preserve">a personal home. </w:t>
      </w:r>
      <w:r w:rsidR="00802906">
        <w:rPr>
          <w:rFonts w:asciiTheme="minorHAnsi" w:hAnsiTheme="minorHAnsi" w:cstheme="minorHAnsi"/>
          <w:bCs/>
          <w:iCs/>
          <w:lang w:val="en-US"/>
        </w:rPr>
        <w:t xml:space="preserve">Each case contains </w:t>
      </w:r>
      <w:r w:rsidR="009B13B2">
        <w:rPr>
          <w:rFonts w:asciiTheme="minorHAnsi" w:hAnsiTheme="minorHAnsi" w:cstheme="minorHAnsi"/>
          <w:bCs/>
          <w:iCs/>
          <w:lang w:val="en-US"/>
        </w:rPr>
        <w:t xml:space="preserve">a six-space rack with </w:t>
      </w:r>
      <w:r w:rsidR="00FE4A84">
        <w:rPr>
          <w:rFonts w:asciiTheme="minorHAnsi" w:hAnsiTheme="minorHAnsi" w:cstheme="minorHAnsi"/>
          <w:bCs/>
          <w:iCs/>
          <w:lang w:val="en-US"/>
        </w:rPr>
        <w:t>recording hardware and software</w:t>
      </w:r>
      <w:r w:rsidR="00DD7702">
        <w:rPr>
          <w:rFonts w:asciiTheme="minorHAnsi" w:hAnsiTheme="minorHAnsi" w:cstheme="minorHAnsi"/>
          <w:bCs/>
          <w:iCs/>
          <w:lang w:val="en-US"/>
        </w:rPr>
        <w:t xml:space="preserve">, </w:t>
      </w:r>
      <w:r w:rsidR="00A74088">
        <w:rPr>
          <w:rFonts w:asciiTheme="minorHAnsi" w:hAnsiTheme="minorHAnsi" w:cstheme="minorHAnsi"/>
          <w:bCs/>
          <w:iCs/>
          <w:lang w:val="en-US"/>
        </w:rPr>
        <w:t>as</w:t>
      </w:r>
      <w:r w:rsidR="00DD7702">
        <w:rPr>
          <w:rFonts w:asciiTheme="minorHAnsi" w:hAnsiTheme="minorHAnsi" w:cstheme="minorHAnsi"/>
          <w:bCs/>
          <w:iCs/>
          <w:lang w:val="en-US"/>
        </w:rPr>
        <w:t xml:space="preserve"> well as microphones.</w:t>
      </w:r>
      <w:r w:rsidR="00A74088">
        <w:rPr>
          <w:rFonts w:asciiTheme="minorHAnsi" w:hAnsiTheme="minorHAnsi" w:cstheme="minorHAnsi"/>
          <w:bCs/>
          <w:iCs/>
          <w:lang w:val="en-US"/>
        </w:rPr>
        <w:t xml:space="preserve"> </w:t>
      </w:r>
      <w:r w:rsidR="00DD7702">
        <w:rPr>
          <w:rFonts w:asciiTheme="minorHAnsi" w:hAnsiTheme="minorHAnsi" w:cstheme="minorHAnsi"/>
          <w:bCs/>
          <w:iCs/>
          <w:lang w:val="en-US"/>
        </w:rPr>
        <w:t>“</w:t>
      </w:r>
      <w:r w:rsidR="000A7B80" w:rsidRPr="000A7B80">
        <w:rPr>
          <w:rFonts w:asciiTheme="minorHAnsi" w:hAnsiTheme="minorHAnsi" w:cstheme="minorHAnsi"/>
          <w:bCs/>
          <w:iCs/>
          <w:lang w:val="en-US"/>
        </w:rPr>
        <w:t>They roll the</w:t>
      </w:r>
      <w:r w:rsidR="00C95690">
        <w:rPr>
          <w:rFonts w:asciiTheme="minorHAnsi" w:hAnsiTheme="minorHAnsi" w:cstheme="minorHAnsi"/>
          <w:bCs/>
          <w:iCs/>
          <w:lang w:val="en-US"/>
        </w:rPr>
        <w:t xml:space="preserve"> case</w:t>
      </w:r>
      <w:r w:rsidR="000A7B80" w:rsidRPr="000A7B80">
        <w:rPr>
          <w:rFonts w:asciiTheme="minorHAnsi" w:hAnsiTheme="minorHAnsi" w:cstheme="minorHAnsi"/>
          <w:bCs/>
          <w:iCs/>
          <w:lang w:val="en-US"/>
        </w:rPr>
        <w:t xml:space="preserve"> in, </w:t>
      </w:r>
      <w:r w:rsidR="00920B2E">
        <w:rPr>
          <w:rFonts w:asciiTheme="minorHAnsi" w:hAnsiTheme="minorHAnsi" w:cstheme="minorHAnsi"/>
          <w:bCs/>
          <w:iCs/>
          <w:lang w:val="en-US"/>
        </w:rPr>
        <w:t>power it up</w:t>
      </w:r>
      <w:r w:rsidR="000A7B80" w:rsidRPr="000A7B80">
        <w:rPr>
          <w:rFonts w:asciiTheme="minorHAnsi" w:hAnsiTheme="minorHAnsi" w:cstheme="minorHAnsi"/>
          <w:bCs/>
          <w:iCs/>
          <w:lang w:val="en-US"/>
        </w:rPr>
        <w:t xml:space="preserve"> and plug the internet in</w:t>
      </w:r>
      <w:r w:rsidR="00421203">
        <w:rPr>
          <w:rFonts w:asciiTheme="minorHAnsi" w:hAnsiTheme="minorHAnsi" w:cstheme="minorHAnsi"/>
          <w:bCs/>
          <w:iCs/>
          <w:lang w:val="en-US"/>
        </w:rPr>
        <w:t xml:space="preserve">,” says Harris. </w:t>
      </w:r>
      <w:r w:rsidR="00F65050">
        <w:rPr>
          <w:rFonts w:asciiTheme="minorHAnsi" w:hAnsiTheme="minorHAnsi" w:cstheme="minorHAnsi"/>
          <w:bCs/>
          <w:iCs/>
          <w:lang w:val="en-US"/>
        </w:rPr>
        <w:t>“</w:t>
      </w:r>
      <w:r w:rsidR="000A7B80" w:rsidRPr="000A7B80">
        <w:rPr>
          <w:rFonts w:asciiTheme="minorHAnsi" w:hAnsiTheme="minorHAnsi" w:cstheme="minorHAnsi"/>
          <w:bCs/>
          <w:iCs/>
          <w:lang w:val="en-US"/>
        </w:rPr>
        <w:t>When the</w:t>
      </w:r>
      <w:r w:rsidR="000248CB">
        <w:rPr>
          <w:rFonts w:asciiTheme="minorHAnsi" w:hAnsiTheme="minorHAnsi" w:cstheme="minorHAnsi"/>
          <w:bCs/>
          <w:iCs/>
          <w:lang w:val="en-US"/>
        </w:rPr>
        <w:t xml:space="preserve"> client</w:t>
      </w:r>
      <w:r w:rsidR="000A7B80" w:rsidRPr="000A7B80">
        <w:rPr>
          <w:rFonts w:asciiTheme="minorHAnsi" w:hAnsiTheme="minorHAnsi" w:cstheme="minorHAnsi"/>
          <w:bCs/>
          <w:iCs/>
          <w:lang w:val="en-US"/>
        </w:rPr>
        <w:t xml:space="preserve"> turn</w:t>
      </w:r>
      <w:r w:rsidR="000248CB">
        <w:rPr>
          <w:rFonts w:asciiTheme="minorHAnsi" w:hAnsiTheme="minorHAnsi" w:cstheme="minorHAnsi"/>
          <w:bCs/>
          <w:iCs/>
          <w:lang w:val="en-US"/>
        </w:rPr>
        <w:t>s</w:t>
      </w:r>
      <w:r w:rsidR="000A7B80" w:rsidRPr="000A7B80">
        <w:rPr>
          <w:rFonts w:asciiTheme="minorHAnsi" w:hAnsiTheme="minorHAnsi" w:cstheme="minorHAnsi"/>
          <w:bCs/>
          <w:iCs/>
          <w:lang w:val="en-US"/>
        </w:rPr>
        <w:t xml:space="preserve"> it on, our switches see it </w:t>
      </w:r>
      <w:r w:rsidR="00F65050">
        <w:rPr>
          <w:rFonts w:asciiTheme="minorHAnsi" w:hAnsiTheme="minorHAnsi" w:cstheme="minorHAnsi"/>
          <w:bCs/>
          <w:iCs/>
          <w:lang w:val="en-US"/>
        </w:rPr>
        <w:t>and</w:t>
      </w:r>
      <w:r w:rsidR="00F65050" w:rsidRPr="00556E3D">
        <w:rPr>
          <w:rFonts w:asciiTheme="minorHAnsi" w:hAnsiTheme="minorHAnsi" w:cstheme="minorHAnsi"/>
          <w:bCs/>
          <w:iCs/>
          <w:color w:val="000000" w:themeColor="text1"/>
          <w:lang w:val="en-US"/>
        </w:rPr>
        <w:t xml:space="preserve"> </w:t>
      </w:r>
      <w:r w:rsidR="007E1A41" w:rsidRPr="00556E3D">
        <w:rPr>
          <w:rFonts w:asciiTheme="minorHAnsi" w:hAnsiTheme="minorHAnsi" w:cstheme="minorHAnsi"/>
          <w:bCs/>
          <w:iCs/>
          <w:color w:val="000000" w:themeColor="text1"/>
          <w:lang w:val="en-US"/>
        </w:rPr>
        <w:t>immediately</w:t>
      </w:r>
      <w:r w:rsidR="000A7B80" w:rsidRPr="00556E3D">
        <w:rPr>
          <w:rFonts w:asciiTheme="minorHAnsi" w:hAnsiTheme="minorHAnsi" w:cstheme="minorHAnsi"/>
          <w:bCs/>
          <w:iCs/>
          <w:color w:val="000000" w:themeColor="text1"/>
          <w:lang w:val="en-US"/>
        </w:rPr>
        <w:t xml:space="preserve"> </w:t>
      </w:r>
      <w:r w:rsidR="000A7B80" w:rsidRPr="000A7B80">
        <w:rPr>
          <w:rFonts w:asciiTheme="minorHAnsi" w:hAnsiTheme="minorHAnsi" w:cstheme="minorHAnsi"/>
          <w:bCs/>
          <w:iCs/>
          <w:lang w:val="en-US"/>
        </w:rPr>
        <w:t xml:space="preserve">we </w:t>
      </w:r>
      <w:r w:rsidR="00F65050">
        <w:rPr>
          <w:rFonts w:asciiTheme="minorHAnsi" w:hAnsiTheme="minorHAnsi" w:cstheme="minorHAnsi"/>
          <w:bCs/>
          <w:iCs/>
          <w:lang w:val="en-US"/>
        </w:rPr>
        <w:t xml:space="preserve">are able to </w:t>
      </w:r>
      <w:r w:rsidR="000A7B80" w:rsidRPr="000A7B80">
        <w:rPr>
          <w:rFonts w:asciiTheme="minorHAnsi" w:hAnsiTheme="minorHAnsi" w:cstheme="minorHAnsi"/>
          <w:bCs/>
          <w:iCs/>
          <w:lang w:val="en-US"/>
        </w:rPr>
        <w:t>control everything</w:t>
      </w:r>
      <w:r w:rsidR="000F6A9C">
        <w:rPr>
          <w:rFonts w:asciiTheme="minorHAnsi" w:hAnsiTheme="minorHAnsi" w:cstheme="minorHAnsi"/>
          <w:bCs/>
          <w:iCs/>
          <w:lang w:val="en-US"/>
        </w:rPr>
        <w:t xml:space="preserve"> — w</w:t>
      </w:r>
      <w:r w:rsidR="000A7B80" w:rsidRPr="000A7B80">
        <w:rPr>
          <w:rFonts w:asciiTheme="minorHAnsi" w:hAnsiTheme="minorHAnsi" w:cstheme="minorHAnsi"/>
          <w:bCs/>
          <w:iCs/>
          <w:lang w:val="en-US"/>
        </w:rPr>
        <w:t xml:space="preserve">e talk to them on their headphones as if they were in a studio. </w:t>
      </w:r>
      <w:r w:rsidR="00277ECB" w:rsidRPr="00164588">
        <w:rPr>
          <w:rFonts w:asciiTheme="minorHAnsi" w:hAnsiTheme="minorHAnsi" w:cstheme="minorHAnsi"/>
          <w:bCs/>
          <w:iCs/>
          <w:color w:val="000000" w:themeColor="text1"/>
          <w:lang w:val="en-US"/>
        </w:rPr>
        <w:t xml:space="preserve">The systems always </w:t>
      </w:r>
      <w:r w:rsidR="00164588" w:rsidRPr="00164588">
        <w:rPr>
          <w:rFonts w:asciiTheme="minorHAnsi" w:hAnsiTheme="minorHAnsi" w:cstheme="minorHAnsi"/>
          <w:bCs/>
          <w:iCs/>
          <w:color w:val="000000" w:themeColor="text1"/>
          <w:lang w:val="en-US"/>
        </w:rPr>
        <w:t xml:space="preserve">function as </w:t>
      </w:r>
      <w:r w:rsidR="00277ECB" w:rsidRPr="00164588">
        <w:rPr>
          <w:rFonts w:asciiTheme="minorHAnsi" w:hAnsiTheme="minorHAnsi" w:cstheme="minorHAnsi"/>
          <w:bCs/>
          <w:iCs/>
          <w:color w:val="000000" w:themeColor="text1"/>
          <w:lang w:val="en-US"/>
        </w:rPr>
        <w:t xml:space="preserve">a “recorder” but </w:t>
      </w:r>
      <w:r w:rsidR="00164588" w:rsidRPr="00164588">
        <w:rPr>
          <w:rFonts w:asciiTheme="minorHAnsi" w:hAnsiTheme="minorHAnsi" w:cstheme="minorHAnsi"/>
          <w:bCs/>
          <w:iCs/>
          <w:color w:val="000000" w:themeColor="text1"/>
          <w:lang w:val="en-US"/>
        </w:rPr>
        <w:t>also function as</w:t>
      </w:r>
      <w:r w:rsidR="00277ECB" w:rsidRPr="00164588">
        <w:rPr>
          <w:rFonts w:asciiTheme="minorHAnsi" w:hAnsiTheme="minorHAnsi" w:cstheme="minorHAnsi"/>
          <w:bCs/>
          <w:iCs/>
          <w:color w:val="000000" w:themeColor="text1"/>
          <w:lang w:val="en-US"/>
        </w:rPr>
        <w:t xml:space="preserve"> a mixer that I control with hardware controls</w:t>
      </w:r>
      <w:r w:rsidR="00164588" w:rsidRPr="00164588">
        <w:rPr>
          <w:rFonts w:asciiTheme="minorHAnsi" w:hAnsiTheme="minorHAnsi" w:cstheme="minorHAnsi"/>
          <w:bCs/>
          <w:iCs/>
          <w:color w:val="000000" w:themeColor="text1"/>
          <w:lang w:val="en-US"/>
        </w:rPr>
        <w:t xml:space="preserve"> — </w:t>
      </w:r>
      <w:r w:rsidR="00277ECB" w:rsidRPr="00164588">
        <w:rPr>
          <w:rFonts w:asciiTheme="minorHAnsi" w:hAnsiTheme="minorHAnsi" w:cstheme="minorHAnsi"/>
          <w:bCs/>
          <w:iCs/>
          <w:color w:val="000000" w:themeColor="text1"/>
          <w:lang w:val="en-US"/>
        </w:rPr>
        <w:t>not a mouse</w:t>
      </w:r>
      <w:r w:rsidR="00164588" w:rsidRPr="00164588">
        <w:rPr>
          <w:rFonts w:asciiTheme="minorHAnsi" w:hAnsiTheme="minorHAnsi" w:cstheme="minorHAnsi"/>
          <w:bCs/>
          <w:iCs/>
          <w:color w:val="000000" w:themeColor="text1"/>
          <w:lang w:val="en-US"/>
        </w:rPr>
        <w:t>,” Harris continues. “</w:t>
      </w:r>
      <w:r w:rsidR="00277ECB" w:rsidRPr="00164588">
        <w:rPr>
          <w:rFonts w:asciiTheme="minorHAnsi" w:hAnsiTheme="minorHAnsi" w:cstheme="minorHAnsi"/>
          <w:bCs/>
          <w:iCs/>
          <w:color w:val="000000" w:themeColor="text1"/>
          <w:lang w:val="en-US"/>
        </w:rPr>
        <w:t>If the goal is to be live, it will output my mix to streaming</w:t>
      </w:r>
      <w:r w:rsidR="00164588" w:rsidRPr="00164588">
        <w:rPr>
          <w:rFonts w:asciiTheme="minorHAnsi" w:hAnsiTheme="minorHAnsi" w:cstheme="minorHAnsi"/>
          <w:bCs/>
          <w:iCs/>
          <w:color w:val="000000" w:themeColor="text1"/>
          <w:lang w:val="en-US"/>
        </w:rPr>
        <w:t>, a</w:t>
      </w:r>
      <w:r w:rsidR="00277ECB" w:rsidRPr="00164588">
        <w:rPr>
          <w:rFonts w:asciiTheme="minorHAnsi" w:hAnsiTheme="minorHAnsi" w:cstheme="minorHAnsi"/>
          <w:bCs/>
          <w:iCs/>
          <w:color w:val="000000" w:themeColor="text1"/>
          <w:lang w:val="en-US"/>
        </w:rPr>
        <w:t xml:space="preserve"> network</w:t>
      </w:r>
      <w:r w:rsidR="00164588" w:rsidRPr="00164588">
        <w:rPr>
          <w:rFonts w:asciiTheme="minorHAnsi" w:hAnsiTheme="minorHAnsi" w:cstheme="minorHAnsi"/>
          <w:bCs/>
          <w:iCs/>
          <w:color w:val="000000" w:themeColor="text1"/>
          <w:lang w:val="en-US"/>
        </w:rPr>
        <w:t>,</w:t>
      </w:r>
      <w:r w:rsidR="00277ECB" w:rsidRPr="00164588">
        <w:rPr>
          <w:rFonts w:asciiTheme="minorHAnsi" w:hAnsiTheme="minorHAnsi" w:cstheme="minorHAnsi"/>
          <w:bCs/>
          <w:iCs/>
          <w:color w:val="000000" w:themeColor="text1"/>
          <w:lang w:val="en-US"/>
        </w:rPr>
        <w:t xml:space="preserve"> or wherever it’s needed in real time.</w:t>
      </w:r>
      <w:r w:rsidR="00164588" w:rsidRPr="00164588">
        <w:rPr>
          <w:rFonts w:asciiTheme="minorHAnsi" w:hAnsiTheme="minorHAnsi" w:cstheme="minorHAnsi"/>
          <w:bCs/>
          <w:iCs/>
          <w:color w:val="000000" w:themeColor="text1"/>
          <w:lang w:val="en-US"/>
        </w:rPr>
        <w:t>”</w:t>
      </w:r>
      <w:r w:rsidR="00277ECB" w:rsidRPr="00164588">
        <w:rPr>
          <w:rFonts w:asciiTheme="minorHAnsi" w:hAnsiTheme="minorHAnsi" w:cstheme="minorHAnsi"/>
          <w:bCs/>
          <w:iCs/>
          <w:color w:val="000000" w:themeColor="text1"/>
          <w:lang w:val="en-US"/>
        </w:rPr>
        <w:t xml:space="preserve"> </w:t>
      </w:r>
      <w:r w:rsidR="00164588" w:rsidRPr="00164588">
        <w:rPr>
          <w:rFonts w:asciiTheme="minorHAnsi" w:hAnsiTheme="minorHAnsi" w:cstheme="minorHAnsi"/>
          <w:bCs/>
          <w:iCs/>
          <w:color w:val="000000" w:themeColor="text1"/>
          <w:lang w:val="en-US"/>
        </w:rPr>
        <w:t>Once the</w:t>
      </w:r>
      <w:r w:rsidR="000A7B80" w:rsidRPr="00164588">
        <w:rPr>
          <w:rFonts w:asciiTheme="minorHAnsi" w:hAnsiTheme="minorHAnsi" w:cstheme="minorHAnsi"/>
          <w:bCs/>
          <w:iCs/>
          <w:color w:val="000000" w:themeColor="text1"/>
          <w:lang w:val="en-US"/>
        </w:rPr>
        <w:t xml:space="preserve"> </w:t>
      </w:r>
      <w:r w:rsidR="000A7B80" w:rsidRPr="00164588">
        <w:rPr>
          <w:rFonts w:asciiTheme="minorHAnsi" w:hAnsiTheme="minorHAnsi" w:cstheme="minorHAnsi"/>
          <w:bCs/>
          <w:iCs/>
          <w:color w:val="000000" w:themeColor="text1"/>
          <w:lang w:val="en-US"/>
        </w:rPr>
        <w:lastRenderedPageBreak/>
        <w:t xml:space="preserve">recording is done, </w:t>
      </w:r>
      <w:r w:rsidR="00164588" w:rsidRPr="00164588">
        <w:rPr>
          <w:rFonts w:asciiTheme="minorHAnsi" w:hAnsiTheme="minorHAnsi" w:cstheme="minorHAnsi"/>
          <w:bCs/>
          <w:iCs/>
          <w:color w:val="000000" w:themeColor="text1"/>
          <w:lang w:val="en-US"/>
        </w:rPr>
        <w:t>Harris says the</w:t>
      </w:r>
      <w:r w:rsidR="000F6A9C" w:rsidRPr="00164588">
        <w:rPr>
          <w:rFonts w:asciiTheme="minorHAnsi" w:hAnsiTheme="minorHAnsi" w:cstheme="minorHAnsi"/>
          <w:bCs/>
          <w:iCs/>
          <w:color w:val="000000" w:themeColor="text1"/>
          <w:lang w:val="en-US"/>
        </w:rPr>
        <w:t xml:space="preserve"> </w:t>
      </w:r>
      <w:r w:rsidR="00277ECB" w:rsidRPr="00164588">
        <w:rPr>
          <w:rFonts w:asciiTheme="minorHAnsi" w:hAnsiTheme="minorHAnsi" w:cstheme="minorHAnsi"/>
          <w:bCs/>
          <w:iCs/>
          <w:color w:val="000000" w:themeColor="text1"/>
          <w:lang w:val="en-US"/>
        </w:rPr>
        <w:t xml:space="preserve">audio </w:t>
      </w:r>
      <w:r w:rsidR="000A7B80" w:rsidRPr="00164588">
        <w:rPr>
          <w:rFonts w:asciiTheme="minorHAnsi" w:hAnsiTheme="minorHAnsi" w:cstheme="minorHAnsi"/>
          <w:bCs/>
          <w:iCs/>
          <w:color w:val="000000" w:themeColor="text1"/>
          <w:lang w:val="en-US"/>
        </w:rPr>
        <w:t>upload</w:t>
      </w:r>
      <w:r w:rsidR="000F6A9C" w:rsidRPr="00164588">
        <w:rPr>
          <w:rFonts w:asciiTheme="minorHAnsi" w:hAnsiTheme="minorHAnsi" w:cstheme="minorHAnsi"/>
          <w:bCs/>
          <w:iCs/>
          <w:color w:val="000000" w:themeColor="text1"/>
          <w:lang w:val="en-US"/>
        </w:rPr>
        <w:t>s</w:t>
      </w:r>
      <w:r w:rsidR="000A7B80" w:rsidRPr="00164588">
        <w:rPr>
          <w:rFonts w:asciiTheme="minorHAnsi" w:hAnsiTheme="minorHAnsi" w:cstheme="minorHAnsi"/>
          <w:bCs/>
          <w:iCs/>
          <w:color w:val="000000" w:themeColor="text1"/>
          <w:lang w:val="en-US"/>
        </w:rPr>
        <w:t xml:space="preserve"> to </w:t>
      </w:r>
      <w:r w:rsidR="007E1A41" w:rsidRPr="00556E3D">
        <w:rPr>
          <w:rFonts w:asciiTheme="minorHAnsi" w:hAnsiTheme="minorHAnsi" w:cstheme="minorHAnsi"/>
          <w:bCs/>
          <w:iCs/>
          <w:color w:val="000000" w:themeColor="text1"/>
          <w:lang w:val="en-US"/>
        </w:rPr>
        <w:t>a secure site</w:t>
      </w:r>
      <w:r w:rsidR="000A7B80" w:rsidRPr="00556E3D">
        <w:rPr>
          <w:rFonts w:asciiTheme="minorHAnsi" w:hAnsiTheme="minorHAnsi" w:cstheme="minorHAnsi"/>
          <w:bCs/>
          <w:iCs/>
          <w:color w:val="000000" w:themeColor="text1"/>
          <w:lang w:val="en-US"/>
        </w:rPr>
        <w:t xml:space="preserve"> </w:t>
      </w:r>
      <w:r w:rsidR="000A7B80" w:rsidRPr="00164588">
        <w:rPr>
          <w:rFonts w:asciiTheme="minorHAnsi" w:hAnsiTheme="minorHAnsi" w:cstheme="minorHAnsi"/>
          <w:bCs/>
          <w:iCs/>
          <w:color w:val="000000" w:themeColor="text1"/>
          <w:lang w:val="en-US"/>
        </w:rPr>
        <w:t xml:space="preserve">and in about 20 minutes </w:t>
      </w:r>
      <w:r w:rsidR="00164588" w:rsidRPr="00164588">
        <w:rPr>
          <w:rFonts w:asciiTheme="minorHAnsi" w:hAnsiTheme="minorHAnsi" w:cstheme="minorHAnsi"/>
          <w:bCs/>
          <w:iCs/>
          <w:color w:val="000000" w:themeColor="text1"/>
          <w:lang w:val="en-US"/>
        </w:rPr>
        <w:t>Harris is able to</w:t>
      </w:r>
      <w:r w:rsidR="000A7B80" w:rsidRPr="00164588">
        <w:rPr>
          <w:rFonts w:asciiTheme="minorHAnsi" w:hAnsiTheme="minorHAnsi" w:cstheme="minorHAnsi"/>
          <w:bCs/>
          <w:iCs/>
          <w:color w:val="000000" w:themeColor="text1"/>
          <w:lang w:val="en-US"/>
        </w:rPr>
        <w:t xml:space="preserve"> </w:t>
      </w:r>
      <w:r w:rsidR="00164588" w:rsidRPr="00164588">
        <w:rPr>
          <w:rFonts w:asciiTheme="minorHAnsi" w:hAnsiTheme="minorHAnsi" w:cstheme="minorHAnsi"/>
          <w:bCs/>
          <w:iCs/>
          <w:color w:val="000000" w:themeColor="text1"/>
          <w:lang w:val="en-US"/>
        </w:rPr>
        <w:t>access an entire</w:t>
      </w:r>
      <w:r w:rsidR="000A7B80" w:rsidRPr="00164588">
        <w:rPr>
          <w:rFonts w:asciiTheme="minorHAnsi" w:hAnsiTheme="minorHAnsi" w:cstheme="minorHAnsi"/>
          <w:bCs/>
          <w:iCs/>
          <w:color w:val="000000" w:themeColor="text1"/>
          <w:lang w:val="en-US"/>
        </w:rPr>
        <w:t xml:space="preserve"> multi-track</w:t>
      </w:r>
      <w:r w:rsidR="000F6A9C" w:rsidRPr="00164588">
        <w:rPr>
          <w:rFonts w:asciiTheme="minorHAnsi" w:hAnsiTheme="minorHAnsi" w:cstheme="minorHAnsi"/>
          <w:bCs/>
          <w:iCs/>
          <w:color w:val="000000" w:themeColor="text1"/>
          <w:lang w:val="en-US"/>
        </w:rPr>
        <w:t xml:space="preserve"> and start </w:t>
      </w:r>
      <w:r w:rsidR="00B24A05" w:rsidRPr="00164588">
        <w:rPr>
          <w:rFonts w:asciiTheme="minorHAnsi" w:hAnsiTheme="minorHAnsi" w:cstheme="minorHAnsi"/>
          <w:bCs/>
          <w:iCs/>
          <w:color w:val="000000" w:themeColor="text1"/>
          <w:lang w:val="en-US"/>
        </w:rPr>
        <w:t>re-</w:t>
      </w:r>
      <w:r w:rsidR="000F6A9C" w:rsidRPr="00164588">
        <w:rPr>
          <w:rFonts w:asciiTheme="minorHAnsi" w:hAnsiTheme="minorHAnsi" w:cstheme="minorHAnsi"/>
          <w:bCs/>
          <w:iCs/>
          <w:color w:val="000000" w:themeColor="text1"/>
          <w:lang w:val="en-US"/>
        </w:rPr>
        <w:t>mixing</w:t>
      </w:r>
      <w:r w:rsidR="00277E85">
        <w:rPr>
          <w:rFonts w:asciiTheme="minorHAnsi" w:hAnsiTheme="minorHAnsi" w:cstheme="minorHAnsi"/>
          <w:bCs/>
          <w:iCs/>
          <w:color w:val="000000" w:themeColor="text1"/>
          <w:lang w:val="en-US"/>
        </w:rPr>
        <w:t>, continuing the process from where he left off</w:t>
      </w:r>
      <w:r w:rsidR="00164588" w:rsidRPr="00164588">
        <w:rPr>
          <w:rFonts w:asciiTheme="minorHAnsi" w:hAnsiTheme="minorHAnsi" w:cstheme="minorHAnsi"/>
          <w:bCs/>
          <w:iCs/>
          <w:color w:val="000000" w:themeColor="text1"/>
          <w:lang w:val="en-US"/>
        </w:rPr>
        <w:t xml:space="preserve">. </w:t>
      </w:r>
    </w:p>
    <w:p w14:paraId="2EC1A6EA" w14:textId="369FBA0D" w:rsidR="0011026D" w:rsidRPr="00D3514D" w:rsidRDefault="008D6ABE" w:rsidP="0086488B">
      <w:pPr>
        <w:ind w:right="-342"/>
        <w:rPr>
          <w:rFonts w:asciiTheme="minorHAnsi" w:hAnsiTheme="minorHAnsi" w:cstheme="minorHAnsi"/>
          <w:b/>
          <w:iCs/>
          <w:lang w:val="en-US"/>
        </w:rPr>
      </w:pPr>
      <w:r>
        <w:rPr>
          <w:rFonts w:asciiTheme="minorHAnsi" w:hAnsiTheme="minorHAnsi" w:cstheme="minorHAnsi"/>
          <w:bCs/>
          <w:iCs/>
          <w:lang w:val="en-US"/>
        </w:rPr>
        <w:br/>
      </w:r>
      <w:r w:rsidRPr="00D3514D">
        <w:rPr>
          <w:rFonts w:asciiTheme="minorHAnsi" w:hAnsiTheme="minorHAnsi" w:cstheme="minorHAnsi"/>
          <w:b/>
          <w:iCs/>
          <w:lang w:val="en-US"/>
        </w:rPr>
        <w:t xml:space="preserve">Neumann and Sennheiser </w:t>
      </w:r>
      <w:r w:rsidR="00EA4ED4" w:rsidRPr="00D3514D">
        <w:rPr>
          <w:rFonts w:asciiTheme="minorHAnsi" w:hAnsiTheme="minorHAnsi" w:cstheme="minorHAnsi"/>
          <w:b/>
          <w:iCs/>
          <w:lang w:val="en-US"/>
        </w:rPr>
        <w:t>at the helm</w:t>
      </w:r>
    </w:p>
    <w:p w14:paraId="79626F38" w14:textId="69B896F1" w:rsidR="00840C4F" w:rsidRDefault="00840C4F" w:rsidP="0086488B">
      <w:pPr>
        <w:ind w:right="-342"/>
        <w:rPr>
          <w:rFonts w:asciiTheme="minorHAnsi" w:hAnsiTheme="minorHAnsi" w:cstheme="minorHAnsi"/>
          <w:bCs/>
          <w:iCs/>
          <w:lang w:val="en-US"/>
        </w:rPr>
      </w:pPr>
      <w:r>
        <w:rPr>
          <w:rFonts w:asciiTheme="minorHAnsi" w:hAnsiTheme="minorHAnsi" w:cstheme="minorHAnsi"/>
          <w:bCs/>
          <w:iCs/>
          <w:lang w:val="en-US"/>
        </w:rPr>
        <w:t xml:space="preserve">When contemplating </w:t>
      </w:r>
      <w:r w:rsidR="002E34E7">
        <w:rPr>
          <w:rFonts w:asciiTheme="minorHAnsi" w:hAnsiTheme="minorHAnsi" w:cstheme="minorHAnsi"/>
          <w:bCs/>
          <w:iCs/>
          <w:lang w:val="en-US"/>
        </w:rPr>
        <w:t xml:space="preserve">speaker choice for his mix room, </w:t>
      </w:r>
      <w:r w:rsidR="0098703D">
        <w:rPr>
          <w:rFonts w:asciiTheme="minorHAnsi" w:hAnsiTheme="minorHAnsi" w:cstheme="minorHAnsi"/>
          <w:bCs/>
          <w:iCs/>
          <w:lang w:val="en-US"/>
        </w:rPr>
        <w:t xml:space="preserve">Harris looked no further than Neumann: </w:t>
      </w:r>
    </w:p>
    <w:p w14:paraId="13FB353E" w14:textId="33FF867A" w:rsidR="00D066F3" w:rsidRDefault="0098703D" w:rsidP="0086488B">
      <w:pPr>
        <w:ind w:right="-342"/>
        <w:rPr>
          <w:rFonts w:asciiTheme="minorHAnsi" w:hAnsiTheme="minorHAnsi" w:cstheme="minorHAnsi"/>
          <w:bCs/>
          <w:iCs/>
          <w:lang w:val="en-US"/>
        </w:rPr>
      </w:pPr>
      <w:r>
        <w:rPr>
          <w:rFonts w:asciiTheme="minorHAnsi" w:hAnsiTheme="minorHAnsi" w:cstheme="minorHAnsi"/>
          <w:bCs/>
          <w:iCs/>
          <w:lang w:val="en-US"/>
        </w:rPr>
        <w:t>“</w:t>
      </w:r>
      <w:r w:rsidR="00840C4F" w:rsidRPr="00840C4F">
        <w:rPr>
          <w:rFonts w:asciiTheme="minorHAnsi" w:hAnsiTheme="minorHAnsi" w:cstheme="minorHAnsi"/>
          <w:bCs/>
          <w:iCs/>
          <w:lang w:val="en-US"/>
        </w:rPr>
        <w:t xml:space="preserve">I have had a pair of KH 120s for a long time </w:t>
      </w:r>
      <w:r w:rsidR="00CA215C">
        <w:rPr>
          <w:rFonts w:asciiTheme="minorHAnsi" w:hAnsiTheme="minorHAnsi" w:cstheme="minorHAnsi"/>
          <w:bCs/>
          <w:iCs/>
          <w:lang w:val="en-US"/>
        </w:rPr>
        <w:t>and</w:t>
      </w:r>
      <w:r w:rsidR="00840C4F" w:rsidRPr="00840C4F">
        <w:rPr>
          <w:rFonts w:asciiTheme="minorHAnsi" w:hAnsiTheme="minorHAnsi" w:cstheme="minorHAnsi"/>
          <w:bCs/>
          <w:iCs/>
          <w:lang w:val="en-US"/>
        </w:rPr>
        <w:t xml:space="preserve"> I’ve always loved them. I built it </w:t>
      </w:r>
      <w:r w:rsidR="00090F75">
        <w:rPr>
          <w:rFonts w:asciiTheme="minorHAnsi" w:hAnsiTheme="minorHAnsi" w:cstheme="minorHAnsi"/>
          <w:bCs/>
          <w:iCs/>
          <w:lang w:val="en-US"/>
        </w:rPr>
        <w:t xml:space="preserve">this room </w:t>
      </w:r>
      <w:r w:rsidR="00840C4F" w:rsidRPr="00840C4F">
        <w:rPr>
          <w:rFonts w:asciiTheme="minorHAnsi" w:hAnsiTheme="minorHAnsi" w:cstheme="minorHAnsi"/>
          <w:bCs/>
          <w:iCs/>
          <w:lang w:val="en-US"/>
        </w:rPr>
        <w:t xml:space="preserve">from a blank slate, </w:t>
      </w:r>
      <w:r w:rsidR="00B94BEE">
        <w:rPr>
          <w:rFonts w:asciiTheme="minorHAnsi" w:hAnsiTheme="minorHAnsi" w:cstheme="minorHAnsi"/>
          <w:bCs/>
          <w:iCs/>
          <w:lang w:val="en-US"/>
        </w:rPr>
        <w:t>and I thought, ‘</w:t>
      </w:r>
      <w:r w:rsidR="00840C4F" w:rsidRPr="00840C4F">
        <w:rPr>
          <w:rFonts w:asciiTheme="minorHAnsi" w:hAnsiTheme="minorHAnsi" w:cstheme="minorHAnsi"/>
          <w:bCs/>
          <w:iCs/>
          <w:lang w:val="en-US"/>
        </w:rPr>
        <w:t>If I could do anything what would I do?</w:t>
      </w:r>
      <w:r w:rsidR="00B94BEE">
        <w:rPr>
          <w:rFonts w:asciiTheme="minorHAnsi" w:hAnsiTheme="minorHAnsi" w:cstheme="minorHAnsi"/>
          <w:bCs/>
          <w:iCs/>
          <w:lang w:val="en-US"/>
        </w:rPr>
        <w:t>’</w:t>
      </w:r>
      <w:r w:rsidR="00743694">
        <w:rPr>
          <w:rFonts w:asciiTheme="minorHAnsi" w:hAnsiTheme="minorHAnsi" w:cstheme="minorHAnsi"/>
          <w:bCs/>
          <w:iCs/>
          <w:lang w:val="en-US"/>
        </w:rPr>
        <w:t>” Harris says he got advice from a friend</w:t>
      </w:r>
      <w:r w:rsidR="00943282">
        <w:rPr>
          <w:rFonts w:asciiTheme="minorHAnsi" w:hAnsiTheme="minorHAnsi" w:cstheme="minorHAnsi"/>
          <w:bCs/>
          <w:iCs/>
          <w:lang w:val="en-US"/>
        </w:rPr>
        <w:t xml:space="preserve">, </w:t>
      </w:r>
      <w:r w:rsidR="00093F54">
        <w:rPr>
          <w:rFonts w:asciiTheme="minorHAnsi" w:hAnsiTheme="minorHAnsi" w:cstheme="minorHAnsi"/>
          <w:bCs/>
          <w:iCs/>
          <w:lang w:val="en-US"/>
        </w:rPr>
        <w:t xml:space="preserve">multiple </w:t>
      </w:r>
      <w:r w:rsidR="00840C4F" w:rsidRPr="00840C4F">
        <w:rPr>
          <w:rFonts w:asciiTheme="minorHAnsi" w:hAnsiTheme="minorHAnsi" w:cstheme="minorHAnsi"/>
          <w:bCs/>
          <w:iCs/>
          <w:lang w:val="en-US"/>
        </w:rPr>
        <w:t>Grammy</w:t>
      </w:r>
      <w:r w:rsidR="00093F54">
        <w:rPr>
          <w:rFonts w:asciiTheme="minorHAnsi" w:hAnsiTheme="minorHAnsi" w:cstheme="minorHAnsi"/>
          <w:bCs/>
          <w:iCs/>
          <w:lang w:val="en-US"/>
        </w:rPr>
        <w:t xml:space="preserve"> Award-winning</w:t>
      </w:r>
      <w:r w:rsidR="00840C4F" w:rsidRPr="00840C4F">
        <w:rPr>
          <w:rFonts w:asciiTheme="minorHAnsi" w:hAnsiTheme="minorHAnsi" w:cstheme="minorHAnsi"/>
          <w:bCs/>
          <w:iCs/>
          <w:lang w:val="en-US"/>
        </w:rPr>
        <w:t xml:space="preserve"> Eric S</w:t>
      </w:r>
      <w:r w:rsidR="0072498F">
        <w:rPr>
          <w:rFonts w:asciiTheme="minorHAnsi" w:hAnsiTheme="minorHAnsi" w:cstheme="minorHAnsi"/>
          <w:bCs/>
          <w:iCs/>
          <w:lang w:val="en-US"/>
        </w:rPr>
        <w:t>c</w:t>
      </w:r>
      <w:r w:rsidR="00840C4F" w:rsidRPr="00840C4F">
        <w:rPr>
          <w:rFonts w:asciiTheme="minorHAnsi" w:hAnsiTheme="minorHAnsi" w:cstheme="minorHAnsi"/>
          <w:bCs/>
          <w:iCs/>
          <w:lang w:val="en-US"/>
        </w:rPr>
        <w:t>hilling</w:t>
      </w:r>
      <w:r w:rsidR="00D066F3">
        <w:rPr>
          <w:rFonts w:asciiTheme="minorHAnsi" w:hAnsiTheme="minorHAnsi" w:cstheme="minorHAnsi"/>
          <w:bCs/>
          <w:iCs/>
          <w:lang w:val="en-US"/>
        </w:rPr>
        <w:t xml:space="preserve">, who </w:t>
      </w:r>
      <w:r w:rsidR="000106C4">
        <w:rPr>
          <w:rFonts w:asciiTheme="minorHAnsi" w:hAnsiTheme="minorHAnsi" w:cstheme="minorHAnsi"/>
          <w:bCs/>
          <w:iCs/>
          <w:lang w:val="en-US"/>
        </w:rPr>
        <w:t>recently set</w:t>
      </w:r>
      <w:r w:rsidR="00D066F3">
        <w:rPr>
          <w:rFonts w:asciiTheme="minorHAnsi" w:hAnsiTheme="minorHAnsi" w:cstheme="minorHAnsi"/>
          <w:bCs/>
          <w:iCs/>
          <w:lang w:val="en-US"/>
        </w:rPr>
        <w:t xml:space="preserve"> up </w:t>
      </w:r>
      <w:r w:rsidR="000106C4">
        <w:rPr>
          <w:rFonts w:asciiTheme="minorHAnsi" w:hAnsiTheme="minorHAnsi" w:cstheme="minorHAnsi"/>
          <w:bCs/>
          <w:iCs/>
          <w:lang w:val="en-US"/>
        </w:rPr>
        <w:t>his own</w:t>
      </w:r>
      <w:r w:rsidR="00D066F3">
        <w:rPr>
          <w:rFonts w:asciiTheme="minorHAnsi" w:hAnsiTheme="minorHAnsi" w:cstheme="minorHAnsi"/>
          <w:bCs/>
          <w:iCs/>
          <w:lang w:val="en-US"/>
        </w:rPr>
        <w:t xml:space="preserve"> </w:t>
      </w:r>
      <w:r w:rsidR="000106C4">
        <w:rPr>
          <w:rFonts w:asciiTheme="minorHAnsi" w:hAnsiTheme="minorHAnsi" w:cstheme="minorHAnsi"/>
          <w:bCs/>
          <w:iCs/>
          <w:lang w:val="en-US"/>
        </w:rPr>
        <w:t xml:space="preserve">multi-channel </w:t>
      </w:r>
      <w:r w:rsidR="00D066F3">
        <w:rPr>
          <w:rFonts w:asciiTheme="minorHAnsi" w:hAnsiTheme="minorHAnsi" w:cstheme="minorHAnsi"/>
          <w:bCs/>
          <w:iCs/>
          <w:lang w:val="en-US"/>
        </w:rPr>
        <w:t>mixing array at his place in California</w:t>
      </w:r>
      <w:r w:rsidR="000106C4">
        <w:rPr>
          <w:rFonts w:asciiTheme="minorHAnsi" w:hAnsiTheme="minorHAnsi" w:cstheme="minorHAnsi"/>
          <w:bCs/>
          <w:iCs/>
          <w:lang w:val="en-US"/>
        </w:rPr>
        <w:t>. “</w:t>
      </w:r>
      <w:r w:rsidR="00840C4F" w:rsidRPr="00840C4F">
        <w:rPr>
          <w:rFonts w:asciiTheme="minorHAnsi" w:hAnsiTheme="minorHAnsi" w:cstheme="minorHAnsi"/>
          <w:bCs/>
          <w:iCs/>
          <w:lang w:val="en-US"/>
        </w:rPr>
        <w:t>I think there are 19 speakers</w:t>
      </w:r>
      <w:r w:rsidR="000106C4">
        <w:rPr>
          <w:rFonts w:asciiTheme="minorHAnsi" w:hAnsiTheme="minorHAnsi" w:cstheme="minorHAnsi"/>
          <w:bCs/>
          <w:iCs/>
          <w:lang w:val="en-US"/>
        </w:rPr>
        <w:t xml:space="preserve"> in all</w:t>
      </w:r>
      <w:r w:rsidR="00D066F3">
        <w:rPr>
          <w:rFonts w:asciiTheme="minorHAnsi" w:hAnsiTheme="minorHAnsi" w:cstheme="minorHAnsi"/>
          <w:bCs/>
          <w:iCs/>
          <w:lang w:val="en-US"/>
        </w:rPr>
        <w:t xml:space="preserve">, and </w:t>
      </w:r>
      <w:r w:rsidR="00380DD8">
        <w:rPr>
          <w:rFonts w:asciiTheme="minorHAnsi" w:hAnsiTheme="minorHAnsi" w:cstheme="minorHAnsi"/>
          <w:bCs/>
          <w:iCs/>
          <w:lang w:val="en-US"/>
        </w:rPr>
        <w:t>Eric</w:t>
      </w:r>
      <w:r w:rsidR="00D066F3">
        <w:rPr>
          <w:rFonts w:asciiTheme="minorHAnsi" w:hAnsiTheme="minorHAnsi" w:cstheme="minorHAnsi"/>
          <w:bCs/>
          <w:iCs/>
          <w:lang w:val="en-US"/>
        </w:rPr>
        <w:t xml:space="preserve"> told me they were all Neumann — KH 310s, KH 120s and KH 810 subs.</w:t>
      </w:r>
      <w:r w:rsidR="00840C4F" w:rsidRPr="00840C4F">
        <w:rPr>
          <w:rFonts w:asciiTheme="minorHAnsi" w:hAnsiTheme="minorHAnsi" w:cstheme="minorHAnsi"/>
          <w:bCs/>
          <w:iCs/>
          <w:lang w:val="en-US"/>
        </w:rPr>
        <w:t xml:space="preserve"> </w:t>
      </w:r>
      <w:r w:rsidR="00D066F3">
        <w:rPr>
          <w:rFonts w:asciiTheme="minorHAnsi" w:hAnsiTheme="minorHAnsi" w:cstheme="minorHAnsi"/>
          <w:bCs/>
          <w:iCs/>
          <w:lang w:val="en-US"/>
        </w:rPr>
        <w:t>H</w:t>
      </w:r>
      <w:r w:rsidR="00840C4F" w:rsidRPr="00840C4F">
        <w:rPr>
          <w:rFonts w:asciiTheme="minorHAnsi" w:hAnsiTheme="minorHAnsi" w:cstheme="minorHAnsi"/>
          <w:bCs/>
          <w:iCs/>
          <w:lang w:val="en-US"/>
        </w:rPr>
        <w:t>e couldn’t say enough good things about them</w:t>
      </w:r>
      <w:r w:rsidR="00D066F3">
        <w:rPr>
          <w:rFonts w:asciiTheme="minorHAnsi" w:hAnsiTheme="minorHAnsi" w:cstheme="minorHAnsi"/>
          <w:bCs/>
          <w:iCs/>
          <w:lang w:val="en-US"/>
        </w:rPr>
        <w:t xml:space="preserve">, so that helped </w:t>
      </w:r>
      <w:r w:rsidR="009A514B">
        <w:rPr>
          <w:rFonts w:asciiTheme="minorHAnsi" w:hAnsiTheme="minorHAnsi" w:cstheme="minorHAnsi"/>
          <w:bCs/>
          <w:iCs/>
          <w:lang w:val="en-US"/>
        </w:rPr>
        <w:t>solidify</w:t>
      </w:r>
      <w:r w:rsidR="00D066F3">
        <w:rPr>
          <w:rFonts w:asciiTheme="minorHAnsi" w:hAnsiTheme="minorHAnsi" w:cstheme="minorHAnsi"/>
          <w:bCs/>
          <w:iCs/>
          <w:lang w:val="en-US"/>
        </w:rPr>
        <w:t xml:space="preserve"> my decision.”</w:t>
      </w:r>
    </w:p>
    <w:p w14:paraId="6CD6BE40" w14:textId="054D857B" w:rsidR="00BC55C4" w:rsidRDefault="00BC55C4" w:rsidP="0086488B">
      <w:pPr>
        <w:ind w:right="-342"/>
        <w:rPr>
          <w:rFonts w:asciiTheme="minorHAnsi" w:hAnsiTheme="minorHAnsi" w:cstheme="minorHAnsi"/>
          <w:bCs/>
          <w:iCs/>
          <w:lang w:val="en-US"/>
        </w:rPr>
      </w:pPr>
    </w:p>
    <w:p w14:paraId="57F7765B" w14:textId="163D0F6A" w:rsidR="00EA5C01" w:rsidRDefault="006D5536" w:rsidP="0086488B">
      <w:pPr>
        <w:ind w:right="-342"/>
        <w:rPr>
          <w:rFonts w:asciiTheme="minorHAnsi" w:hAnsiTheme="minorHAnsi" w:cstheme="minorHAnsi"/>
          <w:bCs/>
          <w:iCs/>
          <w:lang w:val="en-US"/>
        </w:rPr>
      </w:pPr>
      <w:r w:rsidRPr="006D5536">
        <w:rPr>
          <w:rFonts w:asciiTheme="minorHAnsi" w:hAnsiTheme="minorHAnsi" w:cstheme="minorHAnsi"/>
          <w:bCs/>
          <w:iCs/>
          <w:lang w:val="en-US"/>
        </w:rPr>
        <w:t>Harris reached out to Tim Moore, Relations Manager at Sennheiser, during the planning and selection process for the room.  “John and I have been working together for years, and we’ve worked on dozens of projects together — but usually on location at live events. It is exciting to see him leading the way with the new remote working methodologies to better serve his clients.” says Moore. “There are so many possibilities that this can hold for the future in how live events can be produced and delivered to the market.”</w:t>
      </w:r>
    </w:p>
    <w:p w14:paraId="694F7331" w14:textId="77777777" w:rsidR="006D5536" w:rsidRDefault="006D5536" w:rsidP="0086488B">
      <w:pPr>
        <w:ind w:right="-342"/>
        <w:rPr>
          <w:rFonts w:asciiTheme="minorHAnsi" w:hAnsiTheme="minorHAnsi" w:cstheme="minorHAnsi"/>
          <w:bCs/>
          <w:iCs/>
          <w:lang w:val="en-US"/>
        </w:rPr>
      </w:pPr>
    </w:p>
    <w:p w14:paraId="16DA1F01" w14:textId="202EB7FA" w:rsidR="00840C4F" w:rsidRDefault="00EA5C01" w:rsidP="0086488B">
      <w:pPr>
        <w:ind w:right="-342"/>
        <w:rPr>
          <w:rFonts w:asciiTheme="minorHAnsi" w:hAnsiTheme="minorHAnsi" w:cstheme="minorHAnsi"/>
          <w:bCs/>
          <w:iCs/>
          <w:lang w:val="en-US"/>
        </w:rPr>
      </w:pPr>
      <w:r>
        <w:rPr>
          <w:rFonts w:asciiTheme="minorHAnsi" w:hAnsiTheme="minorHAnsi" w:cstheme="minorHAnsi"/>
          <w:bCs/>
          <w:iCs/>
          <w:lang w:val="en-US"/>
        </w:rPr>
        <w:t xml:space="preserve">While he was installing speakers and tuning his room, Harris became acquainted with the Sennheiser HD 820 </w:t>
      </w:r>
      <w:r w:rsidR="00D67DD1">
        <w:rPr>
          <w:rFonts w:asciiTheme="minorHAnsi" w:hAnsiTheme="minorHAnsi" w:cstheme="minorHAnsi"/>
          <w:bCs/>
          <w:iCs/>
          <w:lang w:val="en-US"/>
        </w:rPr>
        <w:t xml:space="preserve">closed back headphone. </w:t>
      </w:r>
      <w:r w:rsidR="00627597">
        <w:rPr>
          <w:rFonts w:asciiTheme="minorHAnsi" w:hAnsiTheme="minorHAnsi" w:cstheme="minorHAnsi"/>
          <w:bCs/>
          <w:iCs/>
          <w:lang w:val="en-US"/>
        </w:rPr>
        <w:t>“</w:t>
      </w:r>
      <w:r w:rsidR="00840C4F" w:rsidRPr="00840C4F">
        <w:rPr>
          <w:rFonts w:asciiTheme="minorHAnsi" w:hAnsiTheme="minorHAnsi" w:cstheme="minorHAnsi"/>
          <w:bCs/>
          <w:iCs/>
          <w:lang w:val="en-US"/>
        </w:rPr>
        <w:t xml:space="preserve">I did two or three projects where I did the whole thing </w:t>
      </w:r>
      <w:r w:rsidR="00627597">
        <w:rPr>
          <w:rFonts w:asciiTheme="minorHAnsi" w:hAnsiTheme="minorHAnsi" w:cstheme="minorHAnsi"/>
          <w:bCs/>
          <w:iCs/>
          <w:lang w:val="en-US"/>
        </w:rPr>
        <w:t>on</w:t>
      </w:r>
      <w:r w:rsidR="00840C4F" w:rsidRPr="00840C4F">
        <w:rPr>
          <w:rFonts w:asciiTheme="minorHAnsi" w:hAnsiTheme="minorHAnsi" w:cstheme="minorHAnsi"/>
          <w:bCs/>
          <w:iCs/>
          <w:lang w:val="en-US"/>
        </w:rPr>
        <w:t xml:space="preserve"> these headphones</w:t>
      </w:r>
      <w:r w:rsidR="00627597">
        <w:rPr>
          <w:rFonts w:asciiTheme="minorHAnsi" w:hAnsiTheme="minorHAnsi" w:cstheme="minorHAnsi"/>
          <w:bCs/>
          <w:iCs/>
          <w:lang w:val="en-US"/>
        </w:rPr>
        <w:t>, and e</w:t>
      </w:r>
      <w:r w:rsidR="00840C4F" w:rsidRPr="00840C4F">
        <w:rPr>
          <w:rFonts w:asciiTheme="minorHAnsi" w:hAnsiTheme="minorHAnsi" w:cstheme="minorHAnsi"/>
          <w:bCs/>
          <w:iCs/>
          <w:lang w:val="en-US"/>
        </w:rPr>
        <w:t>very single person I shared those projects</w:t>
      </w:r>
      <w:r w:rsidR="002A6E5B">
        <w:rPr>
          <w:rFonts w:asciiTheme="minorHAnsi" w:hAnsiTheme="minorHAnsi" w:cstheme="minorHAnsi"/>
          <w:bCs/>
          <w:iCs/>
          <w:lang w:val="en-US"/>
        </w:rPr>
        <w:t xml:space="preserve"> with</w:t>
      </w:r>
      <w:r w:rsidR="00840C4F" w:rsidRPr="00840C4F">
        <w:rPr>
          <w:rFonts w:asciiTheme="minorHAnsi" w:hAnsiTheme="minorHAnsi" w:cstheme="minorHAnsi"/>
          <w:bCs/>
          <w:iCs/>
          <w:lang w:val="en-US"/>
        </w:rPr>
        <w:t xml:space="preserve"> said</w:t>
      </w:r>
      <w:r w:rsidR="00627597">
        <w:rPr>
          <w:rFonts w:asciiTheme="minorHAnsi" w:hAnsiTheme="minorHAnsi" w:cstheme="minorHAnsi"/>
          <w:bCs/>
          <w:iCs/>
          <w:lang w:val="en-US"/>
        </w:rPr>
        <w:t xml:space="preserve">, </w:t>
      </w:r>
      <w:r w:rsidR="00840C4F" w:rsidRPr="00840C4F">
        <w:rPr>
          <w:rFonts w:asciiTheme="minorHAnsi" w:hAnsiTheme="minorHAnsi" w:cstheme="minorHAnsi"/>
          <w:bCs/>
          <w:iCs/>
          <w:lang w:val="en-US"/>
        </w:rPr>
        <w:t>‘This sounds incredible and is exactly what we wanted!’</w:t>
      </w:r>
      <w:r w:rsidR="00627597">
        <w:rPr>
          <w:rFonts w:asciiTheme="minorHAnsi" w:hAnsiTheme="minorHAnsi" w:cstheme="minorHAnsi"/>
          <w:bCs/>
          <w:iCs/>
          <w:lang w:val="en-US"/>
        </w:rPr>
        <w:t>,</w:t>
      </w:r>
      <w:r w:rsidR="00840C4F" w:rsidRPr="00840C4F">
        <w:rPr>
          <w:rFonts w:asciiTheme="minorHAnsi" w:hAnsiTheme="minorHAnsi" w:cstheme="minorHAnsi"/>
          <w:bCs/>
          <w:iCs/>
          <w:lang w:val="en-US"/>
        </w:rPr>
        <w:t xml:space="preserve"> so any translation worries I had went away.</w:t>
      </w:r>
      <w:r w:rsidR="003075BA">
        <w:rPr>
          <w:rFonts w:asciiTheme="minorHAnsi" w:hAnsiTheme="minorHAnsi" w:cstheme="minorHAnsi"/>
          <w:bCs/>
          <w:iCs/>
          <w:lang w:val="en-US"/>
        </w:rPr>
        <w:t>” Now, with the monitor installation complete and after the room tuning, he mixes on both loudspeakers and headphones</w:t>
      </w:r>
      <w:r w:rsidR="006619D4">
        <w:rPr>
          <w:rFonts w:asciiTheme="minorHAnsi" w:hAnsiTheme="minorHAnsi" w:cstheme="minorHAnsi"/>
          <w:bCs/>
          <w:iCs/>
          <w:lang w:val="en-US"/>
        </w:rPr>
        <w:t>. “</w:t>
      </w:r>
      <w:r w:rsidR="00840C4F" w:rsidRPr="00840C4F">
        <w:rPr>
          <w:rFonts w:asciiTheme="minorHAnsi" w:hAnsiTheme="minorHAnsi" w:cstheme="minorHAnsi"/>
          <w:bCs/>
          <w:iCs/>
          <w:lang w:val="en-US"/>
        </w:rPr>
        <w:t xml:space="preserve">I’ve come up with this amazing </w:t>
      </w:r>
      <w:r w:rsidR="006619D4">
        <w:rPr>
          <w:rFonts w:asciiTheme="minorHAnsi" w:hAnsiTheme="minorHAnsi" w:cstheme="minorHAnsi"/>
          <w:bCs/>
          <w:iCs/>
          <w:lang w:val="en-US"/>
        </w:rPr>
        <w:t>hybrid monitoring setup</w:t>
      </w:r>
      <w:r w:rsidR="00BF68CD">
        <w:rPr>
          <w:rFonts w:asciiTheme="minorHAnsi" w:hAnsiTheme="minorHAnsi" w:cstheme="minorHAnsi"/>
          <w:bCs/>
          <w:iCs/>
          <w:lang w:val="en-US"/>
        </w:rPr>
        <w:t>,” he says. “</w:t>
      </w:r>
      <w:r w:rsidR="00840C4F" w:rsidRPr="00840C4F">
        <w:rPr>
          <w:rFonts w:asciiTheme="minorHAnsi" w:hAnsiTheme="minorHAnsi" w:cstheme="minorHAnsi"/>
          <w:bCs/>
          <w:iCs/>
          <w:lang w:val="en-US"/>
        </w:rPr>
        <w:t>Now, the same confidence that everyone had from my headphones</w:t>
      </w:r>
      <w:r w:rsidR="00BF68CD">
        <w:rPr>
          <w:rFonts w:asciiTheme="minorHAnsi" w:hAnsiTheme="minorHAnsi" w:cstheme="minorHAnsi"/>
          <w:bCs/>
          <w:iCs/>
          <w:lang w:val="en-US"/>
        </w:rPr>
        <w:t>,</w:t>
      </w:r>
      <w:r w:rsidR="00840C4F" w:rsidRPr="00840C4F">
        <w:rPr>
          <w:rFonts w:asciiTheme="minorHAnsi" w:hAnsiTheme="minorHAnsi" w:cstheme="minorHAnsi"/>
          <w:bCs/>
          <w:iCs/>
          <w:lang w:val="en-US"/>
        </w:rPr>
        <w:t xml:space="preserve"> I get out of my speakers. The HD 820s will tell you if the bottom end of the mix is right.</w:t>
      </w:r>
      <w:r w:rsidR="00BF68CD">
        <w:rPr>
          <w:rFonts w:asciiTheme="minorHAnsi" w:hAnsiTheme="minorHAnsi" w:cstheme="minorHAnsi"/>
          <w:bCs/>
          <w:iCs/>
          <w:lang w:val="en-US"/>
        </w:rPr>
        <w:t>”</w:t>
      </w:r>
    </w:p>
    <w:p w14:paraId="3B54AD17" w14:textId="3A8118D5" w:rsidR="002A0E70" w:rsidRDefault="002A0E70" w:rsidP="0086488B">
      <w:pPr>
        <w:ind w:right="-342"/>
        <w:rPr>
          <w:rFonts w:asciiTheme="minorHAnsi" w:hAnsiTheme="minorHAnsi" w:cstheme="minorHAnsi"/>
          <w:bCs/>
          <w:iCs/>
          <w:lang w:val="en-US"/>
        </w:rPr>
      </w:pPr>
    </w:p>
    <w:p w14:paraId="449C6B2C" w14:textId="26DBFE44" w:rsidR="002A0E70" w:rsidRPr="00897FE9" w:rsidRDefault="002A0E70" w:rsidP="002A0E70">
      <w:pPr>
        <w:ind w:right="-342"/>
        <w:rPr>
          <w:rFonts w:asciiTheme="minorHAnsi" w:hAnsiTheme="minorHAnsi" w:cstheme="minorHAnsi"/>
          <w:bCs/>
          <w:iCs/>
          <w:lang w:val="en-US"/>
        </w:rPr>
      </w:pPr>
      <w:r>
        <w:rPr>
          <w:rFonts w:asciiTheme="minorHAnsi" w:hAnsiTheme="minorHAnsi" w:cstheme="minorHAnsi"/>
          <w:bCs/>
          <w:iCs/>
          <w:lang w:val="en-US"/>
        </w:rPr>
        <w:t>Now</w:t>
      </w:r>
      <w:r w:rsidR="00850150">
        <w:rPr>
          <w:rFonts w:asciiTheme="minorHAnsi" w:hAnsiTheme="minorHAnsi" w:cstheme="minorHAnsi"/>
          <w:bCs/>
          <w:iCs/>
          <w:lang w:val="en-US"/>
        </w:rPr>
        <w:t xml:space="preserve"> that he has his </w:t>
      </w:r>
      <w:r w:rsidR="00583C19">
        <w:rPr>
          <w:rFonts w:asciiTheme="minorHAnsi" w:hAnsiTheme="minorHAnsi" w:cstheme="minorHAnsi"/>
          <w:bCs/>
          <w:iCs/>
          <w:lang w:val="en-US"/>
        </w:rPr>
        <w:t xml:space="preserve">monitoring </w:t>
      </w:r>
      <w:r w:rsidR="00850150">
        <w:rPr>
          <w:rFonts w:asciiTheme="minorHAnsi" w:hAnsiTheme="minorHAnsi" w:cstheme="minorHAnsi"/>
          <w:bCs/>
          <w:iCs/>
          <w:lang w:val="en-US"/>
        </w:rPr>
        <w:t xml:space="preserve">environment </w:t>
      </w:r>
      <w:r w:rsidR="00583C19">
        <w:rPr>
          <w:rFonts w:asciiTheme="minorHAnsi" w:hAnsiTheme="minorHAnsi" w:cstheme="minorHAnsi"/>
          <w:bCs/>
          <w:iCs/>
          <w:lang w:val="en-US"/>
        </w:rPr>
        <w:t xml:space="preserve">is </w:t>
      </w:r>
      <w:r w:rsidR="00850150">
        <w:rPr>
          <w:rFonts w:asciiTheme="minorHAnsi" w:hAnsiTheme="minorHAnsi" w:cstheme="minorHAnsi"/>
          <w:bCs/>
          <w:iCs/>
          <w:lang w:val="en-US"/>
        </w:rPr>
        <w:t>set up properly</w:t>
      </w:r>
      <w:r w:rsidR="000F5AFE">
        <w:rPr>
          <w:rFonts w:asciiTheme="minorHAnsi" w:hAnsiTheme="minorHAnsi" w:cstheme="minorHAnsi"/>
          <w:bCs/>
          <w:iCs/>
          <w:lang w:val="en-US"/>
        </w:rPr>
        <w:t xml:space="preserve">, </w:t>
      </w:r>
      <w:r w:rsidR="007F4D38">
        <w:rPr>
          <w:rFonts w:asciiTheme="minorHAnsi" w:hAnsiTheme="minorHAnsi" w:cstheme="minorHAnsi"/>
          <w:bCs/>
          <w:iCs/>
          <w:lang w:val="en-US"/>
        </w:rPr>
        <w:t>Harris can get down to business. “</w:t>
      </w:r>
      <w:r w:rsidRPr="002A0E70">
        <w:rPr>
          <w:rFonts w:asciiTheme="minorHAnsi" w:hAnsiTheme="minorHAnsi" w:cstheme="minorHAnsi"/>
          <w:bCs/>
          <w:iCs/>
          <w:lang w:val="en-US"/>
        </w:rPr>
        <w:t xml:space="preserve">As long as I know that what I’m hearing is the same that other people will hear, then I’m good and can stop worrying about </w:t>
      </w:r>
      <w:r w:rsidR="00E15419">
        <w:rPr>
          <w:rFonts w:asciiTheme="minorHAnsi" w:hAnsiTheme="minorHAnsi" w:cstheme="minorHAnsi"/>
          <w:bCs/>
          <w:iCs/>
          <w:lang w:val="en-US"/>
        </w:rPr>
        <w:t>the equipment</w:t>
      </w:r>
      <w:r w:rsidRPr="002A0E70">
        <w:rPr>
          <w:rFonts w:asciiTheme="minorHAnsi" w:hAnsiTheme="minorHAnsi" w:cstheme="minorHAnsi"/>
          <w:bCs/>
          <w:iCs/>
          <w:lang w:val="en-US"/>
        </w:rPr>
        <w:t xml:space="preserve"> and just mix.</w:t>
      </w:r>
      <w:r w:rsidR="00EF64E5">
        <w:rPr>
          <w:rFonts w:asciiTheme="minorHAnsi" w:hAnsiTheme="minorHAnsi" w:cstheme="minorHAnsi"/>
          <w:bCs/>
          <w:iCs/>
          <w:lang w:val="en-US"/>
        </w:rPr>
        <w:t xml:space="preserve">” Currently, he is working on a project that will appear on </w:t>
      </w:r>
      <w:r w:rsidR="00EF64E5" w:rsidRPr="00EF64E5">
        <w:rPr>
          <w:rFonts w:asciiTheme="minorHAnsi" w:hAnsiTheme="minorHAnsi" w:cstheme="minorHAnsi"/>
          <w:bCs/>
          <w:iCs/>
          <w:lang w:val="en-US"/>
        </w:rPr>
        <w:t>HBO Max</w:t>
      </w:r>
      <w:r w:rsidR="002331AB">
        <w:rPr>
          <w:rFonts w:asciiTheme="minorHAnsi" w:hAnsiTheme="minorHAnsi" w:cstheme="minorHAnsi"/>
          <w:bCs/>
          <w:iCs/>
          <w:lang w:val="en-US"/>
        </w:rPr>
        <w:t>,</w:t>
      </w:r>
      <w:r w:rsidR="00EF64E5" w:rsidRPr="00EF64E5">
        <w:rPr>
          <w:rFonts w:asciiTheme="minorHAnsi" w:hAnsiTheme="minorHAnsi" w:cstheme="minorHAnsi"/>
          <w:bCs/>
          <w:iCs/>
          <w:lang w:val="en-US"/>
        </w:rPr>
        <w:t xml:space="preserve"> </w:t>
      </w:r>
      <w:r w:rsidR="00B24A05" w:rsidRPr="006A497A">
        <w:rPr>
          <w:rFonts w:asciiTheme="minorHAnsi" w:hAnsiTheme="minorHAnsi" w:cstheme="minorHAnsi"/>
          <w:bCs/>
          <w:iCs/>
          <w:color w:val="000000" w:themeColor="text1"/>
          <w:lang w:val="en-US"/>
        </w:rPr>
        <w:t xml:space="preserve">and </w:t>
      </w:r>
      <w:r w:rsidR="00EF64E5" w:rsidRPr="00EF64E5">
        <w:rPr>
          <w:rFonts w:asciiTheme="minorHAnsi" w:hAnsiTheme="minorHAnsi" w:cstheme="minorHAnsi"/>
          <w:bCs/>
          <w:iCs/>
          <w:lang w:val="en-US"/>
        </w:rPr>
        <w:t xml:space="preserve">a </w:t>
      </w:r>
      <w:r w:rsidR="002331AB">
        <w:rPr>
          <w:rFonts w:asciiTheme="minorHAnsi" w:hAnsiTheme="minorHAnsi" w:cstheme="minorHAnsi"/>
          <w:bCs/>
          <w:iCs/>
          <w:lang w:val="en-US"/>
        </w:rPr>
        <w:t xml:space="preserve">tribute to jazz great </w:t>
      </w:r>
      <w:r w:rsidR="00EF64E5" w:rsidRPr="00EF64E5">
        <w:rPr>
          <w:rFonts w:asciiTheme="minorHAnsi" w:hAnsiTheme="minorHAnsi" w:cstheme="minorHAnsi"/>
          <w:bCs/>
          <w:iCs/>
          <w:lang w:val="en-US"/>
        </w:rPr>
        <w:t>Charlie Parker</w:t>
      </w:r>
      <w:r w:rsidR="002331AB">
        <w:rPr>
          <w:rFonts w:asciiTheme="minorHAnsi" w:hAnsiTheme="minorHAnsi" w:cstheme="minorHAnsi"/>
          <w:bCs/>
          <w:iCs/>
          <w:lang w:val="en-US"/>
        </w:rPr>
        <w:t xml:space="preserve"> for </w:t>
      </w:r>
      <w:r w:rsidR="00EF64E5" w:rsidRPr="00EF64E5">
        <w:rPr>
          <w:rFonts w:asciiTheme="minorHAnsi" w:hAnsiTheme="minorHAnsi" w:cstheme="minorHAnsi"/>
          <w:bCs/>
          <w:iCs/>
          <w:lang w:val="en-US"/>
        </w:rPr>
        <w:t xml:space="preserve">Jazz Foundation of America. </w:t>
      </w:r>
      <w:r w:rsidR="00FF2A8C">
        <w:rPr>
          <w:rFonts w:asciiTheme="minorHAnsi" w:hAnsiTheme="minorHAnsi" w:cstheme="minorHAnsi"/>
          <w:bCs/>
          <w:iCs/>
          <w:lang w:val="en-US"/>
        </w:rPr>
        <w:br/>
      </w:r>
      <w:r w:rsidR="00FF2A8C">
        <w:rPr>
          <w:rFonts w:asciiTheme="minorHAnsi" w:hAnsiTheme="minorHAnsi" w:cstheme="minorHAnsi"/>
          <w:bCs/>
          <w:iCs/>
          <w:lang w:val="en-US"/>
        </w:rPr>
        <w:br/>
      </w:r>
      <w:r w:rsidR="00FA58FA">
        <w:rPr>
          <w:rFonts w:asciiTheme="minorHAnsi" w:hAnsiTheme="minorHAnsi" w:cstheme="minorHAnsi"/>
          <w:bCs/>
          <w:iCs/>
          <w:lang w:val="en-US"/>
        </w:rPr>
        <w:t xml:space="preserve">Despite the pandemic, Harris feels </w:t>
      </w:r>
      <w:r w:rsidR="00B60541">
        <w:rPr>
          <w:rFonts w:asciiTheme="minorHAnsi" w:hAnsiTheme="minorHAnsi" w:cstheme="minorHAnsi"/>
          <w:bCs/>
          <w:iCs/>
          <w:lang w:val="en-US"/>
        </w:rPr>
        <w:t xml:space="preserve">well </w:t>
      </w:r>
      <w:r w:rsidR="00FA58FA">
        <w:rPr>
          <w:rFonts w:asciiTheme="minorHAnsi" w:hAnsiTheme="minorHAnsi" w:cstheme="minorHAnsi"/>
          <w:bCs/>
          <w:iCs/>
          <w:lang w:val="en-US"/>
        </w:rPr>
        <w:t>connected with his peers</w:t>
      </w:r>
      <w:r w:rsidR="00E10EBF">
        <w:rPr>
          <w:rFonts w:asciiTheme="minorHAnsi" w:hAnsiTheme="minorHAnsi" w:cstheme="minorHAnsi"/>
          <w:bCs/>
          <w:iCs/>
          <w:lang w:val="en-US"/>
        </w:rPr>
        <w:t xml:space="preserve"> and is happy with his Neumann mix array: </w:t>
      </w:r>
      <w:r w:rsidR="00FF2A8C">
        <w:rPr>
          <w:rFonts w:asciiTheme="minorHAnsi" w:hAnsiTheme="minorHAnsi" w:cstheme="minorHAnsi"/>
          <w:bCs/>
          <w:iCs/>
          <w:lang w:val="en-US"/>
        </w:rPr>
        <w:t>“</w:t>
      </w:r>
      <w:r w:rsidR="00EF64E5" w:rsidRPr="00EF64E5">
        <w:rPr>
          <w:rFonts w:asciiTheme="minorHAnsi" w:hAnsiTheme="minorHAnsi" w:cstheme="minorHAnsi"/>
          <w:bCs/>
          <w:iCs/>
          <w:lang w:val="en-US"/>
        </w:rPr>
        <w:t>I feel more in touch with the audio world than I ever have</w:t>
      </w:r>
      <w:r w:rsidR="00B60541">
        <w:rPr>
          <w:rFonts w:asciiTheme="minorHAnsi" w:hAnsiTheme="minorHAnsi" w:cstheme="minorHAnsi"/>
          <w:bCs/>
          <w:iCs/>
          <w:lang w:val="en-US"/>
        </w:rPr>
        <w:t>, and I am getting great results from these monitors,” he says. “</w:t>
      </w:r>
      <w:r w:rsidR="006A497A">
        <w:rPr>
          <w:rFonts w:asciiTheme="minorHAnsi" w:hAnsiTheme="minorHAnsi" w:cstheme="minorHAnsi"/>
          <w:bCs/>
          <w:iCs/>
          <w:lang w:val="en-US"/>
        </w:rPr>
        <w:t>My</w:t>
      </w:r>
      <w:r w:rsidR="00EF64E5" w:rsidRPr="00EF64E5">
        <w:rPr>
          <w:rFonts w:asciiTheme="minorHAnsi" w:hAnsiTheme="minorHAnsi" w:cstheme="minorHAnsi"/>
          <w:bCs/>
          <w:iCs/>
          <w:lang w:val="en-US"/>
        </w:rPr>
        <w:t xml:space="preserve"> phone </w:t>
      </w:r>
      <w:r w:rsidR="006A497A">
        <w:rPr>
          <w:rFonts w:asciiTheme="minorHAnsi" w:hAnsiTheme="minorHAnsi" w:cstheme="minorHAnsi"/>
          <w:bCs/>
          <w:iCs/>
          <w:lang w:val="en-US"/>
        </w:rPr>
        <w:t>has been</w:t>
      </w:r>
      <w:r w:rsidR="00B60541">
        <w:rPr>
          <w:rFonts w:asciiTheme="minorHAnsi" w:hAnsiTheme="minorHAnsi" w:cstheme="minorHAnsi"/>
          <w:bCs/>
          <w:iCs/>
          <w:lang w:val="en-US"/>
        </w:rPr>
        <w:t xml:space="preserve"> ringing</w:t>
      </w:r>
      <w:r w:rsidR="00EF64E5" w:rsidRPr="00EF64E5">
        <w:rPr>
          <w:rFonts w:asciiTheme="minorHAnsi" w:hAnsiTheme="minorHAnsi" w:cstheme="minorHAnsi"/>
          <w:bCs/>
          <w:iCs/>
          <w:lang w:val="en-US"/>
        </w:rPr>
        <w:t xml:space="preserve"> off the hook</w:t>
      </w:r>
      <w:r w:rsidR="005D6399">
        <w:rPr>
          <w:rFonts w:asciiTheme="minorHAnsi" w:hAnsiTheme="minorHAnsi" w:cstheme="minorHAnsi"/>
          <w:bCs/>
          <w:iCs/>
          <w:lang w:val="en-US"/>
        </w:rPr>
        <w:t xml:space="preserve"> </w:t>
      </w:r>
      <w:r w:rsidR="005D6399">
        <w:rPr>
          <w:rFonts w:asciiTheme="minorHAnsi" w:hAnsiTheme="minorHAnsi" w:cstheme="minorHAnsi"/>
          <w:bCs/>
          <w:iCs/>
          <w:lang w:val="en-US"/>
        </w:rPr>
        <w:lastRenderedPageBreak/>
        <w:t>— e</w:t>
      </w:r>
      <w:r w:rsidR="005D6399" w:rsidRPr="00EF64E5">
        <w:rPr>
          <w:rFonts w:asciiTheme="minorHAnsi" w:hAnsiTheme="minorHAnsi" w:cstheme="minorHAnsi"/>
          <w:bCs/>
          <w:iCs/>
          <w:lang w:val="en-US"/>
        </w:rPr>
        <w:t>veryone is talking, being creative and coming together as a community.</w:t>
      </w:r>
      <w:r w:rsidR="005D6399">
        <w:rPr>
          <w:rFonts w:asciiTheme="minorHAnsi" w:hAnsiTheme="minorHAnsi" w:cstheme="minorHAnsi"/>
          <w:bCs/>
          <w:iCs/>
          <w:lang w:val="en-US"/>
        </w:rPr>
        <w:t xml:space="preserve"> </w:t>
      </w:r>
      <w:r w:rsidR="00EF64E5" w:rsidRPr="00EF64E5">
        <w:rPr>
          <w:rFonts w:asciiTheme="minorHAnsi" w:hAnsiTheme="minorHAnsi" w:cstheme="minorHAnsi"/>
          <w:bCs/>
          <w:iCs/>
          <w:lang w:val="en-US"/>
        </w:rPr>
        <w:t>There are just not that many events yet</w:t>
      </w:r>
      <w:r w:rsidR="005D6399">
        <w:rPr>
          <w:rFonts w:asciiTheme="minorHAnsi" w:hAnsiTheme="minorHAnsi" w:cstheme="minorHAnsi"/>
          <w:bCs/>
          <w:iCs/>
          <w:lang w:val="en-US"/>
        </w:rPr>
        <w:t xml:space="preserve">, but </w:t>
      </w:r>
      <w:r w:rsidR="00EF64E5" w:rsidRPr="00EF64E5">
        <w:rPr>
          <w:rFonts w:asciiTheme="minorHAnsi" w:hAnsiTheme="minorHAnsi" w:cstheme="minorHAnsi"/>
          <w:bCs/>
          <w:iCs/>
          <w:lang w:val="en-US"/>
        </w:rPr>
        <w:t>we are ahead of the curve though and we</w:t>
      </w:r>
      <w:r w:rsidR="005D6399">
        <w:rPr>
          <w:rFonts w:asciiTheme="minorHAnsi" w:hAnsiTheme="minorHAnsi" w:cstheme="minorHAnsi"/>
          <w:bCs/>
          <w:iCs/>
          <w:lang w:val="en-US"/>
        </w:rPr>
        <w:t xml:space="preserve"> are</w:t>
      </w:r>
      <w:r w:rsidR="00EF64E5" w:rsidRPr="00EF64E5">
        <w:rPr>
          <w:rFonts w:asciiTheme="minorHAnsi" w:hAnsiTheme="minorHAnsi" w:cstheme="minorHAnsi"/>
          <w:bCs/>
          <w:iCs/>
          <w:lang w:val="en-US"/>
        </w:rPr>
        <w:t xml:space="preserve"> ready</w:t>
      </w:r>
      <w:r w:rsidR="005D6399">
        <w:rPr>
          <w:rFonts w:asciiTheme="minorHAnsi" w:hAnsiTheme="minorHAnsi" w:cstheme="minorHAnsi"/>
          <w:bCs/>
          <w:iCs/>
          <w:lang w:val="en-US"/>
        </w:rPr>
        <w:t xml:space="preserve">.” </w:t>
      </w:r>
    </w:p>
    <w:p w14:paraId="05A2762E" w14:textId="32692771" w:rsidR="002A0E70" w:rsidRDefault="002A0E70" w:rsidP="0086488B">
      <w:pPr>
        <w:ind w:right="-342"/>
        <w:rPr>
          <w:rFonts w:asciiTheme="minorHAnsi" w:hAnsiTheme="minorHAnsi" w:cstheme="minorHAnsi"/>
          <w:bCs/>
          <w:iCs/>
          <w:lang w:val="en-US"/>
        </w:rPr>
      </w:pPr>
    </w:p>
    <w:p w14:paraId="2CBB49A7" w14:textId="0F7864FD" w:rsidR="007F3FED" w:rsidRPr="00E947A9" w:rsidRDefault="007F3FED" w:rsidP="007F3FED">
      <w:pPr>
        <w:spacing w:line="240" w:lineRule="auto"/>
        <w:rPr>
          <w:rFonts w:asciiTheme="minorHAnsi" w:hAnsiTheme="minorHAnsi" w:cstheme="minorHAnsi"/>
          <w:color w:val="000000" w:themeColor="text1"/>
          <w:lang w:val="en-US"/>
        </w:rPr>
      </w:pPr>
      <w:r w:rsidRPr="00E947A9">
        <w:rPr>
          <w:rFonts w:asciiTheme="minorHAnsi" w:hAnsiTheme="minorHAnsi" w:cstheme="minorHAnsi"/>
          <w:b/>
          <w:bCs/>
          <w:color w:val="000000" w:themeColor="text1"/>
          <w:lang w:val="en-US"/>
        </w:rPr>
        <w:t>Link to photo and text material:</w:t>
      </w:r>
      <w:r w:rsidRPr="00E947A9">
        <w:rPr>
          <w:rFonts w:asciiTheme="minorHAnsi" w:hAnsiTheme="minorHAnsi" w:cstheme="minorHAnsi"/>
          <w:color w:val="000000" w:themeColor="text1"/>
          <w:lang w:val="en-US"/>
        </w:rPr>
        <w:br/>
      </w:r>
      <w:hyperlink r:id="rId10" w:history="1">
        <w:r w:rsidRPr="00E83BD7">
          <w:rPr>
            <w:rStyle w:val="Hyperlink"/>
            <w:rFonts w:asciiTheme="minorHAnsi" w:hAnsiTheme="minorHAnsi" w:cstheme="minorHAnsi"/>
            <w:lang w:val="en-US"/>
          </w:rPr>
          <w:t>https://www.neumann.com/exchange/Neumann_John_Harris.zip</w:t>
        </w:r>
      </w:hyperlink>
      <w:bookmarkStart w:id="0" w:name="_GoBack"/>
      <w:bookmarkEnd w:id="0"/>
    </w:p>
    <w:p w14:paraId="071ADDCA" w14:textId="77777777" w:rsidR="007F3FED" w:rsidRDefault="007F3FED" w:rsidP="0086488B">
      <w:pPr>
        <w:ind w:right="-342"/>
        <w:rPr>
          <w:rFonts w:asciiTheme="minorHAnsi" w:hAnsiTheme="minorHAnsi" w:cstheme="minorHAnsi"/>
          <w:bCs/>
          <w:iCs/>
          <w:lang w:val="en-US"/>
        </w:rPr>
      </w:pPr>
    </w:p>
    <w:p w14:paraId="3EDE12F1" w14:textId="7DFD68D8" w:rsidR="005C35A8" w:rsidRPr="0086488B" w:rsidRDefault="005C35A8" w:rsidP="0086488B">
      <w:pPr>
        <w:spacing w:line="240" w:lineRule="auto"/>
        <w:rPr>
          <w:rFonts w:asciiTheme="minorHAnsi" w:hAnsiTheme="minorHAnsi" w:cstheme="minorHAnsi"/>
          <w:color w:val="000000" w:themeColor="text1"/>
          <w:lang w:val="en-US"/>
        </w:rPr>
      </w:pPr>
    </w:p>
    <w:p w14:paraId="6739E3EF" w14:textId="717CF044" w:rsidR="0086488B" w:rsidRDefault="0086488B" w:rsidP="009635C9">
      <w:pPr>
        <w:spacing w:after="120" w:line="276" w:lineRule="auto"/>
        <w:rPr>
          <w:rFonts w:asciiTheme="minorHAnsi" w:hAnsiTheme="minorHAnsi" w:cstheme="minorHAnsi"/>
          <w:b/>
          <w:sz w:val="16"/>
          <w:szCs w:val="16"/>
          <w:lang w:val="en-US"/>
        </w:rPr>
      </w:pPr>
    </w:p>
    <w:p w14:paraId="6936296B" w14:textId="3255ED3B" w:rsidR="009635C9" w:rsidRPr="008C7F85" w:rsidRDefault="009635C9" w:rsidP="009635C9">
      <w:pPr>
        <w:spacing w:after="120" w:line="276" w:lineRule="auto"/>
        <w:rPr>
          <w:rFonts w:asciiTheme="minorHAnsi" w:hAnsiTheme="minorHAnsi" w:cstheme="minorHAnsi"/>
          <w:b/>
          <w:sz w:val="16"/>
          <w:szCs w:val="16"/>
          <w:lang w:val="en-US"/>
        </w:rPr>
      </w:pPr>
      <w:r w:rsidRPr="008C7F85">
        <w:rPr>
          <w:rFonts w:asciiTheme="minorHAnsi" w:hAnsiTheme="minorHAnsi" w:cstheme="minorHAnsi"/>
          <w:b/>
          <w:sz w:val="16"/>
          <w:szCs w:val="16"/>
          <w:lang w:val="en-US"/>
        </w:rPr>
        <w:t>About Neumann</w:t>
      </w:r>
      <w:r w:rsidR="00315E38" w:rsidRPr="008C7F85">
        <w:rPr>
          <w:rFonts w:asciiTheme="minorHAnsi" w:hAnsiTheme="minorHAnsi" w:cstheme="minorHAnsi"/>
          <w:b/>
          <w:sz w:val="16"/>
          <w:szCs w:val="16"/>
          <w:lang w:val="en-US"/>
        </w:rPr>
        <w:br/>
      </w:r>
      <w:r w:rsidRPr="008C7F85">
        <w:rPr>
          <w:rFonts w:asciiTheme="minorHAnsi" w:hAnsiTheme="minorHAnsi" w:cstheme="minorHAnsi"/>
          <w:sz w:val="16"/>
          <w:szCs w:val="16"/>
          <w:lang w:val="en-US"/>
        </w:rPr>
        <w:t>Georg Neumann GmbH, known as “</w:t>
      </w:r>
      <w:proofErr w:type="spellStart"/>
      <w:r w:rsidRPr="008C7F85">
        <w:rPr>
          <w:rFonts w:asciiTheme="minorHAnsi" w:hAnsiTheme="minorHAnsi" w:cstheme="minorHAnsi"/>
          <w:sz w:val="16"/>
          <w:szCs w:val="16"/>
          <w:lang w:val="en-US"/>
        </w:rPr>
        <w:t>Neumann.Berlin</w:t>
      </w:r>
      <w:proofErr w:type="spellEnd"/>
      <w:r w:rsidRPr="008C7F85">
        <w:rPr>
          <w:rFonts w:asciiTheme="minorHAnsi" w:hAnsiTheme="minorHAnsi" w:cstheme="minorHAnsi"/>
          <w:sz w:val="16"/>
          <w:szCs w:val="16"/>
          <w:lang w:val="en-US"/>
        </w:rPr>
        <w:t xml:space="preserve">”, is the world’s leading manufacturer of studio microphones and the creator of recording legends including the U 47, M 49, U 67 and U 87. Founded in 1928, the company has been recognized with numerous international awards for its technological innovations. Since 2010, </w:t>
      </w:r>
      <w:proofErr w:type="spellStart"/>
      <w:r w:rsidRPr="008C7F85">
        <w:rPr>
          <w:rFonts w:asciiTheme="minorHAnsi" w:hAnsiTheme="minorHAnsi" w:cstheme="minorHAnsi"/>
          <w:sz w:val="16"/>
          <w:szCs w:val="16"/>
          <w:lang w:val="en-US"/>
        </w:rPr>
        <w:t>Neumann.Berlin</w:t>
      </w:r>
      <w:proofErr w:type="spellEnd"/>
      <w:r w:rsidRPr="008C7F85">
        <w:rPr>
          <w:rFonts w:asciiTheme="minorHAnsi" w:hAnsiTheme="minorHAnsi" w:cstheme="minorHAnsi"/>
          <w:sz w:val="16"/>
          <w:szCs w:val="16"/>
          <w:lang w:val="en-US"/>
        </w:rPr>
        <w:t xml:space="preserve"> has expanded its expertise in electro-acoustic transducer design to also include the studio monitor market, mainly targeting TV and radio broadcasting, recording, and audio productions. </w:t>
      </w:r>
      <w:r w:rsidR="00C90C90" w:rsidRPr="008C7F85">
        <w:rPr>
          <w:rFonts w:asciiTheme="minorHAnsi" w:hAnsiTheme="minorHAnsi" w:cstheme="minorHAnsi"/>
          <w:sz w:val="16"/>
          <w:szCs w:val="16"/>
          <w:lang w:val="en-US"/>
        </w:rPr>
        <w:t xml:space="preserve">The first Neumann studio headphone was introduced at the beginning of 2019. </w:t>
      </w:r>
      <w:r w:rsidRPr="008C7F85">
        <w:rPr>
          <w:rFonts w:asciiTheme="minorHAnsi" w:hAnsiTheme="minorHAnsi" w:cstheme="minorHAnsi"/>
          <w:sz w:val="16"/>
          <w:szCs w:val="16"/>
          <w:lang w:val="en-US"/>
        </w:rPr>
        <w:t xml:space="preserve">Georg Neumann GmbH has been part of the Sennheiser Group since </w:t>
      </w:r>
      <w:proofErr w:type="gramStart"/>
      <w:r w:rsidRPr="008C7F85">
        <w:rPr>
          <w:rFonts w:asciiTheme="minorHAnsi" w:hAnsiTheme="minorHAnsi" w:cstheme="minorHAnsi"/>
          <w:sz w:val="16"/>
          <w:szCs w:val="16"/>
          <w:lang w:val="en-US"/>
        </w:rPr>
        <w:t>1991, and</w:t>
      </w:r>
      <w:proofErr w:type="gramEnd"/>
      <w:r w:rsidRPr="008C7F85">
        <w:rPr>
          <w:rFonts w:asciiTheme="minorHAnsi" w:hAnsiTheme="minorHAnsi" w:cstheme="minorHAnsi"/>
          <w:sz w:val="16"/>
          <w:szCs w:val="16"/>
          <w:lang w:val="en-US"/>
        </w:rPr>
        <w:t xml:space="preserve"> is represented worldwide by the Sennheiser network of subsidiaries and long-standing trading </w:t>
      </w:r>
      <w:r w:rsidRPr="008C7F85">
        <w:rPr>
          <w:rFonts w:asciiTheme="minorHAnsi" w:hAnsiTheme="minorHAnsi" w:cstheme="minorHAnsi"/>
          <w:color w:val="000000" w:themeColor="text1"/>
          <w:sz w:val="16"/>
          <w:szCs w:val="16"/>
          <w:lang w:val="en-US"/>
        </w:rPr>
        <w:t>partners. www.neumann.com.</w:t>
      </w:r>
    </w:p>
    <w:p w14:paraId="34AD64B7" w14:textId="77777777" w:rsidR="00566C47" w:rsidRDefault="00566C47" w:rsidP="009635C9">
      <w:pPr>
        <w:pStyle w:val="Contact"/>
        <w:rPr>
          <w:rFonts w:asciiTheme="minorHAnsi" w:hAnsiTheme="minorHAnsi" w:cstheme="minorHAnsi"/>
          <w:b/>
          <w:color w:val="414141" w:themeColor="accent2"/>
          <w:lang w:val="en-US"/>
        </w:rPr>
      </w:pPr>
    </w:p>
    <w:p w14:paraId="723326C7" w14:textId="7500A456" w:rsidR="009635C9" w:rsidRPr="008C7F85" w:rsidRDefault="009635C9" w:rsidP="009635C9">
      <w:pPr>
        <w:pStyle w:val="Contact"/>
        <w:rPr>
          <w:rFonts w:asciiTheme="minorHAnsi" w:hAnsiTheme="minorHAnsi" w:cstheme="minorHAnsi"/>
          <w:b/>
          <w:color w:val="414141" w:themeColor="accent2"/>
          <w:lang w:val="en-US"/>
        </w:rPr>
      </w:pPr>
      <w:r w:rsidRPr="008C7F85">
        <w:rPr>
          <w:rFonts w:asciiTheme="minorHAnsi" w:hAnsiTheme="minorHAnsi" w:cstheme="minorHAnsi"/>
          <w:b/>
          <w:color w:val="414141" w:themeColor="accent2"/>
          <w:lang w:val="en-US"/>
        </w:rPr>
        <w:t>Press contact:</w:t>
      </w:r>
    </w:p>
    <w:p w14:paraId="1CE5B051" w14:textId="78EE2971" w:rsidR="009635C9" w:rsidRPr="008C7F85" w:rsidRDefault="009635C9" w:rsidP="009635C9">
      <w:pPr>
        <w:pStyle w:val="Contact"/>
        <w:rPr>
          <w:rFonts w:asciiTheme="minorHAnsi" w:hAnsiTheme="minorHAnsi" w:cstheme="minorHAnsi"/>
          <w:color w:val="414141" w:themeColor="accent2"/>
          <w:lang w:val="en-US"/>
        </w:rPr>
      </w:pPr>
      <w:r w:rsidRPr="008C7F85">
        <w:rPr>
          <w:rFonts w:asciiTheme="minorHAnsi" w:hAnsiTheme="minorHAnsi" w:cstheme="minorHAnsi"/>
          <w:color w:val="414141" w:themeColor="accent2"/>
          <w:lang w:val="en-US"/>
        </w:rPr>
        <w:t>Andreas Sablotny</w:t>
      </w:r>
    </w:p>
    <w:p w14:paraId="32A9CF5F" w14:textId="04EEA2FB" w:rsidR="009635C9" w:rsidRPr="008C7F85" w:rsidRDefault="009635C9" w:rsidP="009635C9">
      <w:pPr>
        <w:pStyle w:val="Contact"/>
        <w:rPr>
          <w:rFonts w:asciiTheme="minorHAnsi" w:hAnsiTheme="minorHAnsi" w:cstheme="minorHAnsi"/>
          <w:color w:val="414141" w:themeColor="accent2"/>
          <w:lang w:val="en-US"/>
        </w:rPr>
      </w:pPr>
      <w:r w:rsidRPr="008C7F85">
        <w:rPr>
          <w:rFonts w:asciiTheme="minorHAnsi" w:hAnsiTheme="minorHAnsi" w:cstheme="minorHAnsi"/>
          <w:color w:val="414141" w:themeColor="accent2"/>
          <w:lang w:val="en-US"/>
        </w:rPr>
        <w:t>andreas.sablotny@neumann.com</w:t>
      </w:r>
    </w:p>
    <w:p w14:paraId="38E3FB34" w14:textId="47D395E5" w:rsidR="00280534" w:rsidRDefault="009635C9" w:rsidP="00743192">
      <w:pPr>
        <w:pStyle w:val="Contact"/>
        <w:rPr>
          <w:rFonts w:asciiTheme="minorHAnsi" w:hAnsiTheme="minorHAnsi" w:cstheme="minorHAnsi"/>
          <w:color w:val="414141" w:themeColor="accent2"/>
          <w:lang w:val="en-US"/>
        </w:rPr>
      </w:pPr>
      <w:r w:rsidRPr="008C7F85">
        <w:rPr>
          <w:rFonts w:asciiTheme="minorHAnsi" w:hAnsiTheme="minorHAnsi" w:cstheme="minorHAnsi"/>
          <w:color w:val="414141" w:themeColor="accent2"/>
          <w:lang w:val="en-US"/>
        </w:rPr>
        <w:t>T +49 (030) 417724-19</w:t>
      </w:r>
    </w:p>
    <w:p w14:paraId="1B2A5087" w14:textId="7FBF0893" w:rsidR="001A47FF" w:rsidRDefault="001A47FF" w:rsidP="00743192">
      <w:pPr>
        <w:pStyle w:val="Contact"/>
        <w:rPr>
          <w:rFonts w:asciiTheme="minorHAnsi" w:hAnsiTheme="minorHAnsi" w:cstheme="minorHAnsi"/>
          <w:color w:val="414141" w:themeColor="accent2"/>
          <w:lang w:val="en-US"/>
        </w:rPr>
      </w:pPr>
    </w:p>
    <w:p w14:paraId="5EB8E4E3" w14:textId="7631D179" w:rsidR="007F3FED" w:rsidRDefault="007F3FED" w:rsidP="00743192">
      <w:pPr>
        <w:pStyle w:val="Contact"/>
        <w:rPr>
          <w:rFonts w:asciiTheme="minorHAnsi" w:hAnsiTheme="minorHAnsi" w:cstheme="minorHAnsi"/>
          <w:color w:val="414141" w:themeColor="accent2"/>
          <w:lang w:val="en-US"/>
        </w:rPr>
      </w:pPr>
    </w:p>
    <w:p w14:paraId="703DF635" w14:textId="77777777" w:rsidR="007F3FED" w:rsidRDefault="007F3FED" w:rsidP="00743192">
      <w:pPr>
        <w:pStyle w:val="Contact"/>
        <w:rPr>
          <w:rFonts w:asciiTheme="minorHAnsi" w:hAnsiTheme="minorHAnsi" w:cstheme="minorHAnsi"/>
          <w:color w:val="414141" w:themeColor="accent2"/>
          <w:lang w:val="en-US"/>
        </w:rPr>
      </w:pPr>
    </w:p>
    <w:p w14:paraId="2526135F" w14:textId="40C1E6CC" w:rsidR="001A47FF" w:rsidRDefault="001A47FF" w:rsidP="00743192">
      <w:pPr>
        <w:pStyle w:val="Contact"/>
        <w:rPr>
          <w:rFonts w:asciiTheme="minorHAnsi" w:hAnsiTheme="minorHAnsi" w:cstheme="minorHAnsi"/>
          <w:color w:val="414141" w:themeColor="accent2"/>
          <w:lang w:val="en-US"/>
        </w:rPr>
      </w:pPr>
    </w:p>
    <w:p w14:paraId="69BFFE4B" w14:textId="3BC0FBE7" w:rsidR="001A47FF" w:rsidRPr="008C7F85" w:rsidRDefault="001A47FF" w:rsidP="00743192">
      <w:pPr>
        <w:pStyle w:val="Contact"/>
        <w:rPr>
          <w:rFonts w:asciiTheme="minorHAnsi" w:hAnsiTheme="minorHAnsi" w:cstheme="minorHAnsi"/>
          <w:lang w:val="en-US"/>
        </w:rPr>
      </w:pPr>
    </w:p>
    <w:sectPr w:rsidR="001A47FF" w:rsidRPr="008C7F85" w:rsidSect="00A124A2">
      <w:headerReference w:type="default" r:id="rId11"/>
      <w:headerReference w:type="first" r:id="rId12"/>
      <w:pgSz w:w="11906" w:h="16838" w:code="9"/>
      <w:pgMar w:top="2754" w:right="2408" w:bottom="835" w:left="1418" w:header="629" w:footer="48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4660001" w14:textId="77777777" w:rsidR="00E95771" w:rsidRDefault="00E95771" w:rsidP="00CF26E7">
      <w:pPr>
        <w:spacing w:line="240" w:lineRule="auto"/>
      </w:pPr>
      <w:r>
        <w:separator/>
      </w:r>
    </w:p>
  </w:endnote>
  <w:endnote w:type="continuationSeparator" w:id="0">
    <w:p w14:paraId="7ED53D35" w14:textId="77777777" w:rsidR="00E95771" w:rsidRDefault="00E95771" w:rsidP="00CF26E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embedRegular r:id="rId1" w:fontKey="{99E8C665-1117-9D48-A813-B9E724EF65B3}"/>
  </w:font>
  <w:font w:name="Times New Roman">
    <w:panose1 w:val="02020603050405020304"/>
    <w:charset w:val="00"/>
    <w:family w:val="roman"/>
    <w:pitch w:val="variable"/>
    <w:sig w:usb0="E0002EFF" w:usb1="C000785B" w:usb2="00000009" w:usb3="00000000" w:csb0="000001FF" w:csb1="00000000"/>
    <w:embedRegular r:id="rId2" w:fontKey="{59657529-DDBC-8240-96E4-89C04BFF9019}"/>
    <w:embedBold r:id="rId3" w:fontKey="{714F5001-B926-5F41-A8E7-D9A2363819E1}"/>
  </w:font>
  <w:font w:name="Courier New">
    <w:panose1 w:val="02070309020205020404"/>
    <w:charset w:val="00"/>
    <w:family w:val="modern"/>
    <w:pitch w:val="fixed"/>
    <w:sig w:usb0="E0002EFF" w:usb1="C0007843" w:usb2="00000009" w:usb3="00000000" w:csb0="000001FF" w:csb1="00000000"/>
    <w:embedRegular r:id="rId4" w:fontKey="{4BE1F8B0-639E-4A49-8286-38EF3E71B492}"/>
  </w:font>
  <w:font w:name="Wingdings">
    <w:panose1 w:val="05000000000000000000"/>
    <w:charset w:val="02"/>
    <w:family w:val="decorative"/>
    <w:pitch w:val="variable"/>
    <w:sig w:usb0="00000003" w:usb1="10000000" w:usb2="00000000" w:usb3="00000000" w:csb0="80000001" w:csb1="00000000"/>
    <w:embedRegular r:id="rId5" w:fontKey="{A7C7DC47-C8C4-4443-9066-B2150DFB18A8}"/>
  </w:font>
  <w:font w:name="Sennheiser Office">
    <w:altName w:val="﷽﷽﷽﷽﷽﷽﷽﷽er Office"/>
    <w:panose1 w:val="020B0504020101010102"/>
    <w:charset w:val="00"/>
    <w:family w:val="swiss"/>
    <w:pitch w:val="variable"/>
    <w:sig w:usb0="A00000AF" w:usb1="500020DB" w:usb2="00000000" w:usb3="00000000" w:csb0="00000093" w:csb1="00000000"/>
    <w:embedRegular r:id="rId6" w:fontKey="{6D8F64B3-E8B6-0A4D-9014-B7EB172307FC}"/>
    <w:embedBold r:id="rId7" w:fontKey="{E08DC82E-C131-9344-8DEB-81FF8B884A3A}"/>
    <w:embedBoldItalic r:id="rId8" w:fontKey="{ABBBC1CF-CB12-AA4E-80CA-B124B2DFBFA5}"/>
  </w:font>
  <w:font w:name="Arial">
    <w:panose1 w:val="020B0604020202020204"/>
    <w:charset w:val="00"/>
    <w:family w:val="swiss"/>
    <w:pitch w:val="variable"/>
    <w:sig w:usb0="E0002AFF" w:usb1="C0007843" w:usb2="00000009" w:usb3="00000000" w:csb0="000001FF" w:csb1="00000000"/>
    <w:embedRegular r:id="rId9" w:fontKey="{5B73C000-76E8-6844-8ED8-1FFA6AF1E8BC}"/>
    <w:embedBold r:id="rId10" w:fontKey="{E3EB976D-EF92-1E40-B608-CD9AFD519556}"/>
    <w:embedItalic r:id="rId11" w:fontKey="{D4A217C3-9254-3C4A-B8A1-09985FE80D72}"/>
    <w:embedBoldItalic r:id="rId12" w:fontKey="{4FBD67A7-CAB5-8343-9180-5E792C7A8749}"/>
  </w:font>
  <w:font w:name="Segoe UI">
    <w:panose1 w:val="020B0604020202020204"/>
    <w:charset w:val="00"/>
    <w:family w:val="swiss"/>
    <w:pitch w:val="variable"/>
    <w:sig w:usb0="E4002EFF" w:usb1="C000E47F" w:usb2="00000009" w:usb3="00000000" w:csb0="000001FF" w:csb1="00000000"/>
    <w:embedRegular r:id="rId13" w:fontKey="{BF25476D-B4C5-674B-BB37-265F42F59F6B}"/>
  </w:font>
  <w:font w:name="Avenir Next Condensed Regular">
    <w:altName w:val="Calibri"/>
    <w:panose1 w:val="020B0506020202020204"/>
    <w:charset w:val="00"/>
    <w:family w:val="swiss"/>
    <w:pitch w:val="variable"/>
    <w:sig w:usb0="8000002F" w:usb1="5000204A" w:usb2="00000000" w:usb3="00000000" w:csb0="0000009B" w:csb1="00000000"/>
    <w:embedRegular r:id="rId14" w:fontKey="{1D02C662-0895-5A4B-9D88-4ADBA61E843A}"/>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embedBold r:id="rId15" w:fontKey="{8B237829-2A42-F748-A305-ECD2A473AB37}"/>
  </w:font>
  <w:font w:name="UnitPro">
    <w:altName w:val="Arial"/>
    <w:panose1 w:val="020B0504030101020102"/>
    <w:charset w:val="00"/>
    <w:family w:val="swiss"/>
    <w:notTrueType/>
    <w:pitch w:val="variable"/>
    <w:sig w:usb0="A00002FF" w:usb1="5000207B" w:usb2="00000008" w:usb3="00000000" w:csb0="0000009F" w:csb1="00000000"/>
  </w:font>
  <w:font w:name="MS PGothic">
    <w:panose1 w:val="020B0600070205080204"/>
    <w:charset w:val="80"/>
    <w:family w:val="swiss"/>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83058F8" w14:textId="77777777" w:rsidR="00E95771" w:rsidRDefault="00E95771" w:rsidP="00CF26E7">
      <w:pPr>
        <w:spacing w:line="240" w:lineRule="auto"/>
      </w:pPr>
      <w:r>
        <w:separator/>
      </w:r>
    </w:p>
  </w:footnote>
  <w:footnote w:type="continuationSeparator" w:id="0">
    <w:p w14:paraId="7044CB49" w14:textId="77777777" w:rsidR="00E95771" w:rsidRDefault="00E95771" w:rsidP="00CF26E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82646A" w14:textId="4EB55865" w:rsidR="00CF26E7" w:rsidRPr="00A22F27" w:rsidRDefault="00B61B25" w:rsidP="00CF26E7">
    <w:pPr>
      <w:pStyle w:val="Kopfzeile"/>
      <w:rPr>
        <w:rFonts w:asciiTheme="minorHAnsi" w:hAnsiTheme="minorHAnsi" w:cstheme="minorHAnsi"/>
      </w:rPr>
    </w:pPr>
    <w:r w:rsidRPr="00A22F27">
      <w:rPr>
        <w:rFonts w:asciiTheme="minorHAnsi" w:hAnsiTheme="minorHAnsi" w:cstheme="minorHAnsi"/>
        <w:caps w:val="0"/>
        <w:noProof/>
        <w:color w:val="414141" w:themeColor="accent2"/>
        <w:lang w:val="en-US" w:eastAsia="en-US"/>
      </w:rPr>
      <w:drawing>
        <wp:anchor distT="0" distB="0" distL="114300" distR="114300" simplePos="0" relativeHeight="251661824" behindDoc="0" locked="1" layoutInCell="1" allowOverlap="1" wp14:anchorId="11550E1C" wp14:editId="69635864">
          <wp:simplePos x="0" y="0"/>
          <wp:positionH relativeFrom="page">
            <wp:posOffset>683895</wp:posOffset>
          </wp:positionH>
          <wp:positionV relativeFrom="page">
            <wp:posOffset>396240</wp:posOffset>
          </wp:positionV>
          <wp:extent cx="3153600" cy="694800"/>
          <wp:effectExtent l="0" t="0" r="0" b="0"/>
          <wp:wrapNone/>
          <wp:docPr id="1" name="Grafik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5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153600" cy="694800"/>
                  </a:xfrm>
                  <a:prstGeom prst="rect">
                    <a:avLst/>
                  </a:prstGeom>
                  <a:noFill/>
                  <a:ln>
                    <a:noFill/>
                  </a:ln>
                </pic:spPr>
              </pic:pic>
            </a:graphicData>
          </a:graphic>
          <wp14:sizeRelH relativeFrom="page">
            <wp14:pctWidth>0</wp14:pctWidth>
          </wp14:sizeRelH>
          <wp14:sizeRelV relativeFrom="page">
            <wp14:pctHeight>0</wp14:pctHeight>
          </wp14:sizeRelV>
        </wp:anchor>
      </w:drawing>
    </w:r>
    <w:r w:rsidR="00CF26E7" w:rsidRPr="00A22F27">
      <w:rPr>
        <w:rFonts w:asciiTheme="minorHAnsi" w:hAnsiTheme="minorHAnsi" w:cstheme="minorHAnsi"/>
      </w:rPr>
      <w:fldChar w:fldCharType="begin"/>
    </w:r>
    <w:r w:rsidR="00CF26E7" w:rsidRPr="00A22F27">
      <w:rPr>
        <w:rFonts w:asciiTheme="minorHAnsi" w:hAnsiTheme="minorHAnsi" w:cstheme="minorHAnsi"/>
      </w:rPr>
      <w:instrText xml:space="preserve"> PAGE  \* Arabic  \* MERGEFORMAT </w:instrText>
    </w:r>
    <w:r w:rsidR="00CF26E7" w:rsidRPr="00A22F27">
      <w:rPr>
        <w:rFonts w:asciiTheme="minorHAnsi" w:hAnsiTheme="minorHAnsi" w:cstheme="minorHAnsi"/>
      </w:rPr>
      <w:fldChar w:fldCharType="separate"/>
    </w:r>
    <w:r w:rsidR="0047481B">
      <w:rPr>
        <w:rFonts w:asciiTheme="minorHAnsi" w:hAnsiTheme="minorHAnsi" w:cstheme="minorHAnsi"/>
        <w:noProof/>
      </w:rPr>
      <w:t>2</w:t>
    </w:r>
    <w:r w:rsidR="00CF26E7" w:rsidRPr="00A22F27">
      <w:rPr>
        <w:rFonts w:asciiTheme="minorHAnsi" w:hAnsiTheme="minorHAnsi" w:cstheme="minorHAnsi"/>
      </w:rPr>
      <w:fldChar w:fldCharType="end"/>
    </w:r>
    <w:r w:rsidR="00CF26E7" w:rsidRPr="00A22F27">
      <w:rPr>
        <w:rFonts w:asciiTheme="minorHAnsi" w:hAnsiTheme="minorHAnsi" w:cstheme="minorHAnsi"/>
      </w:rPr>
      <w:t>/</w:t>
    </w:r>
    <w:r w:rsidR="00293F7D" w:rsidRPr="00A22F27">
      <w:rPr>
        <w:rFonts w:asciiTheme="minorHAnsi" w:hAnsiTheme="minorHAnsi" w:cstheme="minorHAnsi"/>
      </w:rPr>
      <w:fldChar w:fldCharType="begin"/>
    </w:r>
    <w:r w:rsidR="00293F7D" w:rsidRPr="00A22F27">
      <w:rPr>
        <w:rFonts w:asciiTheme="minorHAnsi" w:hAnsiTheme="minorHAnsi" w:cstheme="minorHAnsi"/>
      </w:rPr>
      <w:instrText xml:space="preserve"> NUMPAGES  \* Arabic  \* MERGEFORMAT </w:instrText>
    </w:r>
    <w:r w:rsidR="00293F7D" w:rsidRPr="00A22F27">
      <w:rPr>
        <w:rFonts w:asciiTheme="minorHAnsi" w:hAnsiTheme="minorHAnsi" w:cstheme="minorHAnsi"/>
      </w:rPr>
      <w:fldChar w:fldCharType="separate"/>
    </w:r>
    <w:r w:rsidR="0047481B">
      <w:rPr>
        <w:rFonts w:asciiTheme="minorHAnsi" w:hAnsiTheme="minorHAnsi" w:cstheme="minorHAnsi"/>
        <w:noProof/>
      </w:rPr>
      <w:t>3</w:t>
    </w:r>
    <w:r w:rsidR="00293F7D" w:rsidRPr="00A22F27">
      <w:rPr>
        <w:rFonts w:asciiTheme="minorHAnsi" w:hAnsiTheme="minorHAnsi" w:cstheme="minorHAnsi"/>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34AB38" w14:textId="43F3AB53" w:rsidR="00CF26E7" w:rsidRPr="00A22F27" w:rsidRDefault="007C00CC" w:rsidP="00CF26E7">
    <w:pPr>
      <w:pStyle w:val="Kopfzeile"/>
      <w:rPr>
        <w:rFonts w:asciiTheme="minorHAnsi" w:hAnsiTheme="minorHAnsi" w:cstheme="minorHAnsi"/>
        <w:color w:val="414141" w:themeColor="accent2"/>
      </w:rPr>
    </w:pPr>
    <w:r w:rsidRPr="00A22F27">
      <w:rPr>
        <w:rFonts w:asciiTheme="minorHAnsi" w:hAnsiTheme="minorHAnsi" w:cstheme="minorHAnsi"/>
        <w:color w:val="414141" w:themeColor="accent2"/>
        <w:lang w:val="en-US"/>
      </w:rPr>
      <w:t>PRESS</w:t>
    </w:r>
    <w:r w:rsidR="008824FF" w:rsidRPr="00A22F27">
      <w:rPr>
        <w:rFonts w:asciiTheme="minorHAnsi" w:hAnsiTheme="minorHAnsi" w:cstheme="minorHAnsi"/>
        <w:caps w:val="0"/>
        <w:noProof/>
        <w:color w:val="414141" w:themeColor="accent2"/>
        <w:lang w:val="en-US" w:eastAsia="en-US"/>
      </w:rPr>
      <w:drawing>
        <wp:anchor distT="0" distB="0" distL="114300" distR="114300" simplePos="0" relativeHeight="251653632" behindDoc="0" locked="1" layoutInCell="1" allowOverlap="1" wp14:anchorId="610C7E28" wp14:editId="1B2A28B6">
          <wp:simplePos x="0" y="0"/>
          <wp:positionH relativeFrom="page">
            <wp:posOffset>683895</wp:posOffset>
          </wp:positionH>
          <wp:positionV relativeFrom="page">
            <wp:posOffset>396240</wp:posOffset>
          </wp:positionV>
          <wp:extent cx="3153600" cy="694800"/>
          <wp:effectExtent l="0" t="0" r="0" b="0"/>
          <wp:wrapNone/>
          <wp:docPr id="2" name="Grafik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5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153600" cy="694800"/>
                  </a:xfrm>
                  <a:prstGeom prst="rect">
                    <a:avLst/>
                  </a:prstGeom>
                  <a:noFill/>
                  <a:ln>
                    <a:noFill/>
                  </a:ln>
                </pic:spPr>
              </pic:pic>
            </a:graphicData>
          </a:graphic>
          <wp14:sizeRelH relativeFrom="page">
            <wp14:pctWidth>0</wp14:pctWidth>
          </wp14:sizeRelH>
          <wp14:sizeRelV relativeFrom="page">
            <wp14:pctHeight>0</wp14:pctHeight>
          </wp14:sizeRelV>
        </wp:anchor>
      </w:drawing>
    </w:r>
    <w:r w:rsidR="003D792B">
      <w:rPr>
        <w:rFonts w:asciiTheme="minorHAnsi" w:hAnsiTheme="minorHAnsi" w:cstheme="minorHAnsi"/>
        <w:color w:val="414141" w:themeColor="accent2"/>
      </w:rPr>
      <w:t xml:space="preserve"> RELEASE</w:t>
    </w:r>
  </w:p>
  <w:p w14:paraId="65994B0C" w14:textId="719D4945" w:rsidR="00CF26E7" w:rsidRPr="000D0839" w:rsidRDefault="00CF26E7" w:rsidP="00CF26E7">
    <w:pPr>
      <w:pStyle w:val="Kopfzeile"/>
      <w:rPr>
        <w:rFonts w:ascii="UnitPro" w:hAnsi="UnitPro" w:cs="UnitPro"/>
        <w:color w:val="414141" w:themeColor="accent2"/>
      </w:rPr>
    </w:pPr>
    <w:r w:rsidRPr="00A22F27">
      <w:rPr>
        <w:rFonts w:asciiTheme="minorHAnsi" w:hAnsiTheme="minorHAnsi" w:cstheme="minorHAnsi"/>
        <w:color w:val="414141" w:themeColor="accent2"/>
      </w:rPr>
      <w:fldChar w:fldCharType="begin"/>
    </w:r>
    <w:r w:rsidRPr="00A22F27">
      <w:rPr>
        <w:rFonts w:asciiTheme="minorHAnsi" w:hAnsiTheme="minorHAnsi" w:cstheme="minorHAnsi"/>
        <w:color w:val="414141" w:themeColor="accent2"/>
      </w:rPr>
      <w:instrText xml:space="preserve"> PAGE  \* Arabic  \* MERGEFORMAT </w:instrText>
    </w:r>
    <w:r w:rsidRPr="00A22F27">
      <w:rPr>
        <w:rFonts w:asciiTheme="minorHAnsi" w:hAnsiTheme="minorHAnsi" w:cstheme="minorHAnsi"/>
        <w:color w:val="414141" w:themeColor="accent2"/>
      </w:rPr>
      <w:fldChar w:fldCharType="separate"/>
    </w:r>
    <w:r w:rsidR="0047481B">
      <w:rPr>
        <w:rFonts w:asciiTheme="minorHAnsi" w:hAnsiTheme="minorHAnsi" w:cstheme="minorHAnsi"/>
        <w:noProof/>
        <w:color w:val="414141" w:themeColor="accent2"/>
      </w:rPr>
      <w:t>1</w:t>
    </w:r>
    <w:r w:rsidRPr="00A22F27">
      <w:rPr>
        <w:rFonts w:asciiTheme="minorHAnsi" w:hAnsiTheme="minorHAnsi" w:cstheme="minorHAnsi"/>
        <w:color w:val="414141" w:themeColor="accent2"/>
      </w:rPr>
      <w:fldChar w:fldCharType="end"/>
    </w:r>
    <w:r w:rsidRPr="00A22F27">
      <w:rPr>
        <w:rFonts w:asciiTheme="minorHAnsi" w:hAnsiTheme="minorHAnsi" w:cstheme="minorHAnsi"/>
        <w:color w:val="414141" w:themeColor="accent2"/>
      </w:rPr>
      <w:t>/</w:t>
    </w:r>
    <w:r w:rsidRPr="00A22F27">
      <w:rPr>
        <w:rFonts w:asciiTheme="minorHAnsi" w:hAnsiTheme="minorHAnsi" w:cstheme="minorHAnsi"/>
        <w:color w:val="414141" w:themeColor="accent2"/>
      </w:rPr>
      <w:fldChar w:fldCharType="begin"/>
    </w:r>
    <w:r w:rsidRPr="00A22F27">
      <w:rPr>
        <w:rFonts w:asciiTheme="minorHAnsi" w:hAnsiTheme="minorHAnsi" w:cstheme="minorHAnsi"/>
        <w:color w:val="414141" w:themeColor="accent2"/>
      </w:rPr>
      <w:instrText xml:space="preserve"> NUMPAGES  \* Arabic  \* MERGEFORMAT </w:instrText>
    </w:r>
    <w:r w:rsidRPr="00A22F27">
      <w:rPr>
        <w:rFonts w:asciiTheme="minorHAnsi" w:hAnsiTheme="minorHAnsi" w:cstheme="minorHAnsi"/>
        <w:color w:val="414141" w:themeColor="accent2"/>
      </w:rPr>
      <w:fldChar w:fldCharType="separate"/>
    </w:r>
    <w:r w:rsidR="0047481B">
      <w:rPr>
        <w:rFonts w:asciiTheme="minorHAnsi" w:hAnsiTheme="minorHAnsi" w:cstheme="minorHAnsi"/>
        <w:noProof/>
        <w:color w:val="414141" w:themeColor="accent2"/>
      </w:rPr>
      <w:t>3</w:t>
    </w:r>
    <w:r w:rsidRPr="00A22F27">
      <w:rPr>
        <w:rFonts w:asciiTheme="minorHAnsi" w:hAnsiTheme="minorHAnsi" w:cstheme="minorHAnsi"/>
        <w:color w:val="414141" w:themeColor="accent2"/>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52BC74F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Symbol"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Symbol"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1B136671"/>
    <w:multiLevelType w:val="hybridMultilevel"/>
    <w:tmpl w:val="9CCE343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3D41163F"/>
    <w:multiLevelType w:val="hybridMultilevel"/>
    <w:tmpl w:val="3B62779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4C1E5BCF"/>
    <w:multiLevelType w:val="hybridMultilevel"/>
    <w:tmpl w:val="E1E465B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3"/>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2"/>
  <w:embedTrueTypeFonts/>
  <w:activeWritingStyle w:appName="MSWord" w:lang="en-US" w:vendorID="64" w:dllVersion="0" w:nlCheck="1" w:checkStyle="0"/>
  <w:activeWritingStyle w:appName="MSWord" w:lang="en-US" w:vendorID="64" w:dllVersion="6" w:nlCheck="1" w:checkStyle="1"/>
  <w:activeWritingStyle w:appName="MSWord" w:lang="de-DE" w:vendorID="64" w:dllVersion="6" w:nlCheck="1" w:checkStyle="0"/>
  <w:activeWritingStyle w:appName="MSWord" w:lang="de-DE" w:vendorID="64" w:dllVersion="0" w:nlCheck="1" w:checkStyle="0"/>
  <w:activeWritingStyle w:appName="MSWord" w:lang="en-GB" w:vendorID="64" w:dllVersion="0" w:nlCheck="1" w:checkStyle="0"/>
  <w:activeWritingStyle w:appName="MSWord" w:lang="de-DE" w:vendorID="64" w:dllVersion="4096" w:nlCheck="1" w:checkStyle="0"/>
  <w:activeWritingStyle w:appName="MSWord" w:lang="en-US"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3FE8"/>
    <w:rsid w:val="00005543"/>
    <w:rsid w:val="000106C4"/>
    <w:rsid w:val="000132AA"/>
    <w:rsid w:val="0002408C"/>
    <w:rsid w:val="000248CB"/>
    <w:rsid w:val="00027F42"/>
    <w:rsid w:val="00032D66"/>
    <w:rsid w:val="00033743"/>
    <w:rsid w:val="0004618F"/>
    <w:rsid w:val="00051572"/>
    <w:rsid w:val="000614BB"/>
    <w:rsid w:val="0006213B"/>
    <w:rsid w:val="00062157"/>
    <w:rsid w:val="00085F02"/>
    <w:rsid w:val="00090F75"/>
    <w:rsid w:val="000922DA"/>
    <w:rsid w:val="00093F54"/>
    <w:rsid w:val="0009516E"/>
    <w:rsid w:val="000A5CAD"/>
    <w:rsid w:val="000A6BD0"/>
    <w:rsid w:val="000A7B80"/>
    <w:rsid w:val="000C1343"/>
    <w:rsid w:val="000C5D49"/>
    <w:rsid w:val="000D0839"/>
    <w:rsid w:val="000D2896"/>
    <w:rsid w:val="000D5419"/>
    <w:rsid w:val="000E23C3"/>
    <w:rsid w:val="000E3661"/>
    <w:rsid w:val="000E3F5A"/>
    <w:rsid w:val="000E6D9B"/>
    <w:rsid w:val="000F5AFE"/>
    <w:rsid w:val="000F6A9C"/>
    <w:rsid w:val="000F7E1C"/>
    <w:rsid w:val="00105142"/>
    <w:rsid w:val="001069CB"/>
    <w:rsid w:val="0011026D"/>
    <w:rsid w:val="00121F90"/>
    <w:rsid w:val="00130A4F"/>
    <w:rsid w:val="00164588"/>
    <w:rsid w:val="00165E3E"/>
    <w:rsid w:val="00170325"/>
    <w:rsid w:val="00174D2F"/>
    <w:rsid w:val="00181D32"/>
    <w:rsid w:val="001A064D"/>
    <w:rsid w:val="001A3C1C"/>
    <w:rsid w:val="001A47FF"/>
    <w:rsid w:val="001B0C61"/>
    <w:rsid w:val="001B5F97"/>
    <w:rsid w:val="001B7819"/>
    <w:rsid w:val="001C0401"/>
    <w:rsid w:val="001C20DF"/>
    <w:rsid w:val="001C62F2"/>
    <w:rsid w:val="001E0DEB"/>
    <w:rsid w:val="001E2041"/>
    <w:rsid w:val="001E6BD7"/>
    <w:rsid w:val="001F0467"/>
    <w:rsid w:val="001F275C"/>
    <w:rsid w:val="001F7BE2"/>
    <w:rsid w:val="00205077"/>
    <w:rsid w:val="002050CF"/>
    <w:rsid w:val="002053BA"/>
    <w:rsid w:val="00210EFD"/>
    <w:rsid w:val="0021144B"/>
    <w:rsid w:val="00213C61"/>
    <w:rsid w:val="002331AB"/>
    <w:rsid w:val="00234036"/>
    <w:rsid w:val="002354A9"/>
    <w:rsid w:val="00243C61"/>
    <w:rsid w:val="00245058"/>
    <w:rsid w:val="0025312C"/>
    <w:rsid w:val="002535FC"/>
    <w:rsid w:val="002611B4"/>
    <w:rsid w:val="00262CA7"/>
    <w:rsid w:val="00266FEB"/>
    <w:rsid w:val="002672F9"/>
    <w:rsid w:val="002744A8"/>
    <w:rsid w:val="00277E85"/>
    <w:rsid w:val="00277ECB"/>
    <w:rsid w:val="00280534"/>
    <w:rsid w:val="0028534F"/>
    <w:rsid w:val="002919D0"/>
    <w:rsid w:val="002938E4"/>
    <w:rsid w:val="00293F7D"/>
    <w:rsid w:val="002975EC"/>
    <w:rsid w:val="002A04AA"/>
    <w:rsid w:val="002A0E70"/>
    <w:rsid w:val="002A5353"/>
    <w:rsid w:val="002A6E5B"/>
    <w:rsid w:val="002C4D89"/>
    <w:rsid w:val="002C4EEA"/>
    <w:rsid w:val="002C6BE7"/>
    <w:rsid w:val="002D2D00"/>
    <w:rsid w:val="002D6BD8"/>
    <w:rsid w:val="002E1B40"/>
    <w:rsid w:val="002E34E7"/>
    <w:rsid w:val="002F7F4D"/>
    <w:rsid w:val="00301361"/>
    <w:rsid w:val="003044B9"/>
    <w:rsid w:val="003075BA"/>
    <w:rsid w:val="00311D5F"/>
    <w:rsid w:val="00312A53"/>
    <w:rsid w:val="003154D6"/>
    <w:rsid w:val="00315E38"/>
    <w:rsid w:val="00331D08"/>
    <w:rsid w:val="00334743"/>
    <w:rsid w:val="00343A56"/>
    <w:rsid w:val="00350C01"/>
    <w:rsid w:val="00351AEC"/>
    <w:rsid w:val="00353D39"/>
    <w:rsid w:val="00357DD7"/>
    <w:rsid w:val="003614FC"/>
    <w:rsid w:val="00362CAF"/>
    <w:rsid w:val="003665F3"/>
    <w:rsid w:val="00375D35"/>
    <w:rsid w:val="00380DD8"/>
    <w:rsid w:val="00381635"/>
    <w:rsid w:val="00381998"/>
    <w:rsid w:val="00382963"/>
    <w:rsid w:val="00393969"/>
    <w:rsid w:val="00395731"/>
    <w:rsid w:val="00395B4E"/>
    <w:rsid w:val="00397338"/>
    <w:rsid w:val="003A3466"/>
    <w:rsid w:val="003B39A1"/>
    <w:rsid w:val="003B3D01"/>
    <w:rsid w:val="003B656E"/>
    <w:rsid w:val="003B7505"/>
    <w:rsid w:val="003C141C"/>
    <w:rsid w:val="003C434D"/>
    <w:rsid w:val="003D0B73"/>
    <w:rsid w:val="003D792B"/>
    <w:rsid w:val="003F1E33"/>
    <w:rsid w:val="003F2509"/>
    <w:rsid w:val="003F3208"/>
    <w:rsid w:val="003F6885"/>
    <w:rsid w:val="0041111F"/>
    <w:rsid w:val="00421203"/>
    <w:rsid w:val="00427669"/>
    <w:rsid w:val="00443762"/>
    <w:rsid w:val="00451C28"/>
    <w:rsid w:val="004620AA"/>
    <w:rsid w:val="00462EDE"/>
    <w:rsid w:val="0046468F"/>
    <w:rsid w:val="004649EB"/>
    <w:rsid w:val="00474050"/>
    <w:rsid w:val="0047464A"/>
    <w:rsid w:val="0047481B"/>
    <w:rsid w:val="00476F15"/>
    <w:rsid w:val="004772D7"/>
    <w:rsid w:val="00481991"/>
    <w:rsid w:val="00485E2F"/>
    <w:rsid w:val="004871DE"/>
    <w:rsid w:val="00487241"/>
    <w:rsid w:val="00491BAC"/>
    <w:rsid w:val="00497681"/>
    <w:rsid w:val="004A1753"/>
    <w:rsid w:val="004A3713"/>
    <w:rsid w:val="004A402E"/>
    <w:rsid w:val="004A62E7"/>
    <w:rsid w:val="004B22D2"/>
    <w:rsid w:val="004C217A"/>
    <w:rsid w:val="004C32C6"/>
    <w:rsid w:val="004D2D58"/>
    <w:rsid w:val="004E3C5C"/>
    <w:rsid w:val="004F6546"/>
    <w:rsid w:val="00507C89"/>
    <w:rsid w:val="005116F3"/>
    <w:rsid w:val="00524569"/>
    <w:rsid w:val="005250F0"/>
    <w:rsid w:val="005260FC"/>
    <w:rsid w:val="00527F59"/>
    <w:rsid w:val="00530E48"/>
    <w:rsid w:val="00532FF8"/>
    <w:rsid w:val="00533A34"/>
    <w:rsid w:val="005456CF"/>
    <w:rsid w:val="00555C0A"/>
    <w:rsid w:val="00556E3D"/>
    <w:rsid w:val="00557944"/>
    <w:rsid w:val="00566C47"/>
    <w:rsid w:val="00573F90"/>
    <w:rsid w:val="00582A3B"/>
    <w:rsid w:val="00583C19"/>
    <w:rsid w:val="00585245"/>
    <w:rsid w:val="005A722A"/>
    <w:rsid w:val="005B0D2E"/>
    <w:rsid w:val="005B4459"/>
    <w:rsid w:val="005C2B11"/>
    <w:rsid w:val="005C35A8"/>
    <w:rsid w:val="005C47EA"/>
    <w:rsid w:val="005D5856"/>
    <w:rsid w:val="005D6399"/>
    <w:rsid w:val="005D7E3F"/>
    <w:rsid w:val="005E04FB"/>
    <w:rsid w:val="005E77A0"/>
    <w:rsid w:val="00613BFA"/>
    <w:rsid w:val="00626EC1"/>
    <w:rsid w:val="00627597"/>
    <w:rsid w:val="00627C37"/>
    <w:rsid w:val="00633C4E"/>
    <w:rsid w:val="006419E7"/>
    <w:rsid w:val="006428F7"/>
    <w:rsid w:val="00654283"/>
    <w:rsid w:val="006619D4"/>
    <w:rsid w:val="0066243D"/>
    <w:rsid w:val="006655D2"/>
    <w:rsid w:val="006663AF"/>
    <w:rsid w:val="00681BAD"/>
    <w:rsid w:val="00682B2D"/>
    <w:rsid w:val="00693626"/>
    <w:rsid w:val="006A497A"/>
    <w:rsid w:val="006A6042"/>
    <w:rsid w:val="006B7F0C"/>
    <w:rsid w:val="006C1579"/>
    <w:rsid w:val="006C1715"/>
    <w:rsid w:val="006C372D"/>
    <w:rsid w:val="006D45CF"/>
    <w:rsid w:val="006D5536"/>
    <w:rsid w:val="00700724"/>
    <w:rsid w:val="0070279B"/>
    <w:rsid w:val="00704CD6"/>
    <w:rsid w:val="007069FD"/>
    <w:rsid w:val="007074A3"/>
    <w:rsid w:val="00714A7F"/>
    <w:rsid w:val="0072498F"/>
    <w:rsid w:val="00730659"/>
    <w:rsid w:val="00730A70"/>
    <w:rsid w:val="007356C0"/>
    <w:rsid w:val="00740E2A"/>
    <w:rsid w:val="00741C3E"/>
    <w:rsid w:val="00743192"/>
    <w:rsid w:val="00743694"/>
    <w:rsid w:val="00743FA4"/>
    <w:rsid w:val="0075278A"/>
    <w:rsid w:val="0076445D"/>
    <w:rsid w:val="00766DC6"/>
    <w:rsid w:val="007803C2"/>
    <w:rsid w:val="007904C2"/>
    <w:rsid w:val="0079791B"/>
    <w:rsid w:val="007A19F1"/>
    <w:rsid w:val="007A6246"/>
    <w:rsid w:val="007B3825"/>
    <w:rsid w:val="007B383C"/>
    <w:rsid w:val="007C00CC"/>
    <w:rsid w:val="007C1FBF"/>
    <w:rsid w:val="007C4CE9"/>
    <w:rsid w:val="007C6E88"/>
    <w:rsid w:val="007D1E06"/>
    <w:rsid w:val="007D21C1"/>
    <w:rsid w:val="007D41B0"/>
    <w:rsid w:val="007D5DE7"/>
    <w:rsid w:val="007E012D"/>
    <w:rsid w:val="007E1A41"/>
    <w:rsid w:val="007F03AE"/>
    <w:rsid w:val="007F3FED"/>
    <w:rsid w:val="007F4D38"/>
    <w:rsid w:val="00802906"/>
    <w:rsid w:val="00805A62"/>
    <w:rsid w:val="00811D3F"/>
    <w:rsid w:val="00814C8C"/>
    <w:rsid w:val="00825292"/>
    <w:rsid w:val="00833269"/>
    <w:rsid w:val="00833C76"/>
    <w:rsid w:val="00835141"/>
    <w:rsid w:val="00840AF6"/>
    <w:rsid w:val="00840C4F"/>
    <w:rsid w:val="00842AAC"/>
    <w:rsid w:val="00846214"/>
    <w:rsid w:val="00850150"/>
    <w:rsid w:val="00852BC5"/>
    <w:rsid w:val="00855777"/>
    <w:rsid w:val="00857260"/>
    <w:rsid w:val="00860B7A"/>
    <w:rsid w:val="0086488B"/>
    <w:rsid w:val="008666EB"/>
    <w:rsid w:val="00870785"/>
    <w:rsid w:val="00872B58"/>
    <w:rsid w:val="00872BB0"/>
    <w:rsid w:val="008824FF"/>
    <w:rsid w:val="008831BC"/>
    <w:rsid w:val="00883851"/>
    <w:rsid w:val="00891275"/>
    <w:rsid w:val="00893898"/>
    <w:rsid w:val="00897FE9"/>
    <w:rsid w:val="008A1273"/>
    <w:rsid w:val="008C1C03"/>
    <w:rsid w:val="008C3C29"/>
    <w:rsid w:val="008C55EA"/>
    <w:rsid w:val="008C673B"/>
    <w:rsid w:val="008C7F85"/>
    <w:rsid w:val="008D12F5"/>
    <w:rsid w:val="008D6ABE"/>
    <w:rsid w:val="008E0E73"/>
    <w:rsid w:val="008E7194"/>
    <w:rsid w:val="008F1B03"/>
    <w:rsid w:val="008F67CE"/>
    <w:rsid w:val="009007EE"/>
    <w:rsid w:val="00902035"/>
    <w:rsid w:val="00910242"/>
    <w:rsid w:val="0091364D"/>
    <w:rsid w:val="00916B34"/>
    <w:rsid w:val="0091722D"/>
    <w:rsid w:val="0091796F"/>
    <w:rsid w:val="00920B2E"/>
    <w:rsid w:val="00927812"/>
    <w:rsid w:val="00931516"/>
    <w:rsid w:val="00933C79"/>
    <w:rsid w:val="009340E5"/>
    <w:rsid w:val="00935ED2"/>
    <w:rsid w:val="00943282"/>
    <w:rsid w:val="00945A95"/>
    <w:rsid w:val="00952076"/>
    <w:rsid w:val="0095754B"/>
    <w:rsid w:val="00957D7D"/>
    <w:rsid w:val="009635C9"/>
    <w:rsid w:val="00975502"/>
    <w:rsid w:val="009774E4"/>
    <w:rsid w:val="00980325"/>
    <w:rsid w:val="0098703D"/>
    <w:rsid w:val="0099081E"/>
    <w:rsid w:val="00992A81"/>
    <w:rsid w:val="0099477D"/>
    <w:rsid w:val="00994946"/>
    <w:rsid w:val="00996809"/>
    <w:rsid w:val="009A1B62"/>
    <w:rsid w:val="009A514B"/>
    <w:rsid w:val="009A798D"/>
    <w:rsid w:val="009B13B2"/>
    <w:rsid w:val="009B398C"/>
    <w:rsid w:val="009B6181"/>
    <w:rsid w:val="009C1D53"/>
    <w:rsid w:val="009C4F11"/>
    <w:rsid w:val="009C5B7D"/>
    <w:rsid w:val="009E248B"/>
    <w:rsid w:val="009E5EAC"/>
    <w:rsid w:val="009E71F2"/>
    <w:rsid w:val="009E7ED2"/>
    <w:rsid w:val="009F37BB"/>
    <w:rsid w:val="00A00288"/>
    <w:rsid w:val="00A01618"/>
    <w:rsid w:val="00A02855"/>
    <w:rsid w:val="00A05439"/>
    <w:rsid w:val="00A11461"/>
    <w:rsid w:val="00A124A2"/>
    <w:rsid w:val="00A15CCF"/>
    <w:rsid w:val="00A22F27"/>
    <w:rsid w:val="00A23FD8"/>
    <w:rsid w:val="00A24241"/>
    <w:rsid w:val="00A421AC"/>
    <w:rsid w:val="00A42F9D"/>
    <w:rsid w:val="00A45AF0"/>
    <w:rsid w:val="00A46494"/>
    <w:rsid w:val="00A5169D"/>
    <w:rsid w:val="00A54571"/>
    <w:rsid w:val="00A70D7D"/>
    <w:rsid w:val="00A73D62"/>
    <w:rsid w:val="00A74088"/>
    <w:rsid w:val="00A801AE"/>
    <w:rsid w:val="00A91C60"/>
    <w:rsid w:val="00A96A6B"/>
    <w:rsid w:val="00AA0134"/>
    <w:rsid w:val="00AA1F9D"/>
    <w:rsid w:val="00AB3C3A"/>
    <w:rsid w:val="00AB3FD8"/>
    <w:rsid w:val="00AE1EC0"/>
    <w:rsid w:val="00AE51D7"/>
    <w:rsid w:val="00AE703E"/>
    <w:rsid w:val="00AF3BEF"/>
    <w:rsid w:val="00B0022D"/>
    <w:rsid w:val="00B02778"/>
    <w:rsid w:val="00B143E1"/>
    <w:rsid w:val="00B24A05"/>
    <w:rsid w:val="00B26EE2"/>
    <w:rsid w:val="00B31624"/>
    <w:rsid w:val="00B36423"/>
    <w:rsid w:val="00B44FD2"/>
    <w:rsid w:val="00B51164"/>
    <w:rsid w:val="00B539E3"/>
    <w:rsid w:val="00B60541"/>
    <w:rsid w:val="00B6087F"/>
    <w:rsid w:val="00B61B25"/>
    <w:rsid w:val="00B63349"/>
    <w:rsid w:val="00B72EA1"/>
    <w:rsid w:val="00B76681"/>
    <w:rsid w:val="00B8122B"/>
    <w:rsid w:val="00B84C6A"/>
    <w:rsid w:val="00B94BEE"/>
    <w:rsid w:val="00B97EA0"/>
    <w:rsid w:val="00BA1D72"/>
    <w:rsid w:val="00BA2A1E"/>
    <w:rsid w:val="00BA698C"/>
    <w:rsid w:val="00BB2808"/>
    <w:rsid w:val="00BB2E34"/>
    <w:rsid w:val="00BB7EEE"/>
    <w:rsid w:val="00BC01FF"/>
    <w:rsid w:val="00BC13F5"/>
    <w:rsid w:val="00BC307D"/>
    <w:rsid w:val="00BC30EA"/>
    <w:rsid w:val="00BC55C4"/>
    <w:rsid w:val="00BE1B81"/>
    <w:rsid w:val="00BE217D"/>
    <w:rsid w:val="00BE3406"/>
    <w:rsid w:val="00BF00EF"/>
    <w:rsid w:val="00BF131D"/>
    <w:rsid w:val="00BF19BE"/>
    <w:rsid w:val="00BF537B"/>
    <w:rsid w:val="00BF6469"/>
    <w:rsid w:val="00BF68CD"/>
    <w:rsid w:val="00BF6D7D"/>
    <w:rsid w:val="00C02E3C"/>
    <w:rsid w:val="00C06949"/>
    <w:rsid w:val="00C12350"/>
    <w:rsid w:val="00C14E95"/>
    <w:rsid w:val="00C21489"/>
    <w:rsid w:val="00C21CFC"/>
    <w:rsid w:val="00C3029C"/>
    <w:rsid w:val="00C318D8"/>
    <w:rsid w:val="00C3446D"/>
    <w:rsid w:val="00C36442"/>
    <w:rsid w:val="00C45097"/>
    <w:rsid w:val="00C57202"/>
    <w:rsid w:val="00C66FBA"/>
    <w:rsid w:val="00C72CF9"/>
    <w:rsid w:val="00C74764"/>
    <w:rsid w:val="00C75A6C"/>
    <w:rsid w:val="00C82199"/>
    <w:rsid w:val="00C85939"/>
    <w:rsid w:val="00C90C90"/>
    <w:rsid w:val="00C95690"/>
    <w:rsid w:val="00C964A3"/>
    <w:rsid w:val="00CA1EB9"/>
    <w:rsid w:val="00CA215C"/>
    <w:rsid w:val="00CA3E98"/>
    <w:rsid w:val="00CA419E"/>
    <w:rsid w:val="00CC2ED0"/>
    <w:rsid w:val="00CC498C"/>
    <w:rsid w:val="00CD2505"/>
    <w:rsid w:val="00CE58AE"/>
    <w:rsid w:val="00CE71CF"/>
    <w:rsid w:val="00CF26E7"/>
    <w:rsid w:val="00CF2CE6"/>
    <w:rsid w:val="00CF338D"/>
    <w:rsid w:val="00D05A3A"/>
    <w:rsid w:val="00D066F3"/>
    <w:rsid w:val="00D10DA4"/>
    <w:rsid w:val="00D12AB9"/>
    <w:rsid w:val="00D14404"/>
    <w:rsid w:val="00D147EC"/>
    <w:rsid w:val="00D15476"/>
    <w:rsid w:val="00D179A5"/>
    <w:rsid w:val="00D33BCC"/>
    <w:rsid w:val="00D3514D"/>
    <w:rsid w:val="00D37F93"/>
    <w:rsid w:val="00D44D0F"/>
    <w:rsid w:val="00D56183"/>
    <w:rsid w:val="00D57329"/>
    <w:rsid w:val="00D63947"/>
    <w:rsid w:val="00D64556"/>
    <w:rsid w:val="00D67DD1"/>
    <w:rsid w:val="00D715C3"/>
    <w:rsid w:val="00D7470D"/>
    <w:rsid w:val="00D77910"/>
    <w:rsid w:val="00D9317B"/>
    <w:rsid w:val="00D94D54"/>
    <w:rsid w:val="00D9619B"/>
    <w:rsid w:val="00DA1385"/>
    <w:rsid w:val="00DA1835"/>
    <w:rsid w:val="00DB2515"/>
    <w:rsid w:val="00DC0480"/>
    <w:rsid w:val="00DC2CE2"/>
    <w:rsid w:val="00DD25C5"/>
    <w:rsid w:val="00DD61FE"/>
    <w:rsid w:val="00DD6A25"/>
    <w:rsid w:val="00DD7702"/>
    <w:rsid w:val="00DE1922"/>
    <w:rsid w:val="00DF0A99"/>
    <w:rsid w:val="00DF13FE"/>
    <w:rsid w:val="00DF55D3"/>
    <w:rsid w:val="00E043C4"/>
    <w:rsid w:val="00E10EBF"/>
    <w:rsid w:val="00E11E07"/>
    <w:rsid w:val="00E15419"/>
    <w:rsid w:val="00E162FE"/>
    <w:rsid w:val="00E243F0"/>
    <w:rsid w:val="00E27FD7"/>
    <w:rsid w:val="00E44C31"/>
    <w:rsid w:val="00E45F80"/>
    <w:rsid w:val="00E46D95"/>
    <w:rsid w:val="00E56BEB"/>
    <w:rsid w:val="00E70B1B"/>
    <w:rsid w:val="00E729DC"/>
    <w:rsid w:val="00E854C0"/>
    <w:rsid w:val="00E86ACE"/>
    <w:rsid w:val="00E93487"/>
    <w:rsid w:val="00E95771"/>
    <w:rsid w:val="00E9781A"/>
    <w:rsid w:val="00EA28FC"/>
    <w:rsid w:val="00EA3FEC"/>
    <w:rsid w:val="00EA4ED4"/>
    <w:rsid w:val="00EA5017"/>
    <w:rsid w:val="00EA5C01"/>
    <w:rsid w:val="00EB3599"/>
    <w:rsid w:val="00EB5F2A"/>
    <w:rsid w:val="00EB7EB2"/>
    <w:rsid w:val="00ED7262"/>
    <w:rsid w:val="00EE3DCA"/>
    <w:rsid w:val="00EE71C7"/>
    <w:rsid w:val="00EF64E5"/>
    <w:rsid w:val="00F01D61"/>
    <w:rsid w:val="00F028AA"/>
    <w:rsid w:val="00F03515"/>
    <w:rsid w:val="00F06E63"/>
    <w:rsid w:val="00F075DF"/>
    <w:rsid w:val="00F07ECA"/>
    <w:rsid w:val="00F15A15"/>
    <w:rsid w:val="00F206E1"/>
    <w:rsid w:val="00F20FE1"/>
    <w:rsid w:val="00F22828"/>
    <w:rsid w:val="00F24C58"/>
    <w:rsid w:val="00F24F5E"/>
    <w:rsid w:val="00F26C71"/>
    <w:rsid w:val="00F34A72"/>
    <w:rsid w:val="00F426AF"/>
    <w:rsid w:val="00F45D82"/>
    <w:rsid w:val="00F50F45"/>
    <w:rsid w:val="00F52E52"/>
    <w:rsid w:val="00F57253"/>
    <w:rsid w:val="00F618D0"/>
    <w:rsid w:val="00F65050"/>
    <w:rsid w:val="00F67F98"/>
    <w:rsid w:val="00F7209B"/>
    <w:rsid w:val="00F745BA"/>
    <w:rsid w:val="00F7549B"/>
    <w:rsid w:val="00F832AE"/>
    <w:rsid w:val="00F94D10"/>
    <w:rsid w:val="00FA353C"/>
    <w:rsid w:val="00FA3DD2"/>
    <w:rsid w:val="00FA4739"/>
    <w:rsid w:val="00FA58FA"/>
    <w:rsid w:val="00FB198E"/>
    <w:rsid w:val="00FB2055"/>
    <w:rsid w:val="00FB3795"/>
    <w:rsid w:val="00FC0AF7"/>
    <w:rsid w:val="00FC663A"/>
    <w:rsid w:val="00FD44F2"/>
    <w:rsid w:val="00FE4A84"/>
    <w:rsid w:val="00FF001B"/>
    <w:rsid w:val="00FF2A8C"/>
    <w:rsid w:val="00FF4E12"/>
    <w:rsid w:val="00FF7B39"/>
  </w:rsids>
  <m:mathPr>
    <m:mathFont m:val="Cambria Math"/>
    <m:brkBin m:val="before"/>
    <m:brkBinSub m:val="--"/>
    <m:smallFrac/>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8A3CBE8"/>
  <w15:docId w15:val="{1B3DFED3-4943-4AD0-B5B9-8A4D5B3C46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Sennheiser Office" w:eastAsia="Sennheiser Office" w:hAnsi="Sennheiser Office"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lsdException w:name="List 3" w:semiHidden="1" w:unhideWhenUsed="1"/>
    <w:lsdException w:name="List 4" w:semiHidden="1" w:unhideWhenUsed="1"/>
    <w:lsdException w:name="List 5" w:semiHidden="1" w:unhideWhenUsed="1"/>
    <w:lsdException w:name="List Bullet 2" w:unhideWhenUsed="1"/>
    <w:lsdException w:name="List Bullet 3" w:semiHidden="1" w:unhideWhenUsed="1"/>
    <w:lsdException w:name="List Bullet 4" w:semiHidden="1" w:unhideWhenUsed="1"/>
    <w:lsdException w:name="List Bullet 5" w:unhideWhenUsed="1"/>
    <w:lsdException w:name="List Number 2"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unhideWhenUsed="1"/>
    <w:lsdException w:name="Body Text Indent 2"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633C4E"/>
    <w:pPr>
      <w:spacing w:line="360" w:lineRule="auto"/>
    </w:pPr>
  </w:style>
  <w:style w:type="paragraph" w:styleId="berschrift1">
    <w:name w:val="heading 1"/>
    <w:basedOn w:val="Standard"/>
    <w:next w:val="Standard"/>
    <w:link w:val="berschrift1Zchn"/>
    <w:uiPriority w:val="9"/>
    <w:qFormat/>
    <w:rsid w:val="009C45A2"/>
    <w:pPr>
      <w:outlineLvl w:val="0"/>
    </w:pPr>
    <w:rPr>
      <w:b/>
      <w:caps/>
      <w:color w:val="0095D5"/>
      <w:lang w:eastAsia="x-none"/>
    </w:rPr>
  </w:style>
  <w:style w:type="paragraph" w:styleId="berschrift2">
    <w:name w:val="heading 2"/>
    <w:basedOn w:val="Standard"/>
    <w:next w:val="Standard"/>
    <w:link w:val="berschrift2Zchn"/>
    <w:uiPriority w:val="9"/>
    <w:qFormat/>
    <w:rsid w:val="009C45A2"/>
    <w:pPr>
      <w:outlineLvl w:val="1"/>
    </w:pPr>
    <w:rPr>
      <w:b/>
      <w:lang w:eastAsia="x-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lang w:eastAsia="x-none"/>
    </w:rPr>
  </w:style>
  <w:style w:type="character" w:customStyle="1" w:styleId="KopfzeileZchn">
    <w:name w:val="Kopfzeile Zchn"/>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lang w:eastAsia="x-none"/>
    </w:rPr>
  </w:style>
  <w:style w:type="character" w:customStyle="1" w:styleId="FuzeileZchn">
    <w:name w:val="Fußzeile Zchn"/>
    <w:link w:val="Fuzeile"/>
    <w:uiPriority w:val="99"/>
    <w:rsid w:val="00AB5767"/>
    <w:rPr>
      <w:sz w:val="12"/>
      <w:lang w:val="en-GB"/>
    </w:rPr>
  </w:style>
  <w:style w:type="table" w:styleId="Tabellenraster">
    <w:name w:val="Table Grid"/>
    <w:basedOn w:val="NormaleTabelle"/>
    <w:uiPriority w:val="59"/>
    <w:unhideWhenUsed/>
    <w:rsid w:val="005327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qFormat/>
    <w:rsid w:val="00AC4E77"/>
    <w:pPr>
      <w:spacing w:before="440" w:after="200"/>
      <w:contextualSpacing/>
    </w:pPr>
    <w:rPr>
      <w:sz w:val="24"/>
      <w:lang w:eastAsia="x-none"/>
    </w:rPr>
  </w:style>
  <w:style w:type="character" w:customStyle="1" w:styleId="TitelZchn">
    <w:name w:val="Titel Zchn"/>
    <w:link w:val="Titel"/>
    <w:uiPriority w:val="10"/>
    <w:rsid w:val="00AC4E77"/>
    <w:rPr>
      <w:sz w:val="24"/>
      <w:lang w:val="en-GB"/>
    </w:rPr>
  </w:style>
  <w:style w:type="character" w:customStyle="1" w:styleId="berschrift1Zchn">
    <w:name w:val="Überschrift 1 Zchn"/>
    <w:link w:val="berschrift1"/>
    <w:uiPriority w:val="9"/>
    <w:rsid w:val="009C45A2"/>
    <w:rPr>
      <w:b/>
      <w:caps/>
      <w:color w:val="0095D5"/>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uiPriority w:val="99"/>
    <w:unhideWhenUsed/>
    <w:rsid w:val="00C24DAB"/>
    <w:rPr>
      <w:color w:val="000000"/>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qFormat/>
    <w:rsid w:val="009320A9"/>
    <w:pPr>
      <w:spacing w:line="210" w:lineRule="atLeast"/>
    </w:pPr>
    <w:rPr>
      <w:sz w:val="15"/>
    </w:rPr>
  </w:style>
  <w:style w:type="paragraph" w:customStyle="1" w:styleId="About">
    <w:name w:val="About"/>
    <w:basedOn w:val="Standard"/>
    <w:qFormat/>
    <w:rsid w:val="00B476AD"/>
    <w:pPr>
      <w:spacing w:line="240" w:lineRule="auto"/>
    </w:pPr>
  </w:style>
  <w:style w:type="character" w:styleId="Kommentarzeichen">
    <w:name w:val="annotation reference"/>
    <w:rsid w:val="005C1648"/>
    <w:rPr>
      <w:sz w:val="16"/>
      <w:szCs w:val="16"/>
    </w:rPr>
  </w:style>
  <w:style w:type="paragraph" w:styleId="Kommentartext">
    <w:name w:val="annotation text"/>
    <w:basedOn w:val="Standard"/>
    <w:link w:val="KommentartextZchn"/>
    <w:rsid w:val="005C1648"/>
    <w:rPr>
      <w:lang w:val="x-none"/>
    </w:rPr>
  </w:style>
  <w:style w:type="character" w:customStyle="1" w:styleId="KommentartextZchn">
    <w:name w:val="Kommentartext Zchn"/>
    <w:link w:val="Kommentartext"/>
    <w:rsid w:val="005C1648"/>
    <w:rPr>
      <w:lang w:eastAsia="en-US"/>
    </w:rPr>
  </w:style>
  <w:style w:type="paragraph" w:styleId="Kommentarthema">
    <w:name w:val="annotation subject"/>
    <w:basedOn w:val="Kommentartext"/>
    <w:next w:val="Kommentartext"/>
    <w:link w:val="KommentarthemaZchn"/>
    <w:rsid w:val="005C1648"/>
    <w:rPr>
      <w:b/>
      <w:bCs/>
    </w:rPr>
  </w:style>
  <w:style w:type="character" w:customStyle="1" w:styleId="KommentarthemaZchn">
    <w:name w:val="Kommentarthema Zchn"/>
    <w:link w:val="Kommentarthema"/>
    <w:rsid w:val="005C1648"/>
    <w:rPr>
      <w:b/>
      <w:bCs/>
      <w:lang w:eastAsia="en-US"/>
    </w:rPr>
  </w:style>
  <w:style w:type="paragraph" w:styleId="Sprechblasentext">
    <w:name w:val="Balloon Text"/>
    <w:basedOn w:val="Standard"/>
    <w:link w:val="SprechblasentextZchn"/>
    <w:rsid w:val="005C1648"/>
    <w:pPr>
      <w:spacing w:line="240" w:lineRule="auto"/>
    </w:pPr>
    <w:rPr>
      <w:rFonts w:ascii="Arial" w:hAnsi="Arial"/>
      <w:szCs w:val="18"/>
      <w:lang w:val="x-none"/>
    </w:rPr>
  </w:style>
  <w:style w:type="character" w:customStyle="1" w:styleId="SprechblasentextZchn">
    <w:name w:val="Sprechblasentext Zchn"/>
    <w:link w:val="Sprechblasentext"/>
    <w:rsid w:val="005C1648"/>
    <w:rPr>
      <w:rFonts w:ascii="Arial" w:hAnsi="Arial" w:cs="Segoe UI"/>
      <w:sz w:val="18"/>
      <w:szCs w:val="18"/>
      <w:lang w:eastAsia="en-US"/>
    </w:rPr>
  </w:style>
  <w:style w:type="character" w:styleId="BesuchterLink">
    <w:name w:val="FollowedHyperlink"/>
    <w:basedOn w:val="Absatz-Standardschriftart"/>
    <w:semiHidden/>
    <w:unhideWhenUsed/>
    <w:rsid w:val="00F15A15"/>
    <w:rPr>
      <w:color w:val="000000" w:themeColor="followedHyperlink"/>
      <w:u w:val="single"/>
    </w:rPr>
  </w:style>
  <w:style w:type="paragraph" w:customStyle="1" w:styleId="NeumannTabelle9pt">
    <w:name w:val="Neumann Tabelle 9 pt"/>
    <w:basedOn w:val="Standard"/>
    <w:rsid w:val="002919D0"/>
    <w:pPr>
      <w:spacing w:line="240" w:lineRule="auto"/>
    </w:pPr>
    <w:rPr>
      <w:rFonts w:ascii="Avenir Next Condensed Regular" w:eastAsia="MS Mincho" w:hAnsi="Avenir Next Condensed Regular"/>
      <w:sz w:val="18"/>
      <w:szCs w:val="18"/>
      <w:lang w:val="en-US"/>
    </w:rPr>
  </w:style>
  <w:style w:type="character" w:customStyle="1" w:styleId="apple-converted-space">
    <w:name w:val="apple-converted-space"/>
    <w:basedOn w:val="Absatz-Standardschriftart"/>
    <w:rsid w:val="00F075DF"/>
  </w:style>
  <w:style w:type="paragraph" w:customStyle="1" w:styleId="p1">
    <w:name w:val="p1"/>
    <w:basedOn w:val="Standard"/>
    <w:rsid w:val="008666EB"/>
    <w:pPr>
      <w:spacing w:before="100" w:beforeAutospacing="1" w:after="100" w:afterAutospacing="1" w:line="240" w:lineRule="auto"/>
    </w:pPr>
    <w:rPr>
      <w:rFonts w:ascii="Times New Roman" w:eastAsia="Times New Roman" w:hAnsi="Times New Roman"/>
      <w:sz w:val="24"/>
      <w:szCs w:val="24"/>
    </w:rPr>
  </w:style>
  <w:style w:type="paragraph" w:customStyle="1" w:styleId="p2">
    <w:name w:val="p2"/>
    <w:basedOn w:val="Standard"/>
    <w:rsid w:val="008666EB"/>
    <w:pPr>
      <w:spacing w:before="100" w:beforeAutospacing="1" w:after="100" w:afterAutospacing="1" w:line="240" w:lineRule="auto"/>
    </w:pPr>
    <w:rPr>
      <w:rFonts w:ascii="Times New Roman" w:eastAsia="Times New Roman" w:hAnsi="Times New Roman"/>
      <w:sz w:val="24"/>
      <w:szCs w:val="24"/>
    </w:rPr>
  </w:style>
  <w:style w:type="character" w:customStyle="1" w:styleId="NichtaufgelsteErwhnung1">
    <w:name w:val="Nicht aufgelöste Erwähnung1"/>
    <w:basedOn w:val="Absatz-Standardschriftart"/>
    <w:rsid w:val="00C14E95"/>
    <w:rPr>
      <w:color w:val="605E5C"/>
      <w:shd w:val="clear" w:color="auto" w:fill="E1DFDD"/>
    </w:rPr>
  </w:style>
  <w:style w:type="paragraph" w:customStyle="1" w:styleId="BildunterschriftHau">
    <w:name w:val="Bildunterschrift Hau"/>
    <w:basedOn w:val="Standard"/>
    <w:rsid w:val="007B3825"/>
    <w:pPr>
      <w:spacing w:line="240" w:lineRule="auto"/>
    </w:pPr>
    <w:rPr>
      <w:rFonts w:ascii="Arial Narrow" w:eastAsia="MS Mincho" w:hAnsi="Arial Narrow"/>
      <w:b/>
      <w:szCs w:val="24"/>
    </w:rPr>
  </w:style>
  <w:style w:type="paragraph" w:styleId="Listenabsatz">
    <w:name w:val="List Paragraph"/>
    <w:basedOn w:val="Standard"/>
    <w:qFormat/>
    <w:rsid w:val="00633C4E"/>
    <w:pPr>
      <w:ind w:left="720"/>
      <w:contextualSpacing/>
    </w:pPr>
  </w:style>
  <w:style w:type="character" w:customStyle="1" w:styleId="NichtaufgelsteErwhnung2">
    <w:name w:val="Nicht aufgelöste Erwähnung2"/>
    <w:basedOn w:val="Absatz-Standardschriftart"/>
    <w:uiPriority w:val="99"/>
    <w:semiHidden/>
    <w:unhideWhenUsed/>
    <w:rsid w:val="00F45D82"/>
    <w:rPr>
      <w:color w:val="605E5C"/>
      <w:shd w:val="clear" w:color="auto" w:fill="E1DFDD"/>
    </w:rPr>
  </w:style>
  <w:style w:type="character" w:styleId="NichtaufgelsteErwhnung">
    <w:name w:val="Unresolved Mention"/>
    <w:basedOn w:val="Absatz-Standardschriftart"/>
    <w:uiPriority w:val="99"/>
    <w:semiHidden/>
    <w:unhideWhenUsed/>
    <w:rsid w:val="00B3642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6469902">
      <w:bodyDiv w:val="1"/>
      <w:marLeft w:val="0"/>
      <w:marRight w:val="0"/>
      <w:marTop w:val="0"/>
      <w:marBottom w:val="0"/>
      <w:divBdr>
        <w:top w:val="none" w:sz="0" w:space="0" w:color="auto"/>
        <w:left w:val="none" w:sz="0" w:space="0" w:color="auto"/>
        <w:bottom w:val="none" w:sz="0" w:space="0" w:color="auto"/>
        <w:right w:val="none" w:sz="0" w:space="0" w:color="auto"/>
      </w:divBdr>
    </w:div>
    <w:div w:id="202717897">
      <w:bodyDiv w:val="1"/>
      <w:marLeft w:val="0"/>
      <w:marRight w:val="0"/>
      <w:marTop w:val="0"/>
      <w:marBottom w:val="0"/>
      <w:divBdr>
        <w:top w:val="none" w:sz="0" w:space="0" w:color="auto"/>
        <w:left w:val="none" w:sz="0" w:space="0" w:color="auto"/>
        <w:bottom w:val="none" w:sz="0" w:space="0" w:color="auto"/>
        <w:right w:val="none" w:sz="0" w:space="0" w:color="auto"/>
      </w:divBdr>
    </w:div>
    <w:div w:id="395322334">
      <w:bodyDiv w:val="1"/>
      <w:marLeft w:val="0"/>
      <w:marRight w:val="0"/>
      <w:marTop w:val="0"/>
      <w:marBottom w:val="0"/>
      <w:divBdr>
        <w:top w:val="none" w:sz="0" w:space="0" w:color="auto"/>
        <w:left w:val="none" w:sz="0" w:space="0" w:color="auto"/>
        <w:bottom w:val="none" w:sz="0" w:space="0" w:color="auto"/>
        <w:right w:val="none" w:sz="0" w:space="0" w:color="auto"/>
      </w:divBdr>
    </w:div>
    <w:div w:id="407307407">
      <w:bodyDiv w:val="1"/>
      <w:marLeft w:val="0"/>
      <w:marRight w:val="0"/>
      <w:marTop w:val="0"/>
      <w:marBottom w:val="0"/>
      <w:divBdr>
        <w:top w:val="none" w:sz="0" w:space="0" w:color="auto"/>
        <w:left w:val="none" w:sz="0" w:space="0" w:color="auto"/>
        <w:bottom w:val="none" w:sz="0" w:space="0" w:color="auto"/>
        <w:right w:val="none" w:sz="0" w:space="0" w:color="auto"/>
      </w:divBdr>
    </w:div>
    <w:div w:id="617682940">
      <w:bodyDiv w:val="1"/>
      <w:marLeft w:val="0"/>
      <w:marRight w:val="0"/>
      <w:marTop w:val="0"/>
      <w:marBottom w:val="0"/>
      <w:divBdr>
        <w:top w:val="none" w:sz="0" w:space="0" w:color="auto"/>
        <w:left w:val="none" w:sz="0" w:space="0" w:color="auto"/>
        <w:bottom w:val="none" w:sz="0" w:space="0" w:color="auto"/>
        <w:right w:val="none" w:sz="0" w:space="0" w:color="auto"/>
      </w:divBdr>
    </w:div>
    <w:div w:id="902299653">
      <w:bodyDiv w:val="1"/>
      <w:marLeft w:val="0"/>
      <w:marRight w:val="0"/>
      <w:marTop w:val="0"/>
      <w:marBottom w:val="0"/>
      <w:divBdr>
        <w:top w:val="none" w:sz="0" w:space="0" w:color="auto"/>
        <w:left w:val="none" w:sz="0" w:space="0" w:color="auto"/>
        <w:bottom w:val="none" w:sz="0" w:space="0" w:color="auto"/>
        <w:right w:val="none" w:sz="0" w:space="0" w:color="auto"/>
      </w:divBdr>
    </w:div>
    <w:div w:id="909000950">
      <w:bodyDiv w:val="1"/>
      <w:marLeft w:val="0"/>
      <w:marRight w:val="0"/>
      <w:marTop w:val="0"/>
      <w:marBottom w:val="0"/>
      <w:divBdr>
        <w:top w:val="none" w:sz="0" w:space="0" w:color="auto"/>
        <w:left w:val="none" w:sz="0" w:space="0" w:color="auto"/>
        <w:bottom w:val="none" w:sz="0" w:space="0" w:color="auto"/>
        <w:right w:val="none" w:sz="0" w:space="0" w:color="auto"/>
      </w:divBdr>
    </w:div>
    <w:div w:id="1006786725">
      <w:bodyDiv w:val="1"/>
      <w:marLeft w:val="0"/>
      <w:marRight w:val="0"/>
      <w:marTop w:val="0"/>
      <w:marBottom w:val="0"/>
      <w:divBdr>
        <w:top w:val="none" w:sz="0" w:space="0" w:color="auto"/>
        <w:left w:val="none" w:sz="0" w:space="0" w:color="auto"/>
        <w:bottom w:val="none" w:sz="0" w:space="0" w:color="auto"/>
        <w:right w:val="none" w:sz="0" w:space="0" w:color="auto"/>
      </w:divBdr>
    </w:div>
    <w:div w:id="1403869337">
      <w:bodyDiv w:val="1"/>
      <w:marLeft w:val="0"/>
      <w:marRight w:val="0"/>
      <w:marTop w:val="0"/>
      <w:marBottom w:val="0"/>
      <w:divBdr>
        <w:top w:val="none" w:sz="0" w:space="0" w:color="auto"/>
        <w:left w:val="none" w:sz="0" w:space="0" w:color="auto"/>
        <w:bottom w:val="none" w:sz="0" w:space="0" w:color="auto"/>
        <w:right w:val="none" w:sz="0" w:space="0" w:color="auto"/>
      </w:divBdr>
    </w:div>
    <w:div w:id="1450315095">
      <w:bodyDiv w:val="1"/>
      <w:marLeft w:val="0"/>
      <w:marRight w:val="0"/>
      <w:marTop w:val="0"/>
      <w:marBottom w:val="0"/>
      <w:divBdr>
        <w:top w:val="none" w:sz="0" w:space="0" w:color="auto"/>
        <w:left w:val="none" w:sz="0" w:space="0" w:color="auto"/>
        <w:bottom w:val="none" w:sz="0" w:space="0" w:color="auto"/>
        <w:right w:val="none" w:sz="0" w:space="0" w:color="auto"/>
      </w:divBdr>
    </w:div>
    <w:div w:id="1533227606">
      <w:bodyDiv w:val="1"/>
      <w:marLeft w:val="0"/>
      <w:marRight w:val="0"/>
      <w:marTop w:val="0"/>
      <w:marBottom w:val="0"/>
      <w:divBdr>
        <w:top w:val="none" w:sz="0" w:space="0" w:color="auto"/>
        <w:left w:val="none" w:sz="0" w:space="0" w:color="auto"/>
        <w:bottom w:val="none" w:sz="0" w:space="0" w:color="auto"/>
        <w:right w:val="none" w:sz="0" w:space="0" w:color="auto"/>
      </w:divBdr>
    </w:div>
    <w:div w:id="1805152504">
      <w:bodyDiv w:val="1"/>
      <w:marLeft w:val="0"/>
      <w:marRight w:val="0"/>
      <w:marTop w:val="0"/>
      <w:marBottom w:val="0"/>
      <w:divBdr>
        <w:top w:val="none" w:sz="0" w:space="0" w:color="auto"/>
        <w:left w:val="none" w:sz="0" w:space="0" w:color="auto"/>
        <w:bottom w:val="none" w:sz="0" w:space="0" w:color="auto"/>
        <w:right w:val="none" w:sz="0" w:space="0" w:color="auto"/>
      </w:divBdr>
    </w:div>
    <w:div w:id="2011516655">
      <w:bodyDiv w:val="1"/>
      <w:marLeft w:val="0"/>
      <w:marRight w:val="0"/>
      <w:marTop w:val="0"/>
      <w:marBottom w:val="0"/>
      <w:divBdr>
        <w:top w:val="none" w:sz="0" w:space="0" w:color="auto"/>
        <w:left w:val="none" w:sz="0" w:space="0" w:color="auto"/>
        <w:bottom w:val="none" w:sz="0" w:space="0" w:color="auto"/>
        <w:right w:val="none" w:sz="0" w:space="0" w:color="auto"/>
      </w:divBdr>
    </w:div>
    <w:div w:id="205110226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s://www.neumann.com/exchange/Neumann_John_Harris.zip"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Design">
  <a:themeElements>
    <a:clrScheme name="Benutzerdefiniert 2">
      <a:dk1>
        <a:srgbClr val="000000"/>
      </a:dk1>
      <a:lt1>
        <a:srgbClr val="FFFFFF"/>
      </a:lt1>
      <a:dk2>
        <a:srgbClr val="E0E0E0"/>
      </a:dk2>
      <a:lt2>
        <a:srgbClr val="E0E0E0"/>
      </a:lt2>
      <a:accent1>
        <a:srgbClr val="E8833B"/>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Arial">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780B2DF3-A17C-BB49-A01B-C2FBD048B9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1097</Words>
  <Characters>6912</Characters>
  <Application>Microsoft Office Word</Application>
  <DocSecurity>0</DocSecurity>
  <Lines>57</Lines>
  <Paragraphs>15</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7994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creator>Sennheiser electronic GmbH &amp; Co. KG</dc:creator>
  <cp:lastModifiedBy>Sablotny, Andreas</cp:lastModifiedBy>
  <cp:revision>3</cp:revision>
  <cp:lastPrinted>2020-06-30T14:58:00Z</cp:lastPrinted>
  <dcterms:created xsi:type="dcterms:W3CDTF">2020-12-10T11:32:00Z</dcterms:created>
  <dcterms:modified xsi:type="dcterms:W3CDTF">2020-12-10T11:35:00Z</dcterms:modified>
</cp:coreProperties>
</file>