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72882" w:rsidRPr="0051559B" w:rsidRDefault="004F2240" w:rsidP="00B17335">
      <w:pPr>
        <w:pStyle w:val="BodySEAT"/>
        <w:ind w:right="-46"/>
        <w:jc w:val="right"/>
        <w:rPr>
          <w:lang w:val="it-IT"/>
        </w:rPr>
      </w:pPr>
      <w:r w:rsidRPr="0051559B">
        <w:rPr>
          <w:lang w:val="it-IT"/>
        </w:rPr>
        <w:t>7</w:t>
      </w:r>
      <w:r w:rsidR="00B17335" w:rsidRPr="0051559B">
        <w:rPr>
          <w:lang w:val="it-IT"/>
        </w:rPr>
        <w:t xml:space="preserve"> </w:t>
      </w:r>
      <w:proofErr w:type="spellStart"/>
      <w:r w:rsidRPr="0051559B">
        <w:rPr>
          <w:lang w:val="it-IT"/>
        </w:rPr>
        <w:t>januari</w:t>
      </w:r>
      <w:proofErr w:type="spellEnd"/>
      <w:r w:rsidR="00B17335" w:rsidRPr="0051559B">
        <w:rPr>
          <w:lang w:val="it-IT"/>
        </w:rPr>
        <w:t xml:space="preserve"> 201</w:t>
      </w:r>
      <w:r w:rsidR="004623A8" w:rsidRPr="0051559B">
        <w:rPr>
          <w:lang w:val="it-IT"/>
        </w:rPr>
        <w:t>9</w:t>
      </w:r>
    </w:p>
    <w:p w:rsidR="00B17335" w:rsidRPr="0051559B" w:rsidRDefault="003A7940" w:rsidP="00B17335">
      <w:pPr>
        <w:pStyle w:val="BodySEAT"/>
        <w:ind w:right="-46"/>
        <w:jc w:val="right"/>
        <w:rPr>
          <w:lang w:val="it-IT"/>
        </w:rPr>
      </w:pPr>
      <w:r w:rsidRPr="0051559B">
        <w:rPr>
          <w:lang w:val="it-IT"/>
        </w:rPr>
        <w:t>SE1</w:t>
      </w:r>
      <w:r w:rsidR="001400F6" w:rsidRPr="0051559B">
        <w:rPr>
          <w:lang w:val="it-IT"/>
        </w:rPr>
        <w:t>9</w:t>
      </w:r>
      <w:r w:rsidR="00B17335" w:rsidRPr="0051559B">
        <w:rPr>
          <w:lang w:val="it-IT"/>
        </w:rPr>
        <w:t>/</w:t>
      </w:r>
      <w:r w:rsidR="00971894" w:rsidRPr="0051559B">
        <w:rPr>
          <w:lang w:val="it-IT"/>
        </w:rPr>
        <w:t>01</w:t>
      </w:r>
      <w:r w:rsidR="002F35FC" w:rsidRPr="0051559B">
        <w:rPr>
          <w:lang w:val="it-IT"/>
        </w:rPr>
        <w:t>N</w:t>
      </w:r>
    </w:p>
    <w:p w:rsidR="00B17335" w:rsidRPr="0051559B" w:rsidRDefault="00B17335" w:rsidP="00B17335">
      <w:pPr>
        <w:pStyle w:val="BodySEAT"/>
        <w:rPr>
          <w:lang w:val="it-IT"/>
        </w:rPr>
      </w:pPr>
    </w:p>
    <w:p w:rsidR="0051559B" w:rsidRPr="0051559B" w:rsidRDefault="0051559B" w:rsidP="0051559B">
      <w:pPr>
        <w:pStyle w:val="BodySEAT"/>
        <w:rPr>
          <w:lang w:val="it-IT"/>
        </w:rPr>
      </w:pPr>
      <w:r w:rsidRPr="0051559B">
        <w:rPr>
          <w:lang w:val="it-IT"/>
        </w:rPr>
        <w:t>Leon TGI Evo</w:t>
      </w:r>
    </w:p>
    <w:p w:rsidR="0051559B" w:rsidRPr="00F721AD" w:rsidRDefault="0051559B" w:rsidP="0051559B">
      <w:pPr>
        <w:pStyle w:val="HeadlineSEAT"/>
      </w:pPr>
      <w:r>
        <w:t xml:space="preserve">Leon nu beschikbaar met een nieuwe 1.5 TGI </w:t>
      </w:r>
      <w:proofErr w:type="spellStart"/>
      <w:r>
        <w:t>Evo</w:t>
      </w:r>
      <w:proofErr w:type="spellEnd"/>
      <w:r>
        <w:t xml:space="preserve">-motor op </w:t>
      </w:r>
      <w:proofErr w:type="spellStart"/>
      <w:r>
        <w:t>cng</w:t>
      </w:r>
      <w:proofErr w:type="spellEnd"/>
      <w:r>
        <w:t xml:space="preserve"> voor betere prestaties en meer efficiëntie</w:t>
      </w:r>
    </w:p>
    <w:p w:rsidR="0051559B" w:rsidRPr="00F721AD" w:rsidRDefault="0051559B" w:rsidP="0051559B">
      <w:pPr>
        <w:pStyle w:val="DeckSEAT"/>
      </w:pPr>
      <w:r>
        <w:t xml:space="preserve">Vooruitstrevende 1.5-motor functioneert volgens Millercyclus om maximaal voordeel te puren uit </w:t>
      </w:r>
      <w:proofErr w:type="spellStart"/>
      <w:r>
        <w:t>cng</w:t>
      </w:r>
      <w:proofErr w:type="spellEnd"/>
    </w:p>
    <w:p w:rsidR="0051559B" w:rsidRPr="00F721AD" w:rsidRDefault="0051559B" w:rsidP="0051559B">
      <w:pPr>
        <w:pStyle w:val="DeckSEAT"/>
      </w:pPr>
      <w:r>
        <w:t xml:space="preserve">Uitgekiende integratie van drie aardgastanks stuwt het rijbereik op enkel </w:t>
      </w:r>
      <w:proofErr w:type="spellStart"/>
      <w:r>
        <w:t>cng</w:t>
      </w:r>
      <w:proofErr w:type="spellEnd"/>
      <w:r>
        <w:t xml:space="preserve"> naar 500 km zonder in te boeten aan veelzijdigheid of rijplezier</w:t>
      </w:r>
    </w:p>
    <w:p w:rsidR="0051559B" w:rsidRPr="00F721AD" w:rsidRDefault="0051559B" w:rsidP="0051559B"/>
    <w:p w:rsidR="0051559B" w:rsidRPr="00F721AD" w:rsidRDefault="0051559B" w:rsidP="0051559B">
      <w:pPr>
        <w:pStyle w:val="BodySEAT"/>
      </w:pPr>
      <w:r>
        <w:t xml:space="preserve">SEAT tilt de populaire Leon op gecomprimeerd aardgas een niveau hoger door hem uit te rusten met een nieuwe 1.5 TGI-motor die dankzij drie ingebouwde gastanks kan bogen op een ruimer rijbereik op </w:t>
      </w:r>
      <w:proofErr w:type="spellStart"/>
      <w:r>
        <w:t>cng</w:t>
      </w:r>
      <w:proofErr w:type="spellEnd"/>
      <w:r>
        <w:t xml:space="preserve">. </w:t>
      </w:r>
    </w:p>
    <w:p w:rsidR="0051559B" w:rsidRPr="00F721AD" w:rsidRDefault="0051559B" w:rsidP="0051559B">
      <w:pPr>
        <w:pStyle w:val="BodySEAT"/>
      </w:pPr>
    </w:p>
    <w:p w:rsidR="0051559B" w:rsidRPr="00F721AD" w:rsidRDefault="0051559B" w:rsidP="0051559B">
      <w:pPr>
        <w:pStyle w:val="BodySEAT"/>
      </w:pPr>
      <w:r>
        <w:t xml:space="preserve">De nieuwe Leon TGI </w:t>
      </w:r>
      <w:proofErr w:type="spellStart"/>
      <w:r>
        <w:t>Evo</w:t>
      </w:r>
      <w:proofErr w:type="spellEnd"/>
      <w:r>
        <w:t xml:space="preserve"> - die in de </w:t>
      </w:r>
      <w:proofErr w:type="spellStart"/>
      <w:r>
        <w:t>Martorell</w:t>
      </w:r>
      <w:proofErr w:type="spellEnd"/>
      <w:r>
        <w:t xml:space="preserve">-fabriek van het merk wordt gebouwd - blijft het succes van de Leon TGI en Leon ST TGI verderzetten maar tilt de technologie naar een hoger peil om ze nog meer op de markt af te stemmen en de vraag naar voertuigen op </w:t>
      </w:r>
      <w:proofErr w:type="spellStart"/>
      <w:r>
        <w:t>cng</w:t>
      </w:r>
      <w:proofErr w:type="spellEnd"/>
      <w:r>
        <w:t xml:space="preserve"> te boosten. Met aardgasuitvoeringen van de Ibiza, de </w:t>
      </w:r>
      <w:proofErr w:type="spellStart"/>
      <w:r>
        <w:t>Mii</w:t>
      </w:r>
      <w:proofErr w:type="spellEnd"/>
      <w:r>
        <w:t xml:space="preserve"> en recent nog de Arona is SEAT de stuwende kracht achter de </w:t>
      </w:r>
      <w:proofErr w:type="spellStart"/>
      <w:r>
        <w:t>cng</w:t>
      </w:r>
      <w:proofErr w:type="spellEnd"/>
      <w:r>
        <w:t xml:space="preserve">-opmars. Dit aanbod breidt het merk nu uit met de Leon TGI </w:t>
      </w:r>
      <w:proofErr w:type="spellStart"/>
      <w:r>
        <w:t>Evo</w:t>
      </w:r>
      <w:proofErr w:type="spellEnd"/>
      <w:r>
        <w:t xml:space="preserve"> en de Leon ST TGI </w:t>
      </w:r>
      <w:proofErr w:type="spellStart"/>
      <w:r>
        <w:t>Evo</w:t>
      </w:r>
      <w:proofErr w:type="spellEnd"/>
      <w:r>
        <w:t>.</w:t>
      </w:r>
    </w:p>
    <w:p w:rsidR="0051559B" w:rsidRPr="00F721AD" w:rsidRDefault="0051559B" w:rsidP="0051559B">
      <w:pPr>
        <w:pStyle w:val="BodySEAT"/>
      </w:pPr>
    </w:p>
    <w:p w:rsidR="0051559B" w:rsidRPr="00F721AD" w:rsidRDefault="0051559B" w:rsidP="0051559B">
      <w:pPr>
        <w:pStyle w:val="BodySEAT"/>
      </w:pPr>
      <w:r>
        <w:t xml:space="preserve">De geavanceerde 1.5-viercilindermotor van de Leon TGI </w:t>
      </w:r>
      <w:proofErr w:type="spellStart"/>
      <w:r>
        <w:t>Evo</w:t>
      </w:r>
      <w:proofErr w:type="spellEnd"/>
      <w:r>
        <w:t>, met drukvoeding en directe injectie is gebaseerd op de even grote TSI-benzinemotor en omvat een hoogstaand stop-startsysteem, de jongste generatie variabele turbinegeometrie voor de turbo en een Miller-verbrandingscyclus voor maximale efficiëntie en prestaties.</w:t>
      </w:r>
    </w:p>
    <w:p w:rsidR="0051559B" w:rsidRPr="00F721AD" w:rsidRDefault="0051559B" w:rsidP="0051559B">
      <w:pPr>
        <w:pStyle w:val="BodySEAT"/>
      </w:pPr>
    </w:p>
    <w:p w:rsidR="0051559B" w:rsidRPr="00F721AD" w:rsidRDefault="0051559B" w:rsidP="0051559B">
      <w:pPr>
        <w:pStyle w:val="BodySEAT"/>
      </w:pPr>
      <w:r>
        <w:t xml:space="preserve">Motoronderdelen werden opnieuw ontwikkeld om te voldoen aan de eisen van het rijden op </w:t>
      </w:r>
      <w:proofErr w:type="spellStart"/>
      <w:r>
        <w:t>cng</w:t>
      </w:r>
      <w:proofErr w:type="spellEnd"/>
      <w:r>
        <w:t xml:space="preserve">. Zo kregen de zuigers een chroom-nikkelafwerking en nieuwe zuigerveren aangepast voor </w:t>
      </w:r>
      <w:proofErr w:type="spellStart"/>
      <w:r>
        <w:t>cng</w:t>
      </w:r>
      <w:proofErr w:type="spellEnd"/>
      <w:r>
        <w:t>, de klepzittingen werden verstevigd voor een hogere weerstand en de kleppen werden hoger opgesteld voor een betere gascirculatie naar de verbrandingskamer toe.</w:t>
      </w:r>
    </w:p>
    <w:p w:rsidR="0051559B" w:rsidRPr="00F721AD" w:rsidRDefault="0051559B" w:rsidP="0051559B">
      <w:pPr>
        <w:pStyle w:val="BodySEAT"/>
      </w:pPr>
    </w:p>
    <w:p w:rsidR="0051559B" w:rsidRPr="00F721AD" w:rsidRDefault="0051559B" w:rsidP="0051559B">
      <w:pPr>
        <w:pStyle w:val="BodySEAT"/>
      </w:pPr>
      <w:r>
        <w:t xml:space="preserve">De Leon TGI </w:t>
      </w:r>
      <w:proofErr w:type="spellStart"/>
      <w:r>
        <w:t>Evo</w:t>
      </w:r>
      <w:proofErr w:type="spellEnd"/>
      <w:r>
        <w:t xml:space="preserve"> produceert 130 pk bij 5.000 t/min - een toename van 20 pk in vergelijking met de vorige 1.4 - en 200 Nm koppel tussen 1.400 en 4.000 t/min. Deze krachtbron wordt gelinkt aan een manuele </w:t>
      </w:r>
      <w:proofErr w:type="spellStart"/>
      <w:r>
        <w:t>zesversnellingsbak</w:t>
      </w:r>
      <w:proofErr w:type="spellEnd"/>
      <w:r>
        <w:t xml:space="preserve"> of een zevenversnellingsbak met dubbele koppeling.</w:t>
      </w:r>
    </w:p>
    <w:p w:rsidR="0051559B" w:rsidRPr="00F721AD" w:rsidRDefault="0051559B" w:rsidP="0051559B">
      <w:pPr>
        <w:pStyle w:val="BodySEAT"/>
      </w:pPr>
    </w:p>
    <w:p w:rsidR="0051559B" w:rsidRPr="00F721AD" w:rsidRDefault="0051559B" w:rsidP="0051559B">
      <w:pPr>
        <w:pStyle w:val="BodySEAT"/>
      </w:pPr>
      <w:r>
        <w:t xml:space="preserve">Net als de andere modellen uit het SEAT </w:t>
      </w:r>
      <w:proofErr w:type="spellStart"/>
      <w:r>
        <w:t>cng</w:t>
      </w:r>
      <w:proofErr w:type="spellEnd"/>
      <w:r>
        <w:t xml:space="preserve">-gamma maakt de Leon TGI </w:t>
      </w:r>
      <w:proofErr w:type="spellStart"/>
      <w:r>
        <w:t>Evo</w:t>
      </w:r>
      <w:proofErr w:type="spellEnd"/>
      <w:r>
        <w:t xml:space="preserve"> gebruik van een alternatieve brandstof wanneer de </w:t>
      </w:r>
      <w:proofErr w:type="spellStart"/>
      <w:r>
        <w:t>cng</w:t>
      </w:r>
      <w:proofErr w:type="spellEnd"/>
      <w:r>
        <w:t xml:space="preserve">-tanks leeg zijn, maar de SEAT Leon TGI </w:t>
      </w:r>
      <w:proofErr w:type="spellStart"/>
      <w:r>
        <w:t>Evo</w:t>
      </w:r>
      <w:proofErr w:type="spellEnd"/>
      <w:r>
        <w:t xml:space="preserve"> kan voortaan wel bogen op een nog ruimere opslagcapaciteit dankzij drie </w:t>
      </w:r>
      <w:proofErr w:type="spellStart"/>
      <w:r>
        <w:t>cng</w:t>
      </w:r>
      <w:proofErr w:type="spellEnd"/>
      <w:r>
        <w:t xml:space="preserve">-tanks. Twee daarvan zijn opgetrokken in een vooruitstrevende lichtgewichtconstructie uit koolstofvezelcomposiet. De Leon TGI </w:t>
      </w:r>
      <w:proofErr w:type="spellStart"/>
      <w:r>
        <w:t>Evo</w:t>
      </w:r>
      <w:proofErr w:type="spellEnd"/>
      <w:r>
        <w:t xml:space="preserve"> beschikt over een gastankcapaciteit van 17,7 kg wat voldoende is voor een rijbereik van 500 km op </w:t>
      </w:r>
      <w:proofErr w:type="spellStart"/>
      <w:r>
        <w:t>cng</w:t>
      </w:r>
      <w:proofErr w:type="spellEnd"/>
      <w:r>
        <w:t xml:space="preserve">. Dankzij de automatische overschakeling op benzine komt daar nog eens 150 km aan rijbereik bij. </w:t>
      </w:r>
    </w:p>
    <w:p w:rsidR="0051559B" w:rsidRPr="00F721AD" w:rsidRDefault="0051559B" w:rsidP="0051559B">
      <w:pPr>
        <w:pStyle w:val="BodySEAT"/>
      </w:pPr>
    </w:p>
    <w:p w:rsidR="0051559B" w:rsidRPr="00F721AD" w:rsidRDefault="0051559B" w:rsidP="0051559B">
      <w:pPr>
        <w:pStyle w:val="BodySEAT"/>
      </w:pPr>
      <w:r>
        <w:t xml:space="preserve">De Leon TGI </w:t>
      </w:r>
      <w:proofErr w:type="spellStart"/>
      <w:r>
        <w:t>Evo</w:t>
      </w:r>
      <w:proofErr w:type="spellEnd"/>
      <w:r>
        <w:t xml:space="preserve"> is met andere woorden milieubewuster en biedt nog meer waar voor z'n geld dankzij de efficiëntie van </w:t>
      </w:r>
      <w:proofErr w:type="spellStart"/>
      <w:r>
        <w:t>cng</w:t>
      </w:r>
      <w:proofErr w:type="spellEnd"/>
      <w:r>
        <w:t xml:space="preserve"> ten opzichte van andere brandstoffen. De energie die wordt gegenereerd door 1 kg </w:t>
      </w:r>
      <w:proofErr w:type="spellStart"/>
      <w:r>
        <w:t>cng</w:t>
      </w:r>
      <w:proofErr w:type="spellEnd"/>
      <w:r>
        <w:t xml:space="preserve"> komt overeen met de energiewaarde van 2 liter lpg, 1,3 liter diesel of 1</w:t>
      </w:r>
      <w:r w:rsidR="002151F0">
        <w:t>,</w:t>
      </w:r>
      <w:bookmarkStart w:id="0" w:name="_GoBack"/>
      <w:bookmarkEnd w:id="0"/>
      <w:r>
        <w:t>5 liter benzine.</w:t>
      </w:r>
    </w:p>
    <w:p w:rsidR="0051559B" w:rsidRPr="00F721AD" w:rsidRDefault="0051559B" w:rsidP="0051559B">
      <w:pPr>
        <w:pStyle w:val="BodySEAT"/>
      </w:pPr>
      <w:r>
        <w:t xml:space="preserve">SEAT ziet in gecomprimeerd aardgas een bestaande technologie die aan een ruim koperspubliek kan worden aangeboden. SEAT is het Europese merk met het ruimste aanbod </w:t>
      </w:r>
      <w:proofErr w:type="spellStart"/>
      <w:r>
        <w:t>cng</w:t>
      </w:r>
      <w:proofErr w:type="spellEnd"/>
      <w:r>
        <w:t>-voertuigen en het verkoopt die voertuigen in verschillende landen waaronder Spanje, Duitsland en Italië. Op die manier helpt het de uitstoot van CO</w:t>
      </w:r>
      <w:r>
        <w:rPr>
          <w:vertAlign w:val="subscript"/>
        </w:rPr>
        <w:t>2</w:t>
      </w:r>
      <w:r>
        <w:t xml:space="preserve"> en </w:t>
      </w:r>
      <w:proofErr w:type="spellStart"/>
      <w:r>
        <w:t>NOx</w:t>
      </w:r>
      <w:proofErr w:type="spellEnd"/>
      <w:r>
        <w:t xml:space="preserve"> terug te dringen en brandstofkosten te besparen terwijl het tanken even lang duurt en op een vergelijkbare manier verloopt als bij diesel- of benzineauto’s.</w:t>
      </w:r>
    </w:p>
    <w:p w:rsidR="0051559B" w:rsidRPr="00F721AD" w:rsidRDefault="0051559B" w:rsidP="0051559B">
      <w:pPr>
        <w:pStyle w:val="BodySEAT"/>
      </w:pPr>
    </w:p>
    <w:p w:rsidR="0051559B" w:rsidRPr="00F721AD" w:rsidRDefault="0051559B" w:rsidP="0051559B">
      <w:pPr>
        <w:pStyle w:val="BodySEAT"/>
      </w:pPr>
      <w:r>
        <w:t xml:space="preserve">De Leon TGI </w:t>
      </w:r>
      <w:proofErr w:type="spellStart"/>
      <w:r>
        <w:t>Evo</w:t>
      </w:r>
      <w:proofErr w:type="spellEnd"/>
      <w:r>
        <w:t xml:space="preserve">, die voor het eerst wordt aangeboden in de uitrustingsniveaus FR en </w:t>
      </w:r>
      <w:proofErr w:type="spellStart"/>
      <w:r>
        <w:t>Xcellence</w:t>
      </w:r>
      <w:proofErr w:type="spellEnd"/>
      <w:r>
        <w:t xml:space="preserve"> (bovenop het niveau Style) verrijkt het uitgebreide </w:t>
      </w:r>
      <w:proofErr w:type="spellStart"/>
      <w:r>
        <w:t>cng</w:t>
      </w:r>
      <w:proofErr w:type="spellEnd"/>
      <w:r>
        <w:t>-gamma van SEAT met modellen die niet alleen minder uitstoten, het milieu sparen en de gebruikskosten drukken, hij combineert tegelijkertijd vooruitstrevende technologieën, rijgemak en stilistische kwaliteiten.</w:t>
      </w:r>
    </w:p>
    <w:p w:rsidR="0051559B" w:rsidRPr="00F721AD" w:rsidRDefault="0051559B" w:rsidP="0051559B">
      <w:pPr>
        <w:pStyle w:val="BodySEAT"/>
      </w:pPr>
    </w:p>
    <w:p w:rsidR="0051559B" w:rsidRPr="00F721AD" w:rsidRDefault="0051559B" w:rsidP="0051559B">
      <w:pPr>
        <w:pStyle w:val="BodySEAT"/>
      </w:pPr>
      <w:r>
        <w:t xml:space="preserve">SEAT Leon TGI </w:t>
      </w:r>
      <w:proofErr w:type="spellStart"/>
      <w:r>
        <w:t>Evo</w:t>
      </w:r>
      <w:proofErr w:type="spellEnd"/>
    </w:p>
    <w:tbl>
      <w:tblPr>
        <w:tblStyle w:val="TableGrid"/>
        <w:tblW w:w="0" w:type="auto"/>
        <w:tblLook w:val="04A0" w:firstRow="1" w:lastRow="0" w:firstColumn="1" w:lastColumn="0" w:noHBand="0" w:noVBand="1"/>
      </w:tblPr>
      <w:tblGrid>
        <w:gridCol w:w="4258"/>
        <w:gridCol w:w="4258"/>
      </w:tblGrid>
      <w:tr w:rsidR="0051559B" w:rsidRPr="00F721AD" w:rsidTr="00F71871">
        <w:trPr>
          <w:trHeight w:val="300"/>
        </w:trPr>
        <w:tc>
          <w:tcPr>
            <w:tcW w:w="4258" w:type="dxa"/>
          </w:tcPr>
          <w:p w:rsidR="0051559B" w:rsidRPr="00F721AD" w:rsidRDefault="0051559B" w:rsidP="00F71871">
            <w:r>
              <w:t>Motor</w:t>
            </w:r>
          </w:p>
        </w:tc>
        <w:tc>
          <w:tcPr>
            <w:tcW w:w="4258" w:type="dxa"/>
          </w:tcPr>
          <w:p w:rsidR="0051559B" w:rsidRPr="00F721AD" w:rsidRDefault="0051559B" w:rsidP="00F71871">
            <w:r>
              <w:t xml:space="preserve">1.5 TGI </w:t>
            </w:r>
            <w:proofErr w:type="spellStart"/>
            <w:r>
              <w:t>Evo</w:t>
            </w:r>
            <w:proofErr w:type="spellEnd"/>
          </w:p>
        </w:tc>
      </w:tr>
      <w:tr w:rsidR="0051559B" w:rsidRPr="00F721AD" w:rsidTr="00F71871">
        <w:trPr>
          <w:trHeight w:val="300"/>
        </w:trPr>
        <w:tc>
          <w:tcPr>
            <w:tcW w:w="4258" w:type="dxa"/>
          </w:tcPr>
          <w:p w:rsidR="0051559B" w:rsidRPr="00F721AD" w:rsidRDefault="0051559B" w:rsidP="00F71871">
            <w:r>
              <w:t>Cilinders/kleppen</w:t>
            </w:r>
          </w:p>
        </w:tc>
        <w:tc>
          <w:tcPr>
            <w:tcW w:w="4258" w:type="dxa"/>
          </w:tcPr>
          <w:p w:rsidR="0051559B" w:rsidRPr="00F721AD" w:rsidRDefault="0051559B" w:rsidP="00F71871">
            <w:r>
              <w:t>4/16</w:t>
            </w:r>
          </w:p>
        </w:tc>
      </w:tr>
      <w:tr w:rsidR="0051559B" w:rsidRPr="00F721AD" w:rsidTr="00F71871">
        <w:trPr>
          <w:trHeight w:val="300"/>
        </w:trPr>
        <w:tc>
          <w:tcPr>
            <w:tcW w:w="4258" w:type="dxa"/>
          </w:tcPr>
          <w:p w:rsidR="0051559B" w:rsidRPr="00F721AD" w:rsidRDefault="0051559B" w:rsidP="00F71871">
            <w:r>
              <w:t>Cilinderinhoud</w:t>
            </w:r>
          </w:p>
        </w:tc>
        <w:tc>
          <w:tcPr>
            <w:tcW w:w="4258" w:type="dxa"/>
          </w:tcPr>
          <w:p w:rsidR="0051559B" w:rsidRPr="00F721AD" w:rsidRDefault="0051559B" w:rsidP="00F71871">
            <w:r>
              <w:t>1498 cc</w:t>
            </w:r>
          </w:p>
        </w:tc>
      </w:tr>
      <w:tr w:rsidR="0051559B" w:rsidRPr="00F721AD" w:rsidTr="00F71871">
        <w:trPr>
          <w:trHeight w:val="300"/>
        </w:trPr>
        <w:tc>
          <w:tcPr>
            <w:tcW w:w="4258" w:type="dxa"/>
          </w:tcPr>
          <w:p w:rsidR="0051559B" w:rsidRPr="00F721AD" w:rsidRDefault="0051559B" w:rsidP="00F71871">
            <w:r>
              <w:t>Boring en slag</w:t>
            </w:r>
          </w:p>
        </w:tc>
        <w:tc>
          <w:tcPr>
            <w:tcW w:w="4258" w:type="dxa"/>
          </w:tcPr>
          <w:p w:rsidR="0051559B" w:rsidRPr="00F721AD" w:rsidRDefault="0051559B" w:rsidP="00F71871">
            <w:r>
              <w:t>74,5 mm/85,6 mm</w:t>
            </w:r>
          </w:p>
        </w:tc>
      </w:tr>
      <w:tr w:rsidR="0051559B" w:rsidRPr="00F721AD" w:rsidTr="00F71871">
        <w:trPr>
          <w:trHeight w:val="300"/>
        </w:trPr>
        <w:tc>
          <w:tcPr>
            <w:tcW w:w="4258" w:type="dxa"/>
          </w:tcPr>
          <w:p w:rsidR="0051559B" w:rsidRPr="00F721AD" w:rsidRDefault="0051559B" w:rsidP="00F71871">
            <w:r>
              <w:lastRenderedPageBreak/>
              <w:t>Compressieverhouding</w:t>
            </w:r>
          </w:p>
        </w:tc>
        <w:tc>
          <w:tcPr>
            <w:tcW w:w="4258" w:type="dxa"/>
          </w:tcPr>
          <w:p w:rsidR="0051559B" w:rsidRPr="00F721AD" w:rsidRDefault="0051559B" w:rsidP="00F71871">
            <w:r>
              <w:t>12,5</w:t>
            </w:r>
          </w:p>
        </w:tc>
      </w:tr>
      <w:tr w:rsidR="0051559B" w:rsidRPr="00F721AD" w:rsidTr="00F71871">
        <w:trPr>
          <w:trHeight w:val="287"/>
        </w:trPr>
        <w:tc>
          <w:tcPr>
            <w:tcW w:w="4258" w:type="dxa"/>
          </w:tcPr>
          <w:p w:rsidR="0051559B" w:rsidRPr="00F721AD" w:rsidRDefault="0051559B" w:rsidP="00F71871">
            <w:r>
              <w:t>Max. vermogen</w:t>
            </w:r>
          </w:p>
        </w:tc>
        <w:tc>
          <w:tcPr>
            <w:tcW w:w="4258" w:type="dxa"/>
          </w:tcPr>
          <w:p w:rsidR="0051559B" w:rsidRPr="00F721AD" w:rsidRDefault="0051559B" w:rsidP="00F71871">
            <w:r>
              <w:t>130 pk</w:t>
            </w:r>
          </w:p>
        </w:tc>
      </w:tr>
      <w:tr w:rsidR="0051559B" w:rsidRPr="00F721AD" w:rsidTr="00F71871">
        <w:trPr>
          <w:trHeight w:val="300"/>
        </w:trPr>
        <w:tc>
          <w:tcPr>
            <w:tcW w:w="4258" w:type="dxa"/>
          </w:tcPr>
          <w:p w:rsidR="0051559B" w:rsidRPr="00F721AD" w:rsidRDefault="0051559B" w:rsidP="00F71871">
            <w:r>
              <w:t>Max. koppel</w:t>
            </w:r>
          </w:p>
        </w:tc>
        <w:tc>
          <w:tcPr>
            <w:tcW w:w="4258" w:type="dxa"/>
          </w:tcPr>
          <w:p w:rsidR="0051559B" w:rsidRPr="00F721AD" w:rsidRDefault="0051559B" w:rsidP="00F71871">
            <w:r>
              <w:t>200 Nm</w:t>
            </w:r>
          </w:p>
        </w:tc>
      </w:tr>
      <w:tr w:rsidR="0051559B" w:rsidRPr="00F721AD" w:rsidTr="00F71871">
        <w:trPr>
          <w:trHeight w:val="300"/>
        </w:trPr>
        <w:tc>
          <w:tcPr>
            <w:tcW w:w="4258" w:type="dxa"/>
          </w:tcPr>
          <w:p w:rsidR="0051559B" w:rsidRPr="00F721AD" w:rsidRDefault="0051559B" w:rsidP="00F71871">
            <w:r>
              <w:t>Topsnelheid</w:t>
            </w:r>
          </w:p>
        </w:tc>
        <w:tc>
          <w:tcPr>
            <w:tcW w:w="4258" w:type="dxa"/>
          </w:tcPr>
          <w:p w:rsidR="0051559B" w:rsidRPr="00F721AD" w:rsidRDefault="0051559B" w:rsidP="00F71871">
            <w:r>
              <w:t>205 km/u (MQ), 199 km/u (DQ)</w:t>
            </w:r>
          </w:p>
        </w:tc>
      </w:tr>
    </w:tbl>
    <w:p w:rsidR="0051559B" w:rsidRPr="00F721AD" w:rsidRDefault="0051559B" w:rsidP="0051559B"/>
    <w:p w:rsidR="00B17335" w:rsidRPr="0051559B" w:rsidRDefault="00B17335" w:rsidP="00B17335">
      <w:pPr>
        <w:pStyle w:val="BodySEAT"/>
      </w:pPr>
    </w:p>
    <w:p w:rsidR="00B17335" w:rsidRPr="002F35FC" w:rsidRDefault="00B17335">
      <w:pPr>
        <w:rPr>
          <w:sz w:val="24"/>
          <w:lang w:val="nl-NL"/>
        </w:rPr>
      </w:pPr>
      <w:r w:rsidRPr="002F35FC">
        <w:rPr>
          <w:sz w:val="24"/>
          <w:lang w:val="nl-NL"/>
        </w:rPr>
        <w:br w:type="page"/>
      </w:r>
    </w:p>
    <w:p w:rsidR="00B17335" w:rsidRPr="002F35FC" w:rsidRDefault="00B17335" w:rsidP="00B17335">
      <w:pPr>
        <w:pStyle w:val="BodySEAT"/>
        <w:rPr>
          <w:lang w:val="nl-NL"/>
        </w:rPr>
      </w:pPr>
    </w:p>
    <w:p w:rsidR="00B17335" w:rsidRPr="002F35FC" w:rsidRDefault="00B17335" w:rsidP="00B17335">
      <w:pPr>
        <w:pStyle w:val="BodySEAT"/>
        <w:rPr>
          <w:lang w:val="nl-NL"/>
        </w:rPr>
      </w:pPr>
    </w:p>
    <w:p w:rsidR="00336BDB" w:rsidRPr="002F35FC" w:rsidRDefault="00336BDB" w:rsidP="00B315BA">
      <w:pPr>
        <w:pStyle w:val="BodySEAT"/>
        <w:rPr>
          <w:lang w:val="nl-NL"/>
        </w:rPr>
      </w:pPr>
    </w:p>
    <w:p w:rsidR="00500E11" w:rsidRPr="00500E11" w:rsidRDefault="00500E11" w:rsidP="00500E11">
      <w:pPr>
        <w:ind w:left="567" w:right="1229"/>
        <w:rPr>
          <w:sz w:val="17"/>
          <w:szCs w:val="17"/>
        </w:rPr>
      </w:pPr>
      <w:r w:rsidRPr="00500E11">
        <w:rPr>
          <w:sz w:val="17"/>
          <w:szCs w:val="17"/>
        </w:rPr>
        <w:t xml:space="preserve">SEAT is de enige constructeur die in Spanje wagens ontwerpt, ontwikkelt, bouwt en commercialiseert. De multinational, die deel uitmaakt van de Volkswagen-groep, heeft zijn hoofdzetel in </w:t>
      </w:r>
      <w:proofErr w:type="spellStart"/>
      <w:r w:rsidRPr="00500E11">
        <w:rPr>
          <w:sz w:val="17"/>
          <w:szCs w:val="17"/>
        </w:rPr>
        <w:t>Martorell</w:t>
      </w:r>
      <w:proofErr w:type="spellEnd"/>
      <w:r w:rsidRPr="00500E11">
        <w:rPr>
          <w:sz w:val="17"/>
          <w:szCs w:val="17"/>
        </w:rPr>
        <w:t xml:space="preserve"> (Barcelona) en exporteert ruim 80% van zijn wagens naar meer dan 80 verschillende landen op de 5 continenten. In 2017 liet SEAT een nettowinst van 281 miljoen euro optekenen, verkocht het bijna 470.000 auto’s en haalde het een recordomzet van meer dan 9,5 miljard euro. </w:t>
      </w:r>
    </w:p>
    <w:p w:rsidR="00500E11" w:rsidRPr="00500E11" w:rsidRDefault="00500E11" w:rsidP="00500E11">
      <w:pPr>
        <w:ind w:left="567" w:right="1229"/>
        <w:rPr>
          <w:sz w:val="17"/>
          <w:szCs w:val="17"/>
        </w:rPr>
      </w:pPr>
      <w:r w:rsidRPr="00500E11">
        <w:rPr>
          <w:sz w:val="17"/>
          <w:szCs w:val="17"/>
        </w:rPr>
        <w:t xml:space="preserve">De SEAT-groep stelt meer dan 15.000 personen te werk en beschikt over drie productiecentra in Barcelona, El Prat de </w:t>
      </w:r>
      <w:proofErr w:type="spellStart"/>
      <w:r w:rsidRPr="00500E11">
        <w:rPr>
          <w:sz w:val="17"/>
          <w:szCs w:val="17"/>
        </w:rPr>
        <w:t>Llobregat</w:t>
      </w:r>
      <w:proofErr w:type="spellEnd"/>
      <w:r w:rsidRPr="00500E11">
        <w:rPr>
          <w:sz w:val="17"/>
          <w:szCs w:val="17"/>
        </w:rPr>
        <w:t xml:space="preserve"> en </w:t>
      </w:r>
      <w:proofErr w:type="spellStart"/>
      <w:r w:rsidRPr="00500E11">
        <w:rPr>
          <w:sz w:val="17"/>
          <w:szCs w:val="17"/>
        </w:rPr>
        <w:t>Martorell</w:t>
      </w:r>
      <w:proofErr w:type="spellEnd"/>
      <w:r w:rsidRPr="00500E11">
        <w:rPr>
          <w:sz w:val="17"/>
          <w:szCs w:val="17"/>
        </w:rPr>
        <w:t xml:space="preserve">, waar onder andere de bijzonder succesvolle Ibiza, Arona en Leon worden gebouwd. Verder bouwt SEAT de Ateca en Toledo in Tsjechië, de </w:t>
      </w:r>
      <w:proofErr w:type="spellStart"/>
      <w:r w:rsidRPr="00500E11">
        <w:rPr>
          <w:sz w:val="17"/>
          <w:szCs w:val="17"/>
        </w:rPr>
        <w:t>Alhambra</w:t>
      </w:r>
      <w:proofErr w:type="spellEnd"/>
      <w:r w:rsidRPr="00500E11">
        <w:rPr>
          <w:sz w:val="17"/>
          <w:szCs w:val="17"/>
        </w:rPr>
        <w:t xml:space="preserve"> in Portugal en de </w:t>
      </w:r>
      <w:proofErr w:type="spellStart"/>
      <w:r w:rsidRPr="00500E11">
        <w:rPr>
          <w:sz w:val="17"/>
          <w:szCs w:val="17"/>
        </w:rPr>
        <w:t>Mii</w:t>
      </w:r>
      <w:proofErr w:type="spellEnd"/>
      <w:r w:rsidRPr="00500E11">
        <w:rPr>
          <w:sz w:val="17"/>
          <w:szCs w:val="17"/>
        </w:rPr>
        <w:t xml:space="preserve"> in Slovakije. </w:t>
      </w:r>
    </w:p>
    <w:p w:rsidR="00336BDB" w:rsidRPr="00467300" w:rsidRDefault="00500E11" w:rsidP="00500E11">
      <w:pPr>
        <w:pStyle w:val="BodySEAT"/>
        <w:rPr>
          <w:rFonts w:cs="SeatMetaBold"/>
          <w:color w:val="000000"/>
          <w:sz w:val="17"/>
          <w:szCs w:val="17"/>
          <w:lang w:val="nl-NL"/>
        </w:rPr>
      </w:pPr>
      <w:r w:rsidRPr="00500E11">
        <w:rPr>
          <w:sz w:val="17"/>
          <w:szCs w:val="17"/>
        </w:rPr>
        <w:t>SEAT beschikt eveneens over een Technical Center, een kenniscentrum met ca. 1.000 ingenieurs die de drijvende kracht vormen achter de innovaties van de grootste Spaanse investeerder in Onderzoek en Ontwikkeling. SEAT gebruikt vandaag al de nieuwste technologie op het vlak van connectiviteit in zijn voertuigen en werkt aan de globale digitalisering van de onderneming, ter ondersteuning van de mobiliteit van de toekomst.</w:t>
      </w:r>
    </w:p>
    <w:sectPr w:rsidR="00336BDB" w:rsidRPr="00467300" w:rsidSect="00B17335">
      <w:headerReference w:type="default" r:id="rId7"/>
      <w:headerReference w:type="first" r:id="rId8"/>
      <w:pgSz w:w="11906" w:h="16838"/>
      <w:pgMar w:top="2268" w:right="1440" w:bottom="2694"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F0396" w:rsidRDefault="002F0396" w:rsidP="00B17335">
      <w:pPr>
        <w:spacing w:after="0" w:line="240" w:lineRule="auto"/>
      </w:pPr>
      <w:r>
        <w:separator/>
      </w:r>
    </w:p>
  </w:endnote>
  <w:endnote w:type="continuationSeparator" w:id="0">
    <w:p w:rsidR="002F0396" w:rsidRDefault="002F0396" w:rsidP="00B173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at Bcn">
    <w:panose1 w:val="00000500000000000000"/>
    <w:charset w:val="00"/>
    <w:family w:val="modern"/>
    <w:notTrueType/>
    <w:pitch w:val="variable"/>
    <w:sig w:usb0="00000007" w:usb1="00000000" w:usb2="00000000" w:usb3="00000000" w:csb0="00000093" w:csb1="00000000"/>
  </w:font>
  <w:font w:name="Seat Bcn Black">
    <w:panose1 w:val="00000800000000000000"/>
    <w:charset w:val="00"/>
    <w:family w:val="modern"/>
    <w:notTrueType/>
    <w:pitch w:val="variable"/>
    <w:sig w:usb0="00000007" w:usb1="00000000" w:usb2="00000000" w:usb3="00000000" w:csb0="00000093" w:csb1="00000000"/>
  </w:font>
  <w:font w:name="Audi Type">
    <w:panose1 w:val="020B0503040200000003"/>
    <w:charset w:val="00"/>
    <w:family w:val="swiss"/>
    <w:pitch w:val="variable"/>
    <w:sig w:usb0="A00002EF" w:usb1="500020FB" w:usb2="00000000" w:usb3="00000000" w:csb0="0000019F" w:csb1="00000000"/>
  </w:font>
  <w:font w:name="Bentley Light">
    <w:panose1 w:val="020B0304040201020103"/>
    <w:charset w:val="00"/>
    <w:family w:val="swiss"/>
    <w:notTrueType/>
    <w:pitch w:val="variable"/>
    <w:sig w:usb0="A00000AF" w:usb1="4000607B" w:usb2="00000000" w:usb3="00000000" w:csb0="00000093" w:csb1="00000000"/>
  </w:font>
  <w:font w:name="Bentley">
    <w:panose1 w:val="020B0504040201020103"/>
    <w:charset w:val="00"/>
    <w:family w:val="swiss"/>
    <w:notTrueType/>
    <w:pitch w:val="variable"/>
    <w:sig w:usb0="A00000AF" w:usb1="4000607B" w:usb2="00000000" w:usb3="00000000" w:csb0="00000093" w:csb1="00000000"/>
  </w:font>
  <w:font w:name="Interstate-Light">
    <w:panose1 w:val="00000000000000000000"/>
    <w:charset w:val="00"/>
    <w:family w:val="roman"/>
    <w:notTrueType/>
    <w:pitch w:val="variable"/>
    <w:sig w:usb0="00000083" w:usb1="00000000" w:usb2="00000000" w:usb3="00000000" w:csb0="00000009" w:csb1="00000000"/>
  </w:font>
  <w:font w:name="Interstate-Bold">
    <w:panose1 w:val="00000000000000000000"/>
    <w:charset w:val="00"/>
    <w:family w:val="roman"/>
    <w:notTrueType/>
    <w:pitch w:val="variable"/>
    <w:sig w:usb0="00000083" w:usb1="00000000" w:usb2="00000000" w:usb3="00000000" w:csb0="00000009" w:csb1="00000000"/>
  </w:font>
  <w:font w:name="Times Roman">
    <w:panose1 w:val="02000503080000090004"/>
    <w:charset w:val="00"/>
    <w:family w:val="auto"/>
    <w:pitch w:val="variable"/>
    <w:sig w:usb0="80000003" w:usb1="00000000" w:usb2="00000000" w:usb3="00000000" w:csb0="00000001" w:csb1="00000000"/>
  </w:font>
  <w:font w:name="SeatMetaNormal">
    <w:panose1 w:val="02000506050000020004"/>
    <w:charset w:val="00"/>
    <w:family w:val="moder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SeatMetaBold">
    <w:panose1 w:val="02000503040000020004"/>
    <w:charset w:val="00"/>
    <w:family w:val="moder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F0396" w:rsidRDefault="002F0396" w:rsidP="00B17335">
      <w:pPr>
        <w:spacing w:after="0" w:line="240" w:lineRule="auto"/>
      </w:pPr>
      <w:r>
        <w:separator/>
      </w:r>
    </w:p>
  </w:footnote>
  <w:footnote w:type="continuationSeparator" w:id="0">
    <w:p w:rsidR="002F0396" w:rsidRDefault="002F0396" w:rsidP="00B173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6E98" w:rsidRDefault="00F86E98">
    <w:pPr>
      <w:pStyle w:val="Header"/>
    </w:pPr>
    <w:r>
      <w:rPr>
        <w:noProof/>
      </w:rPr>
      <w:drawing>
        <wp:anchor distT="0" distB="0" distL="114300" distR="114300" simplePos="0" relativeHeight="251661312" behindDoc="1" locked="0" layoutInCell="1" allowOverlap="1">
          <wp:simplePos x="0" y="0"/>
          <wp:positionH relativeFrom="page">
            <wp:posOffset>11796</wp:posOffset>
          </wp:positionH>
          <wp:positionV relativeFrom="paragraph">
            <wp:posOffset>-435725</wp:posOffset>
          </wp:positionV>
          <wp:extent cx="7526557" cy="10642146"/>
          <wp:effectExtent l="0" t="0" r="0" b="698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yavranck\Desktop\SEAT press NEW2.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26557" cy="10642146"/>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7335" w:rsidRDefault="00BB0C2A">
    <w:pPr>
      <w:pStyle w:val="Header"/>
    </w:pPr>
    <w:r>
      <w:rPr>
        <w:noProof/>
        <w:lang w:eastAsia="nl-BE"/>
      </w:rPr>
      <w:drawing>
        <wp:anchor distT="0" distB="0" distL="114300" distR="114300" simplePos="0" relativeHeight="251660288" behindDoc="1" locked="0" layoutInCell="1" allowOverlap="1">
          <wp:simplePos x="0" y="0"/>
          <wp:positionH relativeFrom="page">
            <wp:posOffset>-27305</wp:posOffset>
          </wp:positionH>
          <wp:positionV relativeFrom="page">
            <wp:posOffset>1905</wp:posOffset>
          </wp:positionV>
          <wp:extent cx="7617460" cy="10770870"/>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EAT press_1.png"/>
                  <pic:cNvPicPr/>
                </pic:nvPicPr>
                <pic:blipFill>
                  <a:blip r:embed="rId1">
                    <a:extLst>
                      <a:ext uri="{28A0092B-C50C-407E-A947-70E740481C1C}">
                        <a14:useLocalDpi xmlns:a14="http://schemas.microsoft.com/office/drawing/2010/main" val="0"/>
                      </a:ext>
                    </a:extLst>
                  </a:blip>
                  <a:stretch>
                    <a:fillRect/>
                  </a:stretch>
                </pic:blipFill>
                <pic:spPr>
                  <a:xfrm>
                    <a:off x="0" y="0"/>
                    <a:ext cx="7617460" cy="10770870"/>
                  </a:xfrm>
                  <a:prstGeom prst="rect">
                    <a:avLst/>
                  </a:prstGeom>
                </pic:spPr>
              </pic:pic>
            </a:graphicData>
          </a:graphic>
          <wp14:sizeRelH relativeFrom="margin">
            <wp14:pctWidth>0</wp14:pctWidth>
          </wp14:sizeRelH>
          <wp14:sizeRelV relativeFrom="margin">
            <wp14:pctHeight>0</wp14:pctHeight>
          </wp14:sizeRelV>
        </wp:anchor>
      </w:drawing>
    </w:r>
    <w:r w:rsidR="00F86E98">
      <w:rPr>
        <w:noProof/>
        <w:lang w:eastAsia="nl-BE"/>
      </w:rPr>
      <w:drawing>
        <wp:anchor distT="0" distB="0" distL="114300" distR="114300" simplePos="0" relativeHeight="251659264" behindDoc="1" locked="0" layoutInCell="1" allowOverlap="1">
          <wp:simplePos x="914400" y="449580"/>
          <wp:positionH relativeFrom="page">
            <wp:align>center</wp:align>
          </wp:positionH>
          <wp:positionV relativeFrom="page">
            <wp:align>center</wp:align>
          </wp:positionV>
          <wp:extent cx="7617460" cy="10761345"/>
          <wp:effectExtent l="0" t="0" r="2540" b="190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SEAT press_2.png"/>
                  <pic:cNvPicPr/>
                </pic:nvPicPr>
                <pic:blipFill>
                  <a:blip r:embed="rId2">
                    <a:extLst>
                      <a:ext uri="{28A0092B-C50C-407E-A947-70E740481C1C}">
                        <a14:useLocalDpi xmlns:a14="http://schemas.microsoft.com/office/drawing/2010/main" val="0"/>
                      </a:ext>
                    </a:extLst>
                  </a:blip>
                  <a:stretch>
                    <a:fillRect/>
                  </a:stretch>
                </pic:blipFill>
                <pic:spPr>
                  <a:xfrm>
                    <a:off x="0" y="0"/>
                    <a:ext cx="7617600" cy="10761777"/>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B54EEF"/>
    <w:multiLevelType w:val="hybridMultilevel"/>
    <w:tmpl w:val="E5766DB4"/>
    <w:lvl w:ilvl="0" w:tplc="805EFCA6">
      <w:start w:val="1"/>
      <w:numFmt w:val="bullet"/>
      <w:lvlText w:val="/"/>
      <w:lvlJc w:val="left"/>
      <w:pPr>
        <w:ind w:left="1287" w:hanging="360"/>
      </w:pPr>
      <w:rPr>
        <w:rFonts w:ascii="Verdana" w:hAnsi="Verdana" w:hint="default"/>
      </w:rPr>
    </w:lvl>
    <w:lvl w:ilvl="1" w:tplc="08130003" w:tentative="1">
      <w:start w:val="1"/>
      <w:numFmt w:val="bullet"/>
      <w:lvlText w:val="o"/>
      <w:lvlJc w:val="left"/>
      <w:pPr>
        <w:ind w:left="2007" w:hanging="360"/>
      </w:pPr>
      <w:rPr>
        <w:rFonts w:ascii="Courier New" w:hAnsi="Courier New" w:cs="Courier New" w:hint="default"/>
      </w:rPr>
    </w:lvl>
    <w:lvl w:ilvl="2" w:tplc="08130005" w:tentative="1">
      <w:start w:val="1"/>
      <w:numFmt w:val="bullet"/>
      <w:lvlText w:val=""/>
      <w:lvlJc w:val="left"/>
      <w:pPr>
        <w:ind w:left="2727" w:hanging="360"/>
      </w:pPr>
      <w:rPr>
        <w:rFonts w:ascii="Wingdings" w:hAnsi="Wingdings" w:hint="default"/>
      </w:rPr>
    </w:lvl>
    <w:lvl w:ilvl="3" w:tplc="08130001" w:tentative="1">
      <w:start w:val="1"/>
      <w:numFmt w:val="bullet"/>
      <w:lvlText w:val=""/>
      <w:lvlJc w:val="left"/>
      <w:pPr>
        <w:ind w:left="3447" w:hanging="360"/>
      </w:pPr>
      <w:rPr>
        <w:rFonts w:ascii="Symbol" w:hAnsi="Symbol" w:hint="default"/>
      </w:rPr>
    </w:lvl>
    <w:lvl w:ilvl="4" w:tplc="08130003" w:tentative="1">
      <w:start w:val="1"/>
      <w:numFmt w:val="bullet"/>
      <w:lvlText w:val="o"/>
      <w:lvlJc w:val="left"/>
      <w:pPr>
        <w:ind w:left="4167" w:hanging="360"/>
      </w:pPr>
      <w:rPr>
        <w:rFonts w:ascii="Courier New" w:hAnsi="Courier New" w:cs="Courier New" w:hint="default"/>
      </w:rPr>
    </w:lvl>
    <w:lvl w:ilvl="5" w:tplc="08130005" w:tentative="1">
      <w:start w:val="1"/>
      <w:numFmt w:val="bullet"/>
      <w:lvlText w:val=""/>
      <w:lvlJc w:val="left"/>
      <w:pPr>
        <w:ind w:left="4887" w:hanging="360"/>
      </w:pPr>
      <w:rPr>
        <w:rFonts w:ascii="Wingdings" w:hAnsi="Wingdings" w:hint="default"/>
      </w:rPr>
    </w:lvl>
    <w:lvl w:ilvl="6" w:tplc="08130001" w:tentative="1">
      <w:start w:val="1"/>
      <w:numFmt w:val="bullet"/>
      <w:lvlText w:val=""/>
      <w:lvlJc w:val="left"/>
      <w:pPr>
        <w:ind w:left="5607" w:hanging="360"/>
      </w:pPr>
      <w:rPr>
        <w:rFonts w:ascii="Symbol" w:hAnsi="Symbol" w:hint="default"/>
      </w:rPr>
    </w:lvl>
    <w:lvl w:ilvl="7" w:tplc="08130003" w:tentative="1">
      <w:start w:val="1"/>
      <w:numFmt w:val="bullet"/>
      <w:lvlText w:val="o"/>
      <w:lvlJc w:val="left"/>
      <w:pPr>
        <w:ind w:left="6327" w:hanging="360"/>
      </w:pPr>
      <w:rPr>
        <w:rFonts w:ascii="Courier New" w:hAnsi="Courier New" w:cs="Courier New" w:hint="default"/>
      </w:rPr>
    </w:lvl>
    <w:lvl w:ilvl="8" w:tplc="08130005" w:tentative="1">
      <w:start w:val="1"/>
      <w:numFmt w:val="bullet"/>
      <w:lvlText w:val=""/>
      <w:lvlJc w:val="left"/>
      <w:pPr>
        <w:ind w:left="7047" w:hanging="360"/>
      </w:pPr>
      <w:rPr>
        <w:rFonts w:ascii="Wingdings" w:hAnsi="Wingdings" w:hint="default"/>
      </w:rPr>
    </w:lvl>
  </w:abstractNum>
  <w:abstractNum w:abstractNumId="1" w15:restartNumberingAfterBreak="0">
    <w:nsid w:val="280D3D5B"/>
    <w:multiLevelType w:val="hybridMultilevel"/>
    <w:tmpl w:val="0890F896"/>
    <w:lvl w:ilvl="0" w:tplc="F59E547A">
      <w:start w:val="1"/>
      <w:numFmt w:val="bullet"/>
      <w:pStyle w:val="DeckSEAT"/>
      <w:lvlText w:val=""/>
      <w:lvlJc w:val="left"/>
      <w:pPr>
        <w:ind w:left="1457" w:hanging="360"/>
      </w:pPr>
      <w:rPr>
        <w:rFonts w:ascii="Symbol" w:hAnsi="Symbol" w:hint="default"/>
      </w:rPr>
    </w:lvl>
    <w:lvl w:ilvl="1" w:tplc="080C0003" w:tentative="1">
      <w:start w:val="1"/>
      <w:numFmt w:val="bullet"/>
      <w:lvlText w:val="o"/>
      <w:lvlJc w:val="left"/>
      <w:pPr>
        <w:ind w:left="2177" w:hanging="360"/>
      </w:pPr>
      <w:rPr>
        <w:rFonts w:ascii="Courier New" w:hAnsi="Courier New" w:cs="Courier New" w:hint="default"/>
      </w:rPr>
    </w:lvl>
    <w:lvl w:ilvl="2" w:tplc="080C0005" w:tentative="1">
      <w:start w:val="1"/>
      <w:numFmt w:val="bullet"/>
      <w:lvlText w:val=""/>
      <w:lvlJc w:val="left"/>
      <w:pPr>
        <w:ind w:left="2897" w:hanging="360"/>
      </w:pPr>
      <w:rPr>
        <w:rFonts w:ascii="Wingdings" w:hAnsi="Wingdings" w:hint="default"/>
      </w:rPr>
    </w:lvl>
    <w:lvl w:ilvl="3" w:tplc="080C0001" w:tentative="1">
      <w:start w:val="1"/>
      <w:numFmt w:val="bullet"/>
      <w:lvlText w:val=""/>
      <w:lvlJc w:val="left"/>
      <w:pPr>
        <w:ind w:left="3617" w:hanging="360"/>
      </w:pPr>
      <w:rPr>
        <w:rFonts w:ascii="Symbol" w:hAnsi="Symbol" w:hint="default"/>
      </w:rPr>
    </w:lvl>
    <w:lvl w:ilvl="4" w:tplc="080C0003" w:tentative="1">
      <w:start w:val="1"/>
      <w:numFmt w:val="bullet"/>
      <w:lvlText w:val="o"/>
      <w:lvlJc w:val="left"/>
      <w:pPr>
        <w:ind w:left="4337" w:hanging="360"/>
      </w:pPr>
      <w:rPr>
        <w:rFonts w:ascii="Courier New" w:hAnsi="Courier New" w:cs="Courier New" w:hint="default"/>
      </w:rPr>
    </w:lvl>
    <w:lvl w:ilvl="5" w:tplc="080C0005" w:tentative="1">
      <w:start w:val="1"/>
      <w:numFmt w:val="bullet"/>
      <w:lvlText w:val=""/>
      <w:lvlJc w:val="left"/>
      <w:pPr>
        <w:ind w:left="5057" w:hanging="360"/>
      </w:pPr>
      <w:rPr>
        <w:rFonts w:ascii="Wingdings" w:hAnsi="Wingdings" w:hint="default"/>
      </w:rPr>
    </w:lvl>
    <w:lvl w:ilvl="6" w:tplc="080C0001" w:tentative="1">
      <w:start w:val="1"/>
      <w:numFmt w:val="bullet"/>
      <w:lvlText w:val=""/>
      <w:lvlJc w:val="left"/>
      <w:pPr>
        <w:ind w:left="5777" w:hanging="360"/>
      </w:pPr>
      <w:rPr>
        <w:rFonts w:ascii="Symbol" w:hAnsi="Symbol" w:hint="default"/>
      </w:rPr>
    </w:lvl>
    <w:lvl w:ilvl="7" w:tplc="080C0003" w:tentative="1">
      <w:start w:val="1"/>
      <w:numFmt w:val="bullet"/>
      <w:lvlText w:val="o"/>
      <w:lvlJc w:val="left"/>
      <w:pPr>
        <w:ind w:left="6497" w:hanging="360"/>
      </w:pPr>
      <w:rPr>
        <w:rFonts w:ascii="Courier New" w:hAnsi="Courier New" w:cs="Courier New" w:hint="default"/>
      </w:rPr>
    </w:lvl>
    <w:lvl w:ilvl="8" w:tplc="080C0005" w:tentative="1">
      <w:start w:val="1"/>
      <w:numFmt w:val="bullet"/>
      <w:lvlText w:val=""/>
      <w:lvlJc w:val="left"/>
      <w:pPr>
        <w:ind w:left="7217"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0396"/>
    <w:rsid w:val="00074628"/>
    <w:rsid w:val="001020EB"/>
    <w:rsid w:val="001400F6"/>
    <w:rsid w:val="001C5298"/>
    <w:rsid w:val="002151F0"/>
    <w:rsid w:val="002509FF"/>
    <w:rsid w:val="00257DE4"/>
    <w:rsid w:val="002F0396"/>
    <w:rsid w:val="002F35FC"/>
    <w:rsid w:val="00336BDB"/>
    <w:rsid w:val="003A7940"/>
    <w:rsid w:val="004353BC"/>
    <w:rsid w:val="0043764B"/>
    <w:rsid w:val="004623A8"/>
    <w:rsid w:val="00467300"/>
    <w:rsid w:val="004F2240"/>
    <w:rsid w:val="00500E11"/>
    <w:rsid w:val="0051559B"/>
    <w:rsid w:val="00551C87"/>
    <w:rsid w:val="00646CD7"/>
    <w:rsid w:val="00672882"/>
    <w:rsid w:val="008F5CBE"/>
    <w:rsid w:val="00971894"/>
    <w:rsid w:val="00986AEF"/>
    <w:rsid w:val="00B0693D"/>
    <w:rsid w:val="00B17335"/>
    <w:rsid w:val="00B315BA"/>
    <w:rsid w:val="00B65184"/>
    <w:rsid w:val="00BB0C2A"/>
    <w:rsid w:val="00CC72F7"/>
    <w:rsid w:val="00D00EE2"/>
    <w:rsid w:val="00D0605A"/>
    <w:rsid w:val="00DC59C1"/>
    <w:rsid w:val="00F0372F"/>
    <w:rsid w:val="00F809D3"/>
    <w:rsid w:val="00F86E98"/>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4518277"/>
  <w15:chartTrackingRefBased/>
  <w15:docId w15:val="{E920693E-D460-493F-8697-B0D4EAE7F4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B0C2A"/>
    <w:rPr>
      <w:rFonts w:ascii="Seat Bcn" w:hAnsi="Seat Bcn"/>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SEAT">
    <w:name w:val="Body SEAT"/>
    <w:basedOn w:val="Normal"/>
    <w:link w:val="BodySEATChar"/>
    <w:qFormat/>
    <w:rsid w:val="00BB0C2A"/>
    <w:pPr>
      <w:ind w:left="567" w:right="1134"/>
    </w:pPr>
  </w:style>
  <w:style w:type="character" w:customStyle="1" w:styleId="BodySEATChar">
    <w:name w:val="Body SEAT Char"/>
    <w:basedOn w:val="DefaultParagraphFont"/>
    <w:link w:val="BodySEAT"/>
    <w:rsid w:val="00BB0C2A"/>
    <w:rPr>
      <w:rFonts w:ascii="Seat Bcn" w:hAnsi="Seat Bcn"/>
      <w:sz w:val="20"/>
    </w:rPr>
  </w:style>
  <w:style w:type="paragraph" w:customStyle="1" w:styleId="DeckSEAT">
    <w:name w:val="Deck SEAT"/>
    <w:basedOn w:val="BodySEAT"/>
    <w:link w:val="DeckSEATChar"/>
    <w:qFormat/>
    <w:rsid w:val="002509FF"/>
    <w:pPr>
      <w:numPr>
        <w:numId w:val="2"/>
      </w:numPr>
      <w:ind w:left="924" w:hanging="357"/>
    </w:pPr>
    <w:rPr>
      <w:rFonts w:ascii="Seat Bcn Black" w:hAnsi="Seat Bcn Black"/>
      <w:b/>
    </w:rPr>
  </w:style>
  <w:style w:type="character" w:customStyle="1" w:styleId="DeckSEATChar">
    <w:name w:val="Deck SEAT Char"/>
    <w:basedOn w:val="BodySEATChar"/>
    <w:link w:val="DeckSEAT"/>
    <w:rsid w:val="002509FF"/>
    <w:rPr>
      <w:rFonts w:ascii="Seat Bcn Black" w:hAnsi="Seat Bcn Black"/>
      <w:b/>
      <w:sz w:val="20"/>
    </w:rPr>
  </w:style>
  <w:style w:type="paragraph" w:customStyle="1" w:styleId="HeadlineSEAT">
    <w:name w:val="Headline SEAT"/>
    <w:basedOn w:val="DeckAudi"/>
    <w:link w:val="HeadlineSEATChar"/>
    <w:qFormat/>
    <w:rsid w:val="00BB0C2A"/>
    <w:pPr>
      <w:ind w:left="567" w:right="1656"/>
    </w:pPr>
    <w:rPr>
      <w:rFonts w:ascii="Seat Bcn Black" w:hAnsi="Seat Bcn Black"/>
    </w:rPr>
  </w:style>
  <w:style w:type="character" w:customStyle="1" w:styleId="HeadlineSEATChar">
    <w:name w:val="Headline SEAT Char"/>
    <w:basedOn w:val="DeckAudiChar"/>
    <w:link w:val="HeadlineSEAT"/>
    <w:rsid w:val="00BB0C2A"/>
    <w:rPr>
      <w:rFonts w:ascii="Seat Bcn Black" w:hAnsi="Seat Bcn Black"/>
      <w:b/>
      <w:sz w:val="24"/>
    </w:rPr>
  </w:style>
  <w:style w:type="paragraph" w:customStyle="1" w:styleId="BodyAudi">
    <w:name w:val="Body Audi"/>
    <w:basedOn w:val="Normal"/>
    <w:link w:val="BodyAudiChar"/>
    <w:rsid w:val="00B0693D"/>
    <w:pPr>
      <w:ind w:right="1655"/>
    </w:pPr>
    <w:rPr>
      <w:rFonts w:ascii="Audi Type" w:hAnsi="Audi Type"/>
    </w:rPr>
  </w:style>
  <w:style w:type="character" w:customStyle="1" w:styleId="BodyAudiChar">
    <w:name w:val="Body Audi Char"/>
    <w:basedOn w:val="DefaultParagraphFont"/>
    <w:link w:val="BodyAudi"/>
    <w:rsid w:val="00B0693D"/>
    <w:rPr>
      <w:rFonts w:ascii="Audi Type" w:hAnsi="Audi Type"/>
      <w:sz w:val="20"/>
    </w:rPr>
  </w:style>
  <w:style w:type="paragraph" w:customStyle="1" w:styleId="DeckAudi">
    <w:name w:val="Deck Audi"/>
    <w:basedOn w:val="BodyAudi"/>
    <w:link w:val="DeckAudiChar"/>
    <w:rsid w:val="00B0693D"/>
    <w:rPr>
      <w:b/>
      <w:sz w:val="24"/>
    </w:rPr>
  </w:style>
  <w:style w:type="character" w:customStyle="1" w:styleId="DeckAudiChar">
    <w:name w:val="Deck Audi Char"/>
    <w:basedOn w:val="BodyAudiChar"/>
    <w:link w:val="DeckAudi"/>
    <w:rsid w:val="00B0693D"/>
    <w:rPr>
      <w:rFonts w:ascii="Audi Type" w:hAnsi="Audi Type"/>
      <w:b/>
      <w:sz w:val="24"/>
    </w:rPr>
  </w:style>
  <w:style w:type="paragraph" w:customStyle="1" w:styleId="BodyBentley">
    <w:name w:val="Body Bentley"/>
    <w:basedOn w:val="Normal"/>
    <w:link w:val="BodyBentleyChar"/>
    <w:rsid w:val="00F809D3"/>
    <w:pPr>
      <w:ind w:left="1985"/>
      <w:jc w:val="both"/>
    </w:pPr>
    <w:rPr>
      <w:rFonts w:ascii="Bentley Light" w:hAnsi="Bentley Light"/>
    </w:rPr>
  </w:style>
  <w:style w:type="character" w:customStyle="1" w:styleId="BodyBentleyChar">
    <w:name w:val="Body Bentley Char"/>
    <w:basedOn w:val="DefaultParagraphFont"/>
    <w:link w:val="BodyBentley"/>
    <w:rsid w:val="00F809D3"/>
    <w:rPr>
      <w:rFonts w:ascii="Bentley Light" w:hAnsi="Bentley Light"/>
      <w:sz w:val="20"/>
    </w:rPr>
  </w:style>
  <w:style w:type="paragraph" w:customStyle="1" w:styleId="DeckBentley">
    <w:name w:val="Deck Bentley"/>
    <w:basedOn w:val="BodySEAT"/>
    <w:link w:val="DeckBentleyChar"/>
    <w:rsid w:val="00F809D3"/>
    <w:pPr>
      <w:ind w:left="1985" w:right="0"/>
    </w:pPr>
    <w:rPr>
      <w:rFonts w:ascii="Bentley" w:hAnsi="Bentley"/>
      <w:b/>
    </w:rPr>
  </w:style>
  <w:style w:type="character" w:customStyle="1" w:styleId="DeckBentleyChar">
    <w:name w:val="Deck Bentley Char"/>
    <w:basedOn w:val="BodySEATChar"/>
    <w:link w:val="DeckBentley"/>
    <w:rsid w:val="00F809D3"/>
    <w:rPr>
      <w:rFonts w:ascii="Bentley" w:hAnsi="Bentley"/>
      <w:b/>
      <w:sz w:val="18"/>
    </w:rPr>
  </w:style>
  <w:style w:type="paragraph" w:customStyle="1" w:styleId="HeadlineBentley">
    <w:name w:val="Headline Bentley"/>
    <w:basedOn w:val="DeckAudi"/>
    <w:link w:val="HeadlineBentleyChar"/>
    <w:rsid w:val="00F809D3"/>
    <w:pPr>
      <w:jc w:val="both"/>
    </w:pPr>
    <w:rPr>
      <w:rFonts w:ascii="Bentley" w:hAnsi="Bentley"/>
      <w:sz w:val="28"/>
    </w:rPr>
  </w:style>
  <w:style w:type="character" w:customStyle="1" w:styleId="HeadlineBentleyChar">
    <w:name w:val="Headline Bentley Char"/>
    <w:basedOn w:val="DeckAudiChar"/>
    <w:link w:val="HeadlineBentley"/>
    <w:rsid w:val="00F809D3"/>
    <w:rPr>
      <w:rFonts w:ascii="Bentley" w:hAnsi="Bentley"/>
      <w:b/>
      <w:sz w:val="28"/>
    </w:rPr>
  </w:style>
  <w:style w:type="paragraph" w:customStyle="1" w:styleId="BodyLambo">
    <w:name w:val="Body Lambo"/>
    <w:basedOn w:val="Normal"/>
    <w:link w:val="BodyLamboChar"/>
    <w:rsid w:val="00646CD7"/>
    <w:pPr>
      <w:ind w:right="1655"/>
      <w:jc w:val="both"/>
    </w:pPr>
    <w:rPr>
      <w:rFonts w:ascii="Interstate-Light" w:hAnsi="Interstate-Light"/>
    </w:rPr>
  </w:style>
  <w:style w:type="character" w:customStyle="1" w:styleId="BodyLamboChar">
    <w:name w:val="Body Lambo Char"/>
    <w:basedOn w:val="DefaultParagraphFont"/>
    <w:link w:val="BodyLambo"/>
    <w:rsid w:val="00646CD7"/>
    <w:rPr>
      <w:rFonts w:ascii="Interstate-Light" w:hAnsi="Interstate-Light"/>
    </w:rPr>
  </w:style>
  <w:style w:type="paragraph" w:customStyle="1" w:styleId="DeckLambo">
    <w:name w:val="Deck Lambo"/>
    <w:basedOn w:val="BodyLambo"/>
    <w:link w:val="DeckLamboChar"/>
    <w:rsid w:val="00646CD7"/>
    <w:pPr>
      <w:jc w:val="left"/>
    </w:pPr>
    <w:rPr>
      <w:rFonts w:ascii="Interstate-Bold" w:hAnsi="Interstate-Bold"/>
    </w:rPr>
  </w:style>
  <w:style w:type="character" w:customStyle="1" w:styleId="DeckLamboChar">
    <w:name w:val="Deck Lambo Char"/>
    <w:basedOn w:val="BodyLamboChar"/>
    <w:link w:val="DeckLambo"/>
    <w:rsid w:val="00646CD7"/>
    <w:rPr>
      <w:rFonts w:ascii="Interstate-Bold" w:hAnsi="Interstate-Bold"/>
    </w:rPr>
  </w:style>
  <w:style w:type="paragraph" w:customStyle="1" w:styleId="HeadlineLambo">
    <w:name w:val="Headline Lambo"/>
    <w:basedOn w:val="DeckAudi"/>
    <w:link w:val="HeadlineLamboChar"/>
    <w:rsid w:val="00646CD7"/>
    <w:rPr>
      <w:rFonts w:ascii="Interstate-Bold" w:hAnsi="Interstate-Bold"/>
    </w:rPr>
  </w:style>
  <w:style w:type="character" w:customStyle="1" w:styleId="HeadlineLamboChar">
    <w:name w:val="Headline Lambo Char"/>
    <w:basedOn w:val="DeckAudiChar"/>
    <w:link w:val="HeadlineLambo"/>
    <w:rsid w:val="00646CD7"/>
    <w:rPr>
      <w:rFonts w:ascii="Interstate-Bold" w:hAnsi="Interstate-Bold"/>
      <w:b/>
      <w:sz w:val="24"/>
    </w:rPr>
  </w:style>
  <w:style w:type="paragraph" w:styleId="Header">
    <w:name w:val="header"/>
    <w:basedOn w:val="Normal"/>
    <w:link w:val="HeaderChar"/>
    <w:uiPriority w:val="99"/>
    <w:unhideWhenUsed/>
    <w:rsid w:val="00B17335"/>
    <w:pPr>
      <w:tabs>
        <w:tab w:val="center" w:pos="4513"/>
        <w:tab w:val="right" w:pos="9026"/>
      </w:tabs>
      <w:spacing w:after="0" w:line="240" w:lineRule="auto"/>
    </w:pPr>
  </w:style>
  <w:style w:type="character" w:customStyle="1" w:styleId="HeaderChar">
    <w:name w:val="Header Char"/>
    <w:basedOn w:val="DefaultParagraphFont"/>
    <w:link w:val="Header"/>
    <w:uiPriority w:val="99"/>
    <w:rsid w:val="00B17335"/>
  </w:style>
  <w:style w:type="paragraph" w:styleId="Footer">
    <w:name w:val="footer"/>
    <w:basedOn w:val="Normal"/>
    <w:link w:val="FooterChar"/>
    <w:uiPriority w:val="99"/>
    <w:unhideWhenUsed/>
    <w:rsid w:val="00B17335"/>
    <w:pPr>
      <w:tabs>
        <w:tab w:val="center" w:pos="4513"/>
        <w:tab w:val="right" w:pos="9026"/>
      </w:tabs>
      <w:spacing w:after="0" w:line="240" w:lineRule="auto"/>
    </w:pPr>
  </w:style>
  <w:style w:type="character" w:customStyle="1" w:styleId="FooterChar">
    <w:name w:val="Footer Char"/>
    <w:basedOn w:val="DefaultParagraphFont"/>
    <w:link w:val="Footer"/>
    <w:uiPriority w:val="99"/>
    <w:rsid w:val="00B17335"/>
  </w:style>
  <w:style w:type="paragraph" w:customStyle="1" w:styleId="Aucunstyle">
    <w:name w:val="[Aucun style]"/>
    <w:rsid w:val="00336BDB"/>
    <w:pPr>
      <w:autoSpaceDE w:val="0"/>
      <w:autoSpaceDN w:val="0"/>
      <w:adjustRightInd w:val="0"/>
      <w:spacing w:after="0" w:line="288" w:lineRule="auto"/>
      <w:textAlignment w:val="center"/>
    </w:pPr>
    <w:rPr>
      <w:rFonts w:ascii="Times Roman" w:hAnsi="Times Roman" w:cs="Times Roman"/>
      <w:color w:val="000000"/>
      <w:sz w:val="24"/>
      <w:szCs w:val="24"/>
      <w:lang w:val="fr-FR"/>
    </w:rPr>
  </w:style>
  <w:style w:type="paragraph" w:customStyle="1" w:styleId="Body">
    <w:name w:val="Body"/>
    <w:basedOn w:val="Aucunstyle"/>
    <w:uiPriority w:val="99"/>
    <w:rsid w:val="00336BDB"/>
    <w:pPr>
      <w:suppressAutoHyphens/>
    </w:pPr>
    <w:rPr>
      <w:rFonts w:ascii="SeatMetaNormal" w:hAnsi="SeatMetaNormal" w:cs="SeatMetaNormal"/>
      <w:sz w:val="22"/>
      <w:szCs w:val="22"/>
      <w:lang w:val="nl-NL"/>
    </w:rPr>
  </w:style>
  <w:style w:type="character" w:styleId="Emphasis">
    <w:name w:val="Emphasis"/>
    <w:basedOn w:val="DefaultParagraphFont"/>
    <w:uiPriority w:val="20"/>
    <w:qFormat/>
    <w:rsid w:val="00467300"/>
    <w:rPr>
      <w:i/>
      <w:iCs/>
    </w:rPr>
  </w:style>
  <w:style w:type="paragraph" w:styleId="BalloonText">
    <w:name w:val="Balloon Text"/>
    <w:basedOn w:val="Normal"/>
    <w:link w:val="BalloonTextChar"/>
    <w:semiHidden/>
    <w:rsid w:val="00500E11"/>
    <w:pPr>
      <w:spacing w:after="0" w:line="240" w:lineRule="auto"/>
    </w:pPr>
    <w:rPr>
      <w:rFonts w:ascii="Tahoma" w:eastAsia="Times New Roman" w:hAnsi="Tahoma" w:cs="Tahoma"/>
      <w:sz w:val="16"/>
      <w:szCs w:val="16"/>
      <w:lang w:val="de-DE" w:eastAsia="es-ES"/>
    </w:rPr>
  </w:style>
  <w:style w:type="character" w:customStyle="1" w:styleId="BalloonTextChar">
    <w:name w:val="Balloon Text Char"/>
    <w:basedOn w:val="DefaultParagraphFont"/>
    <w:link w:val="BalloonText"/>
    <w:semiHidden/>
    <w:rsid w:val="00500E11"/>
    <w:rPr>
      <w:rFonts w:ascii="Tahoma" w:eastAsia="Times New Roman" w:hAnsi="Tahoma" w:cs="Tahoma"/>
      <w:sz w:val="16"/>
      <w:szCs w:val="16"/>
      <w:lang w:val="de-DE" w:eastAsia="es-ES"/>
    </w:rPr>
  </w:style>
  <w:style w:type="table" w:styleId="TableGrid">
    <w:name w:val="Table Grid"/>
    <w:basedOn w:val="TableNormal"/>
    <w:uiPriority w:val="59"/>
    <w:rsid w:val="0051559B"/>
    <w:pPr>
      <w:spacing w:after="0" w:line="240" w:lineRule="auto"/>
    </w:pPr>
    <w:rPr>
      <w:rFonts w:ascii="Times New Roman" w:eastAsia="SimSu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Q:\RML\I&amp;PC\Press\SEAT\Lay-out\PressWord\2018JUI_PressWord_SEAT_N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2018JUI_PressWord_SEAT_NL</Template>
  <TotalTime>0</TotalTime>
  <Pages>4</Pages>
  <Words>792</Words>
  <Characters>4361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BOTSON Carole</dc:creator>
  <cp:keywords/>
  <dc:description/>
  <cp:lastModifiedBy>STEYVERS Dirk</cp:lastModifiedBy>
  <cp:revision>7</cp:revision>
  <dcterms:created xsi:type="dcterms:W3CDTF">2019-01-07T13:20:00Z</dcterms:created>
  <dcterms:modified xsi:type="dcterms:W3CDTF">2019-01-07T14:17:00Z</dcterms:modified>
</cp:coreProperties>
</file>