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5C8" w:rsidRDefault="00B926C6">
      <w:r>
        <w:rPr>
          <w:rFonts w:ascii="Arial" w:hAnsi="Arial" w:cs="Arial"/>
          <w:noProof/>
          <w:color w:val="3C3C3C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-13648</wp:posOffset>
            </wp:positionH>
            <wp:positionV relativeFrom="paragraph">
              <wp:posOffset>-900753</wp:posOffset>
            </wp:positionV>
            <wp:extent cx="7570294" cy="1117891"/>
            <wp:effectExtent l="0" t="0" r="0" b="6350"/>
            <wp:wrapNone/>
            <wp:docPr id="2" name="Picture 2" descr="V:\Open\ZO UK\2017\Zenith\Rebrand\Press Release\Zenith_PressReleaseTemplate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Open\ZO UK\2017\Zenith\Rebrand\Press Release\Zenith_PressReleaseTemplate-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549" cy="113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7ECF" w:rsidRDefault="00287ECF" w:rsidP="001D65F8">
      <w:pPr>
        <w:pStyle w:val="Heading2"/>
        <w:ind w:left="0"/>
        <w:rPr>
          <w:rFonts w:ascii="Arial" w:hAnsi="Arial" w:cs="Arial"/>
          <w:color w:val="00C5FF"/>
        </w:rPr>
      </w:pPr>
    </w:p>
    <w:p w:rsidR="00294F6C" w:rsidRPr="00287ECF" w:rsidRDefault="00981018" w:rsidP="00287ECF">
      <w:pPr>
        <w:pStyle w:val="Heading2"/>
        <w:ind w:left="0"/>
        <w:rPr>
          <w:rFonts w:ascii="Arial" w:hAnsi="Arial" w:cs="Arial"/>
          <w:b/>
          <w:color w:val="3C3C3C"/>
          <w:sz w:val="24"/>
        </w:rPr>
      </w:pPr>
      <w:r>
        <w:rPr>
          <w:rFonts w:ascii="Arial" w:hAnsi="Arial" w:cs="Arial"/>
          <w:b/>
          <w:color w:val="3C3C3C"/>
          <w:sz w:val="24"/>
        </w:rPr>
        <w:t>8</w:t>
      </w:r>
      <w:r w:rsidR="000B4A03">
        <w:rPr>
          <w:rFonts w:ascii="Arial" w:hAnsi="Arial" w:cs="Arial"/>
          <w:b/>
          <w:color w:val="3C3C3C"/>
          <w:sz w:val="24"/>
          <w:lang w:val="bg-BG"/>
        </w:rPr>
        <w:t xml:space="preserve"> октомври</w:t>
      </w:r>
      <w:r w:rsidR="00280926">
        <w:rPr>
          <w:rFonts w:ascii="Arial" w:hAnsi="Arial" w:cs="Arial"/>
          <w:b/>
          <w:color w:val="3C3C3C"/>
          <w:sz w:val="24"/>
        </w:rPr>
        <w:t xml:space="preserve"> 2018</w:t>
      </w:r>
    </w:p>
    <w:p w:rsidR="001D65F8" w:rsidRPr="00287ECF" w:rsidRDefault="001D65F8" w:rsidP="001D65F8">
      <w:pPr>
        <w:rPr>
          <w:b/>
          <w:color w:val="3C3C3C"/>
          <w:lang w:val="en-US"/>
        </w:rPr>
      </w:pPr>
    </w:p>
    <w:p w:rsidR="00E2422C" w:rsidRPr="001F682B" w:rsidRDefault="00E2422C" w:rsidP="00E2422C">
      <w:pPr>
        <w:spacing w:line="240" w:lineRule="auto"/>
        <w:rPr>
          <w:rFonts w:ascii="Arial" w:hAnsi="Arial" w:cs="Arial"/>
          <w:b/>
          <w:color w:val="3C3C3C"/>
          <w:sz w:val="36"/>
          <w:szCs w:val="24"/>
        </w:rPr>
      </w:pPr>
      <w:r>
        <w:rPr>
          <w:rFonts w:ascii="Arial" w:hAnsi="Arial" w:cs="Arial"/>
          <w:b/>
          <w:color w:val="3C3C3C"/>
          <w:sz w:val="32"/>
          <w:lang w:val="en-US"/>
        </w:rPr>
        <w:t xml:space="preserve">Zenith </w:t>
      </w:r>
      <w:proofErr w:type="spellStart"/>
      <w:r>
        <w:rPr>
          <w:rFonts w:ascii="Arial" w:hAnsi="Arial" w:cs="Arial"/>
          <w:b/>
          <w:color w:val="3C3C3C"/>
          <w:sz w:val="32"/>
        </w:rPr>
        <w:t>празнува</w:t>
      </w:r>
      <w:proofErr w:type="spellEnd"/>
      <w:r>
        <w:rPr>
          <w:rFonts w:ascii="Arial" w:hAnsi="Arial" w:cs="Arial"/>
          <w:b/>
          <w:color w:val="3C3C3C"/>
          <w:sz w:val="32"/>
        </w:rPr>
        <w:t xml:space="preserve"> </w:t>
      </w:r>
      <w:proofErr w:type="spellStart"/>
      <w:r>
        <w:rPr>
          <w:rFonts w:ascii="Arial" w:hAnsi="Arial" w:cs="Arial"/>
          <w:b/>
          <w:color w:val="3C3C3C"/>
          <w:sz w:val="32"/>
        </w:rPr>
        <w:t>своята</w:t>
      </w:r>
      <w:proofErr w:type="spellEnd"/>
      <w:r>
        <w:rPr>
          <w:rFonts w:ascii="Arial" w:hAnsi="Arial" w:cs="Arial"/>
          <w:b/>
          <w:color w:val="3C3C3C"/>
          <w:sz w:val="32"/>
        </w:rPr>
        <w:t xml:space="preserve"> 30-та </w:t>
      </w:r>
      <w:proofErr w:type="spellStart"/>
      <w:r>
        <w:rPr>
          <w:rFonts w:ascii="Arial" w:hAnsi="Arial" w:cs="Arial"/>
          <w:b/>
          <w:color w:val="3C3C3C"/>
          <w:sz w:val="32"/>
        </w:rPr>
        <w:t>годишнина</w:t>
      </w:r>
      <w:proofErr w:type="spellEnd"/>
      <w:r>
        <w:rPr>
          <w:rFonts w:ascii="Arial" w:hAnsi="Arial" w:cs="Arial"/>
          <w:b/>
          <w:color w:val="3C3C3C"/>
          <w:sz w:val="32"/>
        </w:rPr>
        <w:t>!</w:t>
      </w:r>
    </w:p>
    <w:p w:rsidR="00E2422C" w:rsidRDefault="00E2422C" w:rsidP="00276179">
      <w:pPr>
        <w:spacing w:line="240" w:lineRule="auto"/>
        <w:rPr>
          <w:rFonts w:ascii="Arial" w:hAnsi="Arial" w:cs="Arial"/>
          <w:b/>
          <w:color w:val="3C3C3C"/>
          <w:sz w:val="36"/>
          <w:szCs w:val="24"/>
        </w:rPr>
      </w:pPr>
    </w:p>
    <w:p w:rsidR="00E2422C" w:rsidRDefault="003C07FA" w:rsidP="00E2422C">
      <w:pPr>
        <w:pStyle w:val="PlainText"/>
        <w:spacing w:line="360" w:lineRule="auto"/>
        <w:rPr>
          <w:rFonts w:ascii="Arial" w:hAnsi="Arial" w:cs="Arial"/>
          <w:color w:val="auto"/>
          <w:sz w:val="22"/>
          <w:szCs w:val="22"/>
          <w:lang w:val="bg-BG"/>
        </w:rPr>
      </w:pPr>
      <w:r>
        <w:rPr>
          <w:rFonts w:ascii="Arial" w:hAnsi="Arial" w:cs="Arial"/>
          <w:color w:val="auto"/>
          <w:sz w:val="22"/>
          <w:szCs w:val="22"/>
          <w:lang w:val="bg-BG"/>
        </w:rPr>
        <w:t>Глобалната медийна</w:t>
      </w:r>
      <w:r w:rsidR="00E2422C">
        <w:rPr>
          <w:rFonts w:ascii="Arial" w:hAnsi="Arial" w:cs="Arial"/>
          <w:color w:val="auto"/>
          <w:sz w:val="22"/>
          <w:szCs w:val="22"/>
          <w:lang w:val="bg-BG"/>
        </w:rPr>
        <w:t xml:space="preserve"> агенция </w:t>
      </w:r>
      <w:r w:rsidR="00E2422C" w:rsidRPr="00B605F9">
        <w:rPr>
          <w:rFonts w:ascii="Arial" w:hAnsi="Arial" w:cs="Arial"/>
          <w:color w:val="auto"/>
          <w:sz w:val="22"/>
          <w:szCs w:val="22"/>
        </w:rPr>
        <w:t xml:space="preserve">Zenith </w:t>
      </w:r>
      <w:r w:rsidR="00E2422C" w:rsidRPr="00B83D92">
        <w:rPr>
          <w:rFonts w:ascii="Arial" w:hAnsi="Arial" w:cs="Arial"/>
          <w:color w:val="auto"/>
          <w:sz w:val="22"/>
          <w:szCs w:val="22"/>
          <w:lang w:val="bg-BG"/>
        </w:rPr>
        <w:t>празнува</w:t>
      </w:r>
      <w:r w:rsidR="000B4A03" w:rsidRPr="00B83D92">
        <w:rPr>
          <w:rFonts w:ascii="Arial" w:hAnsi="Arial" w:cs="Arial"/>
          <w:color w:val="auto"/>
          <w:sz w:val="22"/>
          <w:szCs w:val="22"/>
          <w:lang w:val="bg-BG"/>
        </w:rPr>
        <w:t xml:space="preserve"> 30-годишен юбилей на </w:t>
      </w:r>
      <w:r w:rsidRPr="00B83D92">
        <w:rPr>
          <w:rFonts w:ascii="Arial" w:hAnsi="Arial" w:cs="Arial"/>
          <w:color w:val="auto"/>
          <w:sz w:val="22"/>
          <w:szCs w:val="22"/>
          <w:lang w:val="bg-BG"/>
        </w:rPr>
        <w:t>10 октомври</w:t>
      </w:r>
      <w:r w:rsidR="000B4A03" w:rsidRPr="00B83D92">
        <w:rPr>
          <w:rFonts w:ascii="Arial" w:hAnsi="Arial" w:cs="Arial"/>
          <w:color w:val="auto"/>
          <w:sz w:val="22"/>
          <w:szCs w:val="22"/>
          <w:lang w:val="bg-BG"/>
        </w:rPr>
        <w:t xml:space="preserve"> тази година</w:t>
      </w:r>
      <w:r w:rsidRPr="00B83D92">
        <w:rPr>
          <w:rFonts w:ascii="Arial" w:hAnsi="Arial" w:cs="Arial"/>
          <w:color w:val="auto"/>
          <w:sz w:val="22"/>
          <w:szCs w:val="22"/>
          <w:lang w:val="bg-BG"/>
        </w:rPr>
        <w:t xml:space="preserve">. </w:t>
      </w:r>
      <w:r w:rsidR="000B4A03" w:rsidRPr="00B83D92">
        <w:rPr>
          <w:rFonts w:ascii="Arial" w:hAnsi="Arial" w:cs="Arial"/>
          <w:color w:val="auto"/>
          <w:sz w:val="22"/>
          <w:szCs w:val="22"/>
          <w:lang w:val="bg-BG"/>
        </w:rPr>
        <w:t>Медийната организация</w:t>
      </w:r>
      <w:r w:rsidRPr="00B83D92">
        <w:rPr>
          <w:rFonts w:ascii="Arial" w:hAnsi="Arial" w:cs="Arial"/>
          <w:color w:val="auto"/>
          <w:sz w:val="22"/>
          <w:szCs w:val="22"/>
          <w:lang w:val="bg-BG"/>
        </w:rPr>
        <w:t xml:space="preserve">, която има дългогодишна история и у нас като част от най-голямата комуникационна група </w:t>
      </w:r>
      <w:proofErr w:type="spellStart"/>
      <w:r w:rsidRPr="00B83D92">
        <w:rPr>
          <w:rFonts w:ascii="Arial" w:hAnsi="Arial" w:cs="Arial"/>
          <w:color w:val="auto"/>
          <w:sz w:val="22"/>
          <w:szCs w:val="22"/>
        </w:rPr>
        <w:t>Publicis</w:t>
      </w:r>
      <w:proofErr w:type="spellEnd"/>
      <w:r w:rsidRPr="00B83D92">
        <w:rPr>
          <w:rFonts w:ascii="Arial" w:hAnsi="Arial" w:cs="Arial"/>
          <w:color w:val="auto"/>
          <w:sz w:val="22"/>
          <w:szCs w:val="22"/>
        </w:rPr>
        <w:t xml:space="preserve"> One, </w:t>
      </w:r>
      <w:r w:rsidRPr="00B83D92">
        <w:rPr>
          <w:rFonts w:ascii="Arial" w:hAnsi="Arial" w:cs="Arial"/>
          <w:color w:val="auto"/>
          <w:sz w:val="22"/>
          <w:szCs w:val="22"/>
          <w:lang w:val="bg-BG"/>
        </w:rPr>
        <w:t>бележи своето начало преди точно 3 десетилетия през ок</w:t>
      </w:r>
      <w:r w:rsidR="00E2422C" w:rsidRPr="00B83D92">
        <w:rPr>
          <w:rFonts w:ascii="Arial" w:hAnsi="Arial" w:cs="Arial"/>
          <w:color w:val="auto"/>
          <w:sz w:val="22"/>
          <w:szCs w:val="22"/>
          <w:lang w:val="bg-BG"/>
        </w:rPr>
        <w:t>томври 1988</w:t>
      </w:r>
      <w:r w:rsidRPr="00B83D92">
        <w:rPr>
          <w:rFonts w:ascii="Arial" w:hAnsi="Arial" w:cs="Arial"/>
          <w:color w:val="auto"/>
          <w:sz w:val="22"/>
          <w:szCs w:val="22"/>
          <w:lang w:val="bg-BG"/>
        </w:rPr>
        <w:t xml:space="preserve"> г</w:t>
      </w:r>
      <w:r w:rsidR="00E2422C" w:rsidRPr="00B83D92">
        <w:rPr>
          <w:rFonts w:ascii="Arial" w:hAnsi="Arial" w:cs="Arial"/>
          <w:color w:val="auto"/>
          <w:sz w:val="22"/>
          <w:szCs w:val="22"/>
          <w:lang w:val="bg-BG"/>
        </w:rPr>
        <w:t>., отваря</w:t>
      </w:r>
      <w:r w:rsidRPr="00B83D92">
        <w:rPr>
          <w:rFonts w:ascii="Arial" w:hAnsi="Arial" w:cs="Arial"/>
          <w:color w:val="auto"/>
          <w:sz w:val="22"/>
          <w:szCs w:val="22"/>
          <w:lang w:val="bg-BG"/>
        </w:rPr>
        <w:t xml:space="preserve">йки врати </w:t>
      </w:r>
      <w:r w:rsidR="00E2422C" w:rsidRPr="00B83D92">
        <w:rPr>
          <w:rFonts w:ascii="Arial" w:hAnsi="Arial" w:cs="Arial"/>
          <w:color w:val="auto"/>
          <w:sz w:val="22"/>
          <w:szCs w:val="22"/>
          <w:lang w:val="bg-BG"/>
        </w:rPr>
        <w:t xml:space="preserve">в Падингтън, </w:t>
      </w:r>
      <w:r w:rsidR="00E2422C" w:rsidRPr="00B605F9">
        <w:rPr>
          <w:rFonts w:ascii="Arial" w:hAnsi="Arial" w:cs="Arial"/>
          <w:color w:val="auto"/>
          <w:sz w:val="22"/>
          <w:szCs w:val="22"/>
          <w:lang w:val="bg-BG"/>
        </w:rPr>
        <w:t>Лондон. Създаден</w:t>
      </w:r>
      <w:r>
        <w:rPr>
          <w:rFonts w:ascii="Arial" w:hAnsi="Arial" w:cs="Arial"/>
          <w:color w:val="auto"/>
          <w:sz w:val="22"/>
          <w:szCs w:val="22"/>
          <w:lang w:val="bg-BG"/>
        </w:rPr>
        <w:t>а</w:t>
      </w:r>
      <w:r w:rsidR="00E2422C" w:rsidRPr="00B605F9">
        <w:rPr>
          <w:rFonts w:ascii="Arial" w:hAnsi="Arial" w:cs="Arial"/>
          <w:color w:val="auto"/>
          <w:sz w:val="22"/>
          <w:szCs w:val="22"/>
          <w:lang w:val="bg-BG"/>
        </w:rPr>
        <w:t xml:space="preserve"> от</w:t>
      </w:r>
      <w:r w:rsidR="00E2422C" w:rsidRPr="00B605F9">
        <w:rPr>
          <w:rFonts w:ascii="Arial" w:hAnsi="Arial" w:cs="Arial"/>
          <w:color w:val="auto"/>
          <w:sz w:val="22"/>
          <w:szCs w:val="22"/>
        </w:rPr>
        <w:t xml:space="preserve"> </w:t>
      </w:r>
      <w:r w:rsidR="00E2422C" w:rsidRPr="00B605F9">
        <w:rPr>
          <w:rFonts w:ascii="Arial" w:hAnsi="Arial" w:cs="Arial"/>
          <w:color w:val="auto"/>
          <w:sz w:val="22"/>
          <w:szCs w:val="22"/>
          <w:lang w:val="bg-BG"/>
        </w:rPr>
        <w:t xml:space="preserve">отделите за медия планиране на </w:t>
      </w:r>
      <w:r w:rsidR="00E2422C" w:rsidRPr="00B605F9">
        <w:rPr>
          <w:rFonts w:ascii="Arial" w:hAnsi="Arial" w:cs="Arial"/>
          <w:color w:val="auto"/>
          <w:sz w:val="22"/>
          <w:szCs w:val="22"/>
        </w:rPr>
        <w:t xml:space="preserve">Saatchi &amp; Saatchi, BSB Dorland </w:t>
      </w:r>
      <w:r w:rsidR="00E2422C" w:rsidRPr="00B605F9">
        <w:rPr>
          <w:rFonts w:ascii="Arial" w:hAnsi="Arial" w:cs="Arial"/>
          <w:color w:val="auto"/>
          <w:sz w:val="22"/>
          <w:szCs w:val="22"/>
          <w:lang w:val="bg-BG"/>
        </w:rPr>
        <w:t xml:space="preserve">и </w:t>
      </w:r>
      <w:r w:rsidR="00E2422C" w:rsidRPr="00B605F9">
        <w:rPr>
          <w:rFonts w:ascii="Arial" w:hAnsi="Arial" w:cs="Arial"/>
          <w:color w:val="auto"/>
          <w:sz w:val="22"/>
          <w:szCs w:val="22"/>
        </w:rPr>
        <w:t xml:space="preserve">KHBB, Zenith </w:t>
      </w:r>
      <w:r w:rsidR="00E2422C" w:rsidRPr="00B605F9">
        <w:rPr>
          <w:rFonts w:ascii="Arial" w:hAnsi="Arial" w:cs="Arial"/>
          <w:color w:val="auto"/>
          <w:sz w:val="22"/>
          <w:szCs w:val="22"/>
          <w:lang w:val="bg-BG"/>
        </w:rPr>
        <w:t xml:space="preserve">се превръща в първата световна мрежа от медийни агенции. </w:t>
      </w:r>
    </w:p>
    <w:p w:rsidR="00E2422C" w:rsidRPr="00280926" w:rsidRDefault="00E2422C" w:rsidP="00280926">
      <w:pPr>
        <w:pStyle w:val="PlainText"/>
        <w:spacing w:line="360" w:lineRule="auto"/>
        <w:rPr>
          <w:rFonts w:ascii="Arial" w:hAnsi="Arial" w:cs="Arial"/>
          <w:sz w:val="22"/>
          <w:szCs w:val="22"/>
        </w:rPr>
      </w:pPr>
    </w:p>
    <w:p w:rsidR="003C07FA" w:rsidRPr="00B605F9" w:rsidRDefault="00981018" w:rsidP="003C07FA">
      <w:pPr>
        <w:pStyle w:val="PlainText"/>
        <w:spacing w:line="360" w:lineRule="auto"/>
        <w:rPr>
          <w:rFonts w:ascii="Arial" w:hAnsi="Arial" w:cs="Arial"/>
          <w:color w:val="auto"/>
          <w:sz w:val="22"/>
          <w:szCs w:val="22"/>
          <w:lang w:val="bg-BG"/>
        </w:rPr>
      </w:pPr>
      <w:r>
        <w:rPr>
          <w:rFonts w:ascii="Arial" w:hAnsi="Arial" w:cs="Arial"/>
          <w:color w:val="auto"/>
          <w:sz w:val="22"/>
          <w:szCs w:val="22"/>
          <w:lang w:val="bg-BG"/>
        </w:rPr>
        <w:t>Компанията</w:t>
      </w:r>
      <w:r w:rsidR="003C07FA" w:rsidRPr="00B605F9">
        <w:rPr>
          <w:rFonts w:ascii="Arial" w:hAnsi="Arial" w:cs="Arial"/>
          <w:color w:val="auto"/>
          <w:sz w:val="22"/>
          <w:szCs w:val="22"/>
        </w:rPr>
        <w:t xml:space="preserve"> </w:t>
      </w:r>
      <w:r w:rsidR="003C07FA">
        <w:rPr>
          <w:rFonts w:ascii="Arial" w:hAnsi="Arial" w:cs="Arial"/>
          <w:color w:val="auto"/>
          <w:sz w:val="22"/>
          <w:szCs w:val="22"/>
          <w:lang w:val="bg-BG"/>
        </w:rPr>
        <w:t xml:space="preserve">разгръща дейността </w:t>
      </w:r>
      <w:r w:rsidR="000B4A03">
        <w:rPr>
          <w:rFonts w:ascii="Arial" w:hAnsi="Arial" w:cs="Arial"/>
          <w:color w:val="auto"/>
          <w:sz w:val="22"/>
          <w:szCs w:val="22"/>
          <w:lang w:val="bg-BG"/>
        </w:rPr>
        <w:t xml:space="preserve">си от своята база във Великобритания и се превръща в първата медийна агенция, която установява </w:t>
      </w:r>
      <w:r w:rsidR="003C07FA">
        <w:rPr>
          <w:rFonts w:ascii="Arial" w:hAnsi="Arial" w:cs="Arial"/>
          <w:color w:val="auto"/>
          <w:sz w:val="22"/>
          <w:szCs w:val="22"/>
          <w:lang w:val="bg-BG"/>
        </w:rPr>
        <w:t xml:space="preserve">присъствие в редица световни ключови пазари, най-значимите от които са </w:t>
      </w:r>
      <w:r w:rsidR="003C07FA" w:rsidRPr="00B605F9">
        <w:rPr>
          <w:rFonts w:ascii="Arial" w:hAnsi="Arial" w:cs="Arial"/>
          <w:color w:val="auto"/>
          <w:sz w:val="22"/>
          <w:szCs w:val="22"/>
          <w:lang w:val="bg-BG"/>
        </w:rPr>
        <w:t xml:space="preserve">Китай </w:t>
      </w:r>
      <w:r w:rsidR="003C07FA">
        <w:rPr>
          <w:rFonts w:ascii="Arial" w:hAnsi="Arial" w:cs="Arial"/>
          <w:color w:val="auto"/>
          <w:sz w:val="22"/>
          <w:szCs w:val="22"/>
          <w:lang w:val="bg-BG"/>
        </w:rPr>
        <w:t>(</w:t>
      </w:r>
      <w:r w:rsidR="000B4A03">
        <w:rPr>
          <w:rFonts w:ascii="Arial" w:hAnsi="Arial" w:cs="Arial"/>
          <w:color w:val="auto"/>
          <w:sz w:val="22"/>
          <w:szCs w:val="22"/>
          <w:lang w:val="bg-BG"/>
        </w:rPr>
        <w:t>през</w:t>
      </w:r>
      <w:r w:rsidR="003C07FA">
        <w:rPr>
          <w:rFonts w:ascii="Arial" w:hAnsi="Arial" w:cs="Arial"/>
          <w:color w:val="auto"/>
          <w:sz w:val="22"/>
          <w:szCs w:val="22"/>
          <w:lang w:val="bg-BG"/>
        </w:rPr>
        <w:t xml:space="preserve"> </w:t>
      </w:r>
      <w:r w:rsidR="003C07FA" w:rsidRPr="00B605F9">
        <w:rPr>
          <w:rFonts w:ascii="Arial" w:hAnsi="Arial" w:cs="Arial"/>
          <w:color w:val="auto"/>
          <w:sz w:val="22"/>
          <w:szCs w:val="22"/>
          <w:lang w:val="bg-BG"/>
        </w:rPr>
        <w:t>1994</w:t>
      </w:r>
      <w:r w:rsidR="003C07FA">
        <w:rPr>
          <w:rFonts w:ascii="Arial" w:hAnsi="Arial" w:cs="Arial"/>
          <w:color w:val="auto"/>
          <w:sz w:val="22"/>
          <w:szCs w:val="22"/>
          <w:lang w:val="bg-BG"/>
        </w:rPr>
        <w:t xml:space="preserve"> г.)</w:t>
      </w:r>
      <w:r w:rsidR="003C07FA" w:rsidRPr="00B605F9">
        <w:rPr>
          <w:rFonts w:ascii="Arial" w:hAnsi="Arial" w:cs="Arial"/>
          <w:color w:val="auto"/>
          <w:sz w:val="22"/>
          <w:szCs w:val="22"/>
          <w:lang w:val="bg-BG"/>
        </w:rPr>
        <w:t xml:space="preserve"> и </w:t>
      </w:r>
      <w:r w:rsidR="000B4A03">
        <w:rPr>
          <w:rFonts w:ascii="Arial" w:hAnsi="Arial" w:cs="Arial"/>
          <w:color w:val="auto"/>
          <w:sz w:val="22"/>
          <w:szCs w:val="22"/>
          <w:lang w:val="bg-BG"/>
        </w:rPr>
        <w:t>САЩ (през</w:t>
      </w:r>
      <w:r w:rsidR="003C07FA" w:rsidRPr="00B605F9">
        <w:rPr>
          <w:rFonts w:ascii="Arial" w:hAnsi="Arial" w:cs="Arial"/>
          <w:color w:val="auto"/>
          <w:sz w:val="22"/>
          <w:szCs w:val="22"/>
          <w:lang w:val="bg-BG"/>
        </w:rPr>
        <w:t xml:space="preserve"> 1995</w:t>
      </w:r>
      <w:r w:rsidR="003C07FA">
        <w:rPr>
          <w:rFonts w:ascii="Arial" w:hAnsi="Arial" w:cs="Arial"/>
          <w:color w:val="auto"/>
          <w:sz w:val="22"/>
          <w:szCs w:val="22"/>
          <w:lang w:val="bg-BG"/>
        </w:rPr>
        <w:t xml:space="preserve"> г.)</w:t>
      </w:r>
      <w:r w:rsidR="000B4A03">
        <w:rPr>
          <w:rFonts w:ascii="Arial" w:hAnsi="Arial" w:cs="Arial"/>
          <w:color w:val="auto"/>
          <w:sz w:val="22"/>
          <w:szCs w:val="22"/>
          <w:lang w:val="bg-BG"/>
        </w:rPr>
        <w:t>. През 2000 г.</w:t>
      </w:r>
      <w:r w:rsidR="003C07FA" w:rsidRPr="00B605F9">
        <w:rPr>
          <w:rFonts w:ascii="Arial" w:hAnsi="Arial" w:cs="Arial"/>
          <w:color w:val="auto"/>
          <w:sz w:val="22"/>
          <w:szCs w:val="22"/>
          <w:lang w:val="bg-BG"/>
        </w:rPr>
        <w:t xml:space="preserve"> </w:t>
      </w:r>
      <w:r w:rsidR="003C07FA" w:rsidRPr="00B605F9">
        <w:rPr>
          <w:rFonts w:ascii="Arial" w:hAnsi="Arial" w:cs="Arial"/>
          <w:color w:val="auto"/>
          <w:sz w:val="22"/>
          <w:szCs w:val="22"/>
        </w:rPr>
        <w:t xml:space="preserve">Zenith </w:t>
      </w:r>
      <w:r w:rsidR="003C07FA" w:rsidRPr="00B605F9">
        <w:rPr>
          <w:rFonts w:ascii="Arial" w:hAnsi="Arial" w:cs="Arial"/>
          <w:color w:val="auto"/>
          <w:sz w:val="22"/>
          <w:szCs w:val="22"/>
          <w:lang w:val="bg-BG"/>
        </w:rPr>
        <w:t xml:space="preserve">се слива с </w:t>
      </w:r>
      <w:r w:rsidR="000B4A03">
        <w:rPr>
          <w:rFonts w:ascii="Arial" w:hAnsi="Arial" w:cs="Arial"/>
          <w:color w:val="auto"/>
          <w:sz w:val="22"/>
          <w:szCs w:val="22"/>
          <w:lang w:val="bg-BG"/>
        </w:rPr>
        <w:t xml:space="preserve">друг медиен бранд - </w:t>
      </w:r>
      <w:proofErr w:type="spellStart"/>
      <w:r w:rsidR="003C07FA" w:rsidRPr="00B605F9">
        <w:rPr>
          <w:rFonts w:ascii="Arial" w:hAnsi="Arial" w:cs="Arial"/>
          <w:color w:val="auto"/>
          <w:sz w:val="22"/>
          <w:szCs w:val="22"/>
        </w:rPr>
        <w:t>Optimedia</w:t>
      </w:r>
      <w:proofErr w:type="spellEnd"/>
      <w:r w:rsidR="003C07FA" w:rsidRPr="00B605F9">
        <w:rPr>
          <w:rFonts w:ascii="Arial" w:hAnsi="Arial" w:cs="Arial"/>
          <w:color w:val="auto"/>
          <w:sz w:val="22"/>
          <w:szCs w:val="22"/>
        </w:rPr>
        <w:t xml:space="preserve">, </w:t>
      </w:r>
      <w:r w:rsidR="003C07FA" w:rsidRPr="00B605F9">
        <w:rPr>
          <w:rFonts w:ascii="Arial" w:hAnsi="Arial" w:cs="Arial"/>
          <w:color w:val="auto"/>
          <w:sz w:val="22"/>
          <w:szCs w:val="22"/>
          <w:lang w:val="bg-BG"/>
        </w:rPr>
        <w:t xml:space="preserve">след придобиването на </w:t>
      </w:r>
      <w:r w:rsidR="003C07FA" w:rsidRPr="00B605F9">
        <w:rPr>
          <w:rFonts w:ascii="Arial" w:hAnsi="Arial" w:cs="Arial"/>
          <w:color w:val="auto"/>
          <w:sz w:val="22"/>
          <w:szCs w:val="22"/>
        </w:rPr>
        <w:t xml:space="preserve">Saatchi &amp; Saatchi </w:t>
      </w:r>
      <w:r w:rsidR="003C07FA" w:rsidRPr="00B605F9">
        <w:rPr>
          <w:rFonts w:ascii="Arial" w:hAnsi="Arial" w:cs="Arial"/>
          <w:color w:val="auto"/>
          <w:sz w:val="22"/>
          <w:szCs w:val="22"/>
          <w:lang w:val="bg-BG"/>
        </w:rPr>
        <w:t xml:space="preserve">от </w:t>
      </w:r>
      <w:proofErr w:type="spellStart"/>
      <w:r w:rsidR="003C07FA" w:rsidRPr="00B605F9">
        <w:rPr>
          <w:rFonts w:ascii="Arial" w:hAnsi="Arial" w:cs="Arial"/>
          <w:color w:val="auto"/>
          <w:sz w:val="22"/>
          <w:szCs w:val="22"/>
        </w:rPr>
        <w:t>Publicis</w:t>
      </w:r>
      <w:proofErr w:type="spellEnd"/>
      <w:r w:rsidR="003C07FA" w:rsidRPr="00B605F9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3C07FA" w:rsidRPr="00B605F9">
        <w:rPr>
          <w:rFonts w:ascii="Arial" w:hAnsi="Arial" w:cs="Arial"/>
          <w:color w:val="auto"/>
          <w:sz w:val="22"/>
          <w:szCs w:val="22"/>
        </w:rPr>
        <w:t>Groupe</w:t>
      </w:r>
      <w:proofErr w:type="spellEnd"/>
      <w:r w:rsidR="003C07FA" w:rsidRPr="00B605F9">
        <w:rPr>
          <w:rFonts w:ascii="Arial" w:hAnsi="Arial" w:cs="Arial"/>
          <w:color w:val="auto"/>
          <w:sz w:val="22"/>
          <w:szCs w:val="22"/>
        </w:rPr>
        <w:t xml:space="preserve">.  </w:t>
      </w:r>
      <w:r w:rsidR="003C07FA" w:rsidRPr="00B605F9">
        <w:rPr>
          <w:rFonts w:ascii="Arial" w:hAnsi="Arial" w:cs="Arial"/>
          <w:color w:val="auto"/>
          <w:sz w:val="22"/>
          <w:szCs w:val="22"/>
          <w:lang w:val="bg-BG"/>
        </w:rPr>
        <w:t xml:space="preserve"> </w:t>
      </w:r>
    </w:p>
    <w:p w:rsidR="003C07FA" w:rsidRDefault="003C07FA" w:rsidP="00280926">
      <w:pPr>
        <w:pStyle w:val="PlainText"/>
        <w:spacing w:line="360" w:lineRule="auto"/>
        <w:rPr>
          <w:rFonts w:ascii="Arial" w:hAnsi="Arial" w:cs="Arial"/>
          <w:sz w:val="22"/>
          <w:szCs w:val="22"/>
        </w:rPr>
      </w:pPr>
    </w:p>
    <w:p w:rsidR="003C07FA" w:rsidRPr="00B605F9" w:rsidRDefault="000B4A03" w:rsidP="003C07FA">
      <w:pPr>
        <w:pStyle w:val="PlainText"/>
        <w:spacing w:line="360" w:lineRule="auto"/>
        <w:rPr>
          <w:rFonts w:ascii="Arial" w:hAnsi="Arial" w:cs="Arial"/>
          <w:color w:val="auto"/>
          <w:sz w:val="22"/>
          <w:szCs w:val="22"/>
          <w:lang w:val="bg-BG"/>
        </w:rPr>
      </w:pPr>
      <w:r>
        <w:rPr>
          <w:rFonts w:ascii="Arial" w:hAnsi="Arial" w:cs="Arial"/>
          <w:color w:val="auto"/>
          <w:sz w:val="22"/>
          <w:szCs w:val="22"/>
          <w:lang w:val="bg-BG"/>
        </w:rPr>
        <w:t>Само две години по-късно</w:t>
      </w:r>
      <w:r w:rsidR="003C07FA" w:rsidRPr="00B605F9">
        <w:rPr>
          <w:rFonts w:ascii="Arial" w:hAnsi="Arial" w:cs="Arial"/>
          <w:color w:val="auto"/>
          <w:sz w:val="22"/>
          <w:szCs w:val="22"/>
          <w:lang w:val="bg-BG"/>
        </w:rPr>
        <w:t xml:space="preserve"> </w:t>
      </w:r>
      <w:proofErr w:type="spellStart"/>
      <w:r w:rsidR="003C07FA" w:rsidRPr="00B605F9">
        <w:rPr>
          <w:rFonts w:ascii="Arial" w:hAnsi="Arial" w:cs="Arial"/>
          <w:color w:val="auto"/>
          <w:sz w:val="22"/>
          <w:szCs w:val="22"/>
        </w:rPr>
        <w:t>ZenithOptimedia</w:t>
      </w:r>
      <w:proofErr w:type="spellEnd"/>
      <w:r w:rsidR="003C07FA" w:rsidRPr="00B605F9">
        <w:rPr>
          <w:rFonts w:ascii="Arial" w:hAnsi="Arial" w:cs="Arial"/>
          <w:color w:val="auto"/>
          <w:sz w:val="22"/>
          <w:szCs w:val="22"/>
        </w:rPr>
        <w:t xml:space="preserve"> </w:t>
      </w:r>
      <w:r w:rsidR="003C07FA">
        <w:rPr>
          <w:rFonts w:ascii="Arial" w:hAnsi="Arial" w:cs="Arial"/>
          <w:color w:val="auto"/>
          <w:sz w:val="22"/>
          <w:szCs w:val="22"/>
          <w:lang w:val="bg-BG"/>
        </w:rPr>
        <w:t xml:space="preserve">представя своето уникално позициониране </w:t>
      </w:r>
      <w:r>
        <w:rPr>
          <w:rFonts w:ascii="Arial" w:hAnsi="Arial" w:cs="Arial"/>
          <w:color w:val="auto"/>
          <w:sz w:val="22"/>
          <w:szCs w:val="22"/>
          <w:lang w:val="bg-BG"/>
        </w:rPr>
        <w:t>на медийния пазар с акцент върху</w:t>
      </w:r>
      <w:r w:rsidR="003C07FA">
        <w:rPr>
          <w:rFonts w:ascii="Arial" w:hAnsi="Arial" w:cs="Arial"/>
          <w:color w:val="auto"/>
          <w:sz w:val="22"/>
          <w:szCs w:val="22"/>
          <w:lang w:val="bg-BG"/>
        </w:rPr>
        <w:t xml:space="preserve"> маркетинг ефективността: превръща се в агенцията за възвръщаемост на инвестициите (от анг</w:t>
      </w:r>
      <w:r w:rsidR="00981018">
        <w:rPr>
          <w:rFonts w:ascii="Arial" w:hAnsi="Arial" w:cs="Arial"/>
          <w:color w:val="auto"/>
          <w:sz w:val="22"/>
          <w:szCs w:val="22"/>
          <w:lang w:val="bg-BG"/>
        </w:rPr>
        <w:t>л</w:t>
      </w:r>
      <w:r w:rsidR="003C07FA">
        <w:rPr>
          <w:rFonts w:ascii="Arial" w:hAnsi="Arial" w:cs="Arial"/>
          <w:color w:val="auto"/>
          <w:sz w:val="22"/>
          <w:szCs w:val="22"/>
          <w:lang w:val="bg-BG"/>
        </w:rPr>
        <w:t>.</w:t>
      </w:r>
      <w:r>
        <w:rPr>
          <w:rFonts w:ascii="Arial" w:hAnsi="Arial" w:cs="Arial"/>
          <w:color w:val="auto"/>
          <w:sz w:val="22"/>
          <w:szCs w:val="22"/>
          <w:lang w:val="bg-BG"/>
        </w:rPr>
        <w:t xml:space="preserve"> Т.нар.</w:t>
      </w:r>
      <w:r w:rsidR="003C07FA">
        <w:rPr>
          <w:rFonts w:ascii="Arial" w:hAnsi="Arial" w:cs="Arial"/>
          <w:color w:val="auto"/>
          <w:sz w:val="22"/>
          <w:szCs w:val="22"/>
          <w:lang w:val="bg-BG"/>
        </w:rPr>
        <w:t xml:space="preserve"> „</w:t>
      </w:r>
      <w:r w:rsidR="003C07FA">
        <w:rPr>
          <w:rFonts w:ascii="Arial" w:hAnsi="Arial" w:cs="Arial"/>
          <w:color w:val="auto"/>
          <w:sz w:val="22"/>
          <w:szCs w:val="22"/>
        </w:rPr>
        <w:t>The ROI agency</w:t>
      </w:r>
      <w:r w:rsidR="003C07FA">
        <w:rPr>
          <w:rFonts w:ascii="Arial" w:hAnsi="Arial" w:cs="Arial"/>
          <w:color w:val="auto"/>
          <w:sz w:val="22"/>
          <w:szCs w:val="22"/>
          <w:lang w:val="bg-BG"/>
        </w:rPr>
        <w:t>“</w:t>
      </w:r>
      <w:r w:rsidR="003C07FA">
        <w:rPr>
          <w:rFonts w:ascii="Arial" w:hAnsi="Arial" w:cs="Arial"/>
          <w:color w:val="auto"/>
          <w:sz w:val="22"/>
          <w:szCs w:val="22"/>
        </w:rPr>
        <w:t>)</w:t>
      </w:r>
      <w:r w:rsidR="00981018">
        <w:rPr>
          <w:rFonts w:ascii="Arial" w:hAnsi="Arial" w:cs="Arial"/>
          <w:color w:val="auto"/>
          <w:sz w:val="22"/>
          <w:szCs w:val="22"/>
          <w:lang w:val="bg-BG"/>
        </w:rPr>
        <w:t xml:space="preserve">. През това десетилетие </w:t>
      </w:r>
      <w:proofErr w:type="spellStart"/>
      <w:r w:rsidR="003C07FA" w:rsidRPr="00B605F9">
        <w:rPr>
          <w:rFonts w:ascii="Arial" w:hAnsi="Arial" w:cs="Arial"/>
          <w:color w:val="auto"/>
          <w:sz w:val="22"/>
          <w:szCs w:val="22"/>
        </w:rPr>
        <w:t>ZenithOptimedia</w:t>
      </w:r>
      <w:proofErr w:type="spellEnd"/>
      <w:r w:rsidR="003C07FA">
        <w:rPr>
          <w:rFonts w:ascii="Arial" w:hAnsi="Arial" w:cs="Arial"/>
          <w:color w:val="auto"/>
          <w:sz w:val="22"/>
          <w:szCs w:val="22"/>
          <w:lang w:val="bg-BG"/>
        </w:rPr>
        <w:t xml:space="preserve"> е</w:t>
      </w:r>
      <w:r w:rsidR="003C07FA" w:rsidRPr="00B605F9">
        <w:rPr>
          <w:rFonts w:ascii="Arial" w:hAnsi="Arial" w:cs="Arial"/>
          <w:color w:val="auto"/>
          <w:sz w:val="22"/>
          <w:szCs w:val="22"/>
          <w:lang w:val="bg-BG"/>
        </w:rPr>
        <w:t xml:space="preserve"> едн</w:t>
      </w:r>
      <w:r w:rsidR="003C07FA">
        <w:rPr>
          <w:rFonts w:ascii="Arial" w:hAnsi="Arial" w:cs="Arial"/>
          <w:color w:val="auto"/>
          <w:sz w:val="22"/>
          <w:szCs w:val="22"/>
          <w:lang w:val="bg-BG"/>
        </w:rPr>
        <w:t>а от най-бързо растящите мрежи с фокус в дейността върху крайните резултати</w:t>
      </w:r>
      <w:r w:rsidR="003C07FA" w:rsidRPr="00B605F9">
        <w:rPr>
          <w:rFonts w:ascii="Arial" w:hAnsi="Arial" w:cs="Arial"/>
          <w:color w:val="auto"/>
          <w:sz w:val="22"/>
          <w:szCs w:val="22"/>
          <w:lang w:val="bg-BG"/>
        </w:rPr>
        <w:t xml:space="preserve">, </w:t>
      </w:r>
      <w:proofErr w:type="spellStart"/>
      <w:r w:rsidR="003C07FA" w:rsidRPr="00B605F9">
        <w:rPr>
          <w:rFonts w:ascii="Arial" w:hAnsi="Arial" w:cs="Arial"/>
          <w:color w:val="auto"/>
          <w:sz w:val="22"/>
          <w:szCs w:val="22"/>
          <w:lang w:val="bg-BG"/>
        </w:rPr>
        <w:t>брандирано</w:t>
      </w:r>
      <w:r w:rsidR="003C07FA">
        <w:rPr>
          <w:rFonts w:ascii="Arial" w:hAnsi="Arial" w:cs="Arial"/>
          <w:color w:val="auto"/>
          <w:sz w:val="22"/>
          <w:szCs w:val="22"/>
          <w:lang w:val="bg-BG"/>
        </w:rPr>
        <w:t>то</w:t>
      </w:r>
      <w:proofErr w:type="spellEnd"/>
      <w:r w:rsidR="003C07FA" w:rsidRPr="00B605F9">
        <w:rPr>
          <w:rFonts w:ascii="Arial" w:hAnsi="Arial" w:cs="Arial"/>
          <w:color w:val="auto"/>
          <w:sz w:val="22"/>
          <w:szCs w:val="22"/>
          <w:lang w:val="bg-BG"/>
        </w:rPr>
        <w:t xml:space="preserve"> съдържание, анализи</w:t>
      </w:r>
      <w:r w:rsidR="003C07FA">
        <w:rPr>
          <w:rFonts w:ascii="Arial" w:hAnsi="Arial" w:cs="Arial"/>
          <w:color w:val="auto"/>
          <w:sz w:val="22"/>
          <w:szCs w:val="22"/>
          <w:lang w:val="bg-BG"/>
        </w:rPr>
        <w:t xml:space="preserve">те, </w:t>
      </w:r>
      <w:r>
        <w:rPr>
          <w:rFonts w:ascii="Arial" w:hAnsi="Arial" w:cs="Arial"/>
          <w:color w:val="auto"/>
          <w:sz w:val="22"/>
          <w:szCs w:val="22"/>
          <w:lang w:val="bg-BG"/>
        </w:rPr>
        <w:t>пълното</w:t>
      </w:r>
      <w:r w:rsidR="003C07FA" w:rsidRPr="00B605F9">
        <w:rPr>
          <w:rFonts w:ascii="Arial" w:hAnsi="Arial" w:cs="Arial"/>
          <w:color w:val="auto"/>
          <w:sz w:val="22"/>
          <w:szCs w:val="22"/>
          <w:lang w:val="bg-BG"/>
        </w:rPr>
        <w:t xml:space="preserve"> дигитално обслужване и консултиране</w:t>
      </w:r>
      <w:r w:rsidR="003C07FA">
        <w:rPr>
          <w:rFonts w:ascii="Arial" w:hAnsi="Arial" w:cs="Arial"/>
          <w:color w:val="auto"/>
          <w:sz w:val="22"/>
          <w:szCs w:val="22"/>
          <w:lang w:val="bg-BG"/>
        </w:rPr>
        <w:t xml:space="preserve"> в областта на </w:t>
      </w:r>
      <w:r>
        <w:rPr>
          <w:rFonts w:ascii="Arial" w:hAnsi="Arial" w:cs="Arial"/>
          <w:color w:val="auto"/>
          <w:sz w:val="22"/>
          <w:szCs w:val="22"/>
          <w:lang w:val="bg-BG"/>
        </w:rPr>
        <w:t xml:space="preserve">медийните </w:t>
      </w:r>
      <w:r w:rsidR="003C07FA">
        <w:rPr>
          <w:rFonts w:ascii="Arial" w:hAnsi="Arial" w:cs="Arial"/>
          <w:color w:val="auto"/>
          <w:sz w:val="22"/>
          <w:szCs w:val="22"/>
          <w:lang w:val="bg-BG"/>
        </w:rPr>
        <w:t>спонсорства и партньорства</w:t>
      </w:r>
      <w:r w:rsidR="003C07FA" w:rsidRPr="00B605F9">
        <w:rPr>
          <w:rFonts w:ascii="Arial" w:hAnsi="Arial" w:cs="Arial"/>
          <w:color w:val="auto"/>
          <w:sz w:val="22"/>
          <w:szCs w:val="22"/>
          <w:lang w:val="bg-BG"/>
        </w:rPr>
        <w:t xml:space="preserve">. </w:t>
      </w:r>
    </w:p>
    <w:p w:rsidR="003C07FA" w:rsidRPr="00280926" w:rsidRDefault="003C07FA" w:rsidP="00280926">
      <w:pPr>
        <w:pStyle w:val="PlainText"/>
        <w:spacing w:line="360" w:lineRule="auto"/>
        <w:rPr>
          <w:rFonts w:ascii="Arial" w:hAnsi="Arial" w:cs="Arial"/>
          <w:sz w:val="22"/>
          <w:szCs w:val="22"/>
        </w:rPr>
      </w:pPr>
    </w:p>
    <w:p w:rsidR="000C07D0" w:rsidRPr="00B605F9" w:rsidRDefault="000C07D0" w:rsidP="000C07D0">
      <w:pPr>
        <w:pStyle w:val="PlainText"/>
        <w:spacing w:line="360" w:lineRule="auto"/>
        <w:rPr>
          <w:rFonts w:ascii="Arial" w:eastAsiaTheme="minorEastAsia" w:hAnsi="Arial" w:cs="Arial"/>
          <w:bCs/>
          <w:iCs/>
          <w:color w:val="auto"/>
          <w:sz w:val="22"/>
          <w:szCs w:val="22"/>
          <w:lang w:val="bg-BG"/>
        </w:rPr>
      </w:pPr>
      <w:r w:rsidRPr="00B605F9">
        <w:rPr>
          <w:rFonts w:ascii="Arial" w:eastAsiaTheme="minorEastAsia" w:hAnsi="Arial" w:cs="Arial"/>
          <w:bCs/>
          <w:iCs/>
          <w:color w:val="auto"/>
          <w:sz w:val="22"/>
          <w:szCs w:val="22"/>
          <w:lang w:val="bg-BG"/>
        </w:rPr>
        <w:t xml:space="preserve">След създаването на </w:t>
      </w:r>
      <w:r>
        <w:rPr>
          <w:rFonts w:ascii="Arial" w:eastAsiaTheme="minorEastAsia" w:hAnsi="Arial" w:cs="Arial"/>
          <w:bCs/>
          <w:iCs/>
          <w:color w:val="auto"/>
          <w:sz w:val="22"/>
          <w:szCs w:val="22"/>
          <w:lang w:val="bg-BG"/>
        </w:rPr>
        <w:t xml:space="preserve">медийното </w:t>
      </w:r>
      <w:r w:rsidRPr="00B83D92">
        <w:rPr>
          <w:rFonts w:ascii="Arial" w:eastAsiaTheme="minorEastAsia" w:hAnsi="Arial" w:cs="Arial"/>
          <w:bCs/>
          <w:iCs/>
          <w:color w:val="auto"/>
          <w:sz w:val="22"/>
          <w:szCs w:val="22"/>
          <w:lang w:val="bg-BG"/>
        </w:rPr>
        <w:t xml:space="preserve">направление </w:t>
      </w:r>
      <w:proofErr w:type="spellStart"/>
      <w:r w:rsidRPr="00B83D92">
        <w:rPr>
          <w:rFonts w:ascii="Arial" w:eastAsiaTheme="minorEastAsia" w:hAnsi="Arial" w:cs="Arial"/>
          <w:bCs/>
          <w:iCs/>
          <w:color w:val="auto"/>
          <w:sz w:val="22"/>
          <w:szCs w:val="22"/>
        </w:rPr>
        <w:t>Publicis</w:t>
      </w:r>
      <w:proofErr w:type="spellEnd"/>
      <w:r w:rsidRPr="00B83D92">
        <w:rPr>
          <w:rFonts w:ascii="Arial" w:eastAsiaTheme="minorEastAsia" w:hAnsi="Arial" w:cs="Arial"/>
          <w:bCs/>
          <w:iCs/>
          <w:color w:val="auto"/>
          <w:sz w:val="22"/>
          <w:szCs w:val="22"/>
        </w:rPr>
        <w:t xml:space="preserve"> Media</w:t>
      </w:r>
      <w:r w:rsidRPr="00B83D92">
        <w:rPr>
          <w:rFonts w:ascii="Arial" w:eastAsiaTheme="minorEastAsia" w:hAnsi="Arial" w:cs="Arial"/>
          <w:bCs/>
          <w:iCs/>
          <w:color w:val="auto"/>
          <w:sz w:val="22"/>
          <w:szCs w:val="22"/>
          <w:lang w:val="bg-BG"/>
        </w:rPr>
        <w:t xml:space="preserve"> през 2016 г., мрежата се преражда в новия бранд </w:t>
      </w:r>
      <w:r w:rsidRPr="00B83D92">
        <w:rPr>
          <w:rFonts w:ascii="Arial" w:eastAsiaTheme="minorEastAsia" w:hAnsi="Arial" w:cs="Arial"/>
          <w:bCs/>
          <w:iCs/>
          <w:color w:val="auto"/>
          <w:sz w:val="22"/>
          <w:szCs w:val="22"/>
        </w:rPr>
        <w:t>Zenith</w:t>
      </w:r>
      <w:r w:rsidR="000B4A03" w:rsidRPr="00B83D92">
        <w:rPr>
          <w:rFonts w:ascii="Arial" w:eastAsiaTheme="minorEastAsia" w:hAnsi="Arial" w:cs="Arial"/>
          <w:bCs/>
          <w:iCs/>
          <w:color w:val="auto"/>
          <w:sz w:val="22"/>
          <w:szCs w:val="22"/>
          <w:lang w:val="bg-BG"/>
        </w:rPr>
        <w:t xml:space="preserve">, предлагайки </w:t>
      </w:r>
      <w:r w:rsidRPr="00B83D92">
        <w:rPr>
          <w:rFonts w:ascii="Arial" w:eastAsiaTheme="minorEastAsia" w:hAnsi="Arial" w:cs="Arial"/>
          <w:bCs/>
          <w:iCs/>
          <w:color w:val="auto"/>
          <w:sz w:val="22"/>
          <w:szCs w:val="22"/>
          <w:lang w:val="bg-BG"/>
        </w:rPr>
        <w:t xml:space="preserve">нови предложения за растеж за клиентите, </w:t>
      </w:r>
      <w:r w:rsidR="00F30BED" w:rsidRPr="00B83D92">
        <w:rPr>
          <w:rFonts w:ascii="Arial" w:eastAsiaTheme="minorEastAsia" w:hAnsi="Arial" w:cs="Arial"/>
          <w:bCs/>
          <w:iCs/>
          <w:color w:val="auto"/>
          <w:sz w:val="22"/>
          <w:szCs w:val="22"/>
        </w:rPr>
        <w:t xml:space="preserve"> </w:t>
      </w:r>
      <w:r w:rsidR="00F30BED" w:rsidRPr="00B83D92">
        <w:rPr>
          <w:rFonts w:ascii="Arial" w:eastAsiaTheme="minorEastAsia" w:hAnsi="Arial" w:cs="Arial"/>
          <w:bCs/>
          <w:iCs/>
          <w:color w:val="auto"/>
          <w:sz w:val="22"/>
          <w:szCs w:val="22"/>
          <w:lang w:val="bg-BG"/>
        </w:rPr>
        <w:t xml:space="preserve">уникална </w:t>
      </w:r>
      <w:r w:rsidRPr="00B83D92">
        <w:rPr>
          <w:rFonts w:ascii="Arial" w:eastAsiaTheme="minorEastAsia" w:hAnsi="Arial" w:cs="Arial"/>
          <w:bCs/>
          <w:iCs/>
          <w:color w:val="auto"/>
          <w:sz w:val="22"/>
          <w:szCs w:val="22"/>
          <w:lang w:val="bg-BG"/>
        </w:rPr>
        <w:t xml:space="preserve">платформа за измеримост и </w:t>
      </w:r>
      <w:r>
        <w:rPr>
          <w:rFonts w:ascii="Arial" w:eastAsiaTheme="minorEastAsia" w:hAnsi="Arial" w:cs="Arial"/>
          <w:bCs/>
          <w:iCs/>
          <w:color w:val="auto"/>
          <w:sz w:val="22"/>
          <w:szCs w:val="22"/>
          <w:lang w:val="bg-BG"/>
        </w:rPr>
        <w:t xml:space="preserve">оценка на резултатите </w:t>
      </w:r>
      <w:r w:rsidRPr="00B605F9">
        <w:rPr>
          <w:rFonts w:ascii="Arial" w:eastAsiaTheme="minorEastAsia" w:hAnsi="Arial" w:cs="Arial"/>
          <w:bCs/>
          <w:iCs/>
          <w:color w:val="auto"/>
          <w:sz w:val="22"/>
          <w:szCs w:val="22"/>
          <w:lang w:val="bg-BG"/>
        </w:rPr>
        <w:t xml:space="preserve">– </w:t>
      </w:r>
      <w:r w:rsidRPr="00B605F9">
        <w:rPr>
          <w:rFonts w:ascii="Arial" w:eastAsiaTheme="minorEastAsia" w:hAnsi="Arial" w:cs="Arial"/>
          <w:bCs/>
          <w:iCs/>
          <w:color w:val="auto"/>
          <w:sz w:val="22"/>
          <w:szCs w:val="22"/>
        </w:rPr>
        <w:t>ROI+</w:t>
      </w:r>
      <w:r>
        <w:rPr>
          <w:rFonts w:ascii="Arial" w:eastAsiaTheme="minorEastAsia" w:hAnsi="Arial" w:cs="Arial"/>
          <w:bCs/>
          <w:iCs/>
          <w:color w:val="auto"/>
          <w:sz w:val="22"/>
          <w:szCs w:val="22"/>
          <w:lang w:val="bg-BG"/>
        </w:rPr>
        <w:t>, както</w:t>
      </w:r>
      <w:r w:rsidRPr="00B605F9">
        <w:rPr>
          <w:rFonts w:ascii="Arial" w:eastAsiaTheme="minorEastAsia" w:hAnsi="Arial" w:cs="Arial"/>
          <w:bCs/>
          <w:iCs/>
          <w:color w:val="auto"/>
          <w:sz w:val="22"/>
          <w:szCs w:val="22"/>
        </w:rPr>
        <w:t xml:space="preserve"> </w:t>
      </w:r>
      <w:r w:rsidRPr="00B605F9">
        <w:rPr>
          <w:rFonts w:ascii="Arial" w:eastAsiaTheme="minorEastAsia" w:hAnsi="Arial" w:cs="Arial"/>
          <w:bCs/>
          <w:iCs/>
          <w:color w:val="auto"/>
          <w:sz w:val="22"/>
          <w:szCs w:val="22"/>
          <w:lang w:val="bg-BG"/>
        </w:rPr>
        <w:t xml:space="preserve">и обновена </w:t>
      </w:r>
      <w:r w:rsidR="000B4A03">
        <w:rPr>
          <w:rFonts w:ascii="Arial" w:eastAsiaTheme="minorEastAsia" w:hAnsi="Arial" w:cs="Arial"/>
          <w:bCs/>
          <w:iCs/>
          <w:color w:val="auto"/>
          <w:sz w:val="22"/>
          <w:szCs w:val="22"/>
          <w:lang w:val="bg-BG"/>
        </w:rPr>
        <w:t>бранд идентичност. През миналия</w:t>
      </w:r>
      <w:r>
        <w:rPr>
          <w:rFonts w:ascii="Arial" w:eastAsiaTheme="minorEastAsia" w:hAnsi="Arial" w:cs="Arial"/>
          <w:bCs/>
          <w:iCs/>
          <w:color w:val="auto"/>
          <w:sz w:val="22"/>
          <w:szCs w:val="22"/>
          <w:lang w:val="bg-BG"/>
        </w:rPr>
        <w:t xml:space="preserve"> месец </w:t>
      </w:r>
      <w:r w:rsidR="00981018">
        <w:rPr>
          <w:rFonts w:ascii="Arial" w:eastAsiaTheme="minorEastAsia" w:hAnsi="Arial" w:cs="Arial"/>
          <w:bCs/>
          <w:iCs/>
          <w:color w:val="auto"/>
          <w:sz w:val="22"/>
          <w:szCs w:val="22"/>
          <w:lang w:val="bg-BG"/>
        </w:rPr>
        <w:t>к</w:t>
      </w:r>
      <w:r w:rsidR="000B4A03" w:rsidRPr="000B4A03">
        <w:rPr>
          <w:rFonts w:ascii="Arial" w:eastAsiaTheme="minorEastAsia" w:hAnsi="Arial" w:cs="Arial"/>
          <w:bCs/>
          <w:iCs/>
          <w:color w:val="auto"/>
          <w:sz w:val="22"/>
          <w:szCs w:val="22"/>
          <w:lang w:val="bg-BG"/>
        </w:rPr>
        <w:t xml:space="preserve">омпанията за анализ и проучвания </w:t>
      </w:r>
      <w:r>
        <w:rPr>
          <w:rFonts w:ascii="Arial" w:hAnsi="Arial" w:cs="Arial"/>
          <w:sz w:val="22"/>
          <w:szCs w:val="22"/>
          <w:lang w:val="en-GB"/>
        </w:rPr>
        <w:t xml:space="preserve">Forrester </w:t>
      </w:r>
      <w:r w:rsidR="00981018">
        <w:rPr>
          <w:rFonts w:ascii="Arial" w:eastAsiaTheme="minorEastAsia" w:hAnsi="Arial" w:cs="Arial"/>
          <w:bCs/>
          <w:iCs/>
          <w:color w:val="auto"/>
          <w:sz w:val="22"/>
          <w:szCs w:val="22"/>
          <w:lang w:val="bg-BG"/>
        </w:rPr>
        <w:t>обяви</w:t>
      </w:r>
      <w:r w:rsidRPr="00B605F9">
        <w:rPr>
          <w:rFonts w:ascii="Arial" w:eastAsiaTheme="minorEastAsia" w:hAnsi="Arial" w:cs="Arial"/>
          <w:bCs/>
          <w:iCs/>
          <w:color w:val="auto"/>
          <w:sz w:val="22"/>
          <w:szCs w:val="22"/>
          <w:lang w:val="bg-BG"/>
        </w:rPr>
        <w:t xml:space="preserve"> </w:t>
      </w:r>
      <w:r w:rsidRPr="00B605F9">
        <w:rPr>
          <w:rFonts w:ascii="Arial" w:eastAsiaTheme="minorEastAsia" w:hAnsi="Arial" w:cs="Arial"/>
          <w:bCs/>
          <w:iCs/>
          <w:color w:val="auto"/>
          <w:sz w:val="22"/>
          <w:szCs w:val="22"/>
        </w:rPr>
        <w:t xml:space="preserve">Zenith </w:t>
      </w:r>
      <w:r w:rsidRPr="00B605F9">
        <w:rPr>
          <w:rFonts w:ascii="Arial" w:eastAsiaTheme="minorEastAsia" w:hAnsi="Arial" w:cs="Arial"/>
          <w:bCs/>
          <w:iCs/>
          <w:color w:val="auto"/>
          <w:sz w:val="22"/>
          <w:szCs w:val="22"/>
          <w:lang w:val="bg-BG"/>
        </w:rPr>
        <w:t xml:space="preserve">за лидер в своя доклад </w:t>
      </w:r>
      <w:r w:rsidRPr="00B605F9">
        <w:rPr>
          <w:rFonts w:ascii="Arial" w:eastAsiaTheme="minorEastAsia" w:hAnsi="Arial" w:cs="Arial"/>
          <w:bCs/>
          <w:i/>
          <w:iCs/>
          <w:color w:val="auto"/>
          <w:sz w:val="22"/>
          <w:szCs w:val="22"/>
          <w:lang w:val="en-GB"/>
        </w:rPr>
        <w:t xml:space="preserve">Wave™: Global Media Agencies, </w:t>
      </w:r>
      <w:r w:rsidRPr="00B605F9">
        <w:rPr>
          <w:rFonts w:ascii="Arial" w:eastAsiaTheme="minorEastAsia" w:hAnsi="Arial" w:cs="Arial"/>
          <w:bCs/>
          <w:iCs/>
          <w:color w:val="auto"/>
          <w:sz w:val="22"/>
          <w:szCs w:val="22"/>
          <w:lang w:val="bg-BG"/>
        </w:rPr>
        <w:t>като отбеляз</w:t>
      </w:r>
      <w:r>
        <w:rPr>
          <w:rFonts w:ascii="Arial" w:eastAsiaTheme="minorEastAsia" w:hAnsi="Arial" w:cs="Arial"/>
          <w:bCs/>
          <w:iCs/>
          <w:color w:val="auto"/>
          <w:sz w:val="22"/>
          <w:szCs w:val="22"/>
          <w:lang w:val="bg-BG"/>
        </w:rPr>
        <w:t>в</w:t>
      </w:r>
      <w:r w:rsidRPr="00B605F9">
        <w:rPr>
          <w:rFonts w:ascii="Arial" w:eastAsiaTheme="minorEastAsia" w:hAnsi="Arial" w:cs="Arial"/>
          <w:bCs/>
          <w:iCs/>
          <w:color w:val="auto"/>
          <w:sz w:val="22"/>
          <w:szCs w:val="22"/>
          <w:lang w:val="bg-BG"/>
        </w:rPr>
        <w:t xml:space="preserve">а, че </w:t>
      </w:r>
      <w:r>
        <w:rPr>
          <w:rFonts w:ascii="Arial" w:eastAsiaTheme="minorEastAsia" w:hAnsi="Arial" w:cs="Arial"/>
          <w:bCs/>
          <w:iCs/>
          <w:color w:val="auto"/>
          <w:sz w:val="22"/>
          <w:szCs w:val="22"/>
          <w:lang w:val="bg-BG"/>
        </w:rPr>
        <w:t>мрежата</w:t>
      </w:r>
      <w:r w:rsidRPr="00B605F9">
        <w:rPr>
          <w:rFonts w:ascii="Arial" w:eastAsiaTheme="minorEastAsia" w:hAnsi="Arial" w:cs="Arial"/>
          <w:bCs/>
          <w:iCs/>
          <w:color w:val="auto"/>
          <w:sz w:val="22"/>
          <w:szCs w:val="22"/>
          <w:lang w:val="bg-BG"/>
        </w:rPr>
        <w:t xml:space="preserve"> е ориентирана към бъдещето и отчита развитието й в „електронната търговия, персонализацията, маркетинг консултирането, автоматизацията, изкуствения интелект и визуализацията на данни“.  </w:t>
      </w:r>
    </w:p>
    <w:p w:rsidR="000C07D0" w:rsidRPr="003B1BDD" w:rsidRDefault="000C07D0" w:rsidP="000C07D0">
      <w:pPr>
        <w:spacing w:line="360" w:lineRule="auto"/>
        <w:jc w:val="both"/>
        <w:rPr>
          <w:rFonts w:ascii="Arial" w:hAnsi="Arial" w:cs="Arial"/>
          <w:i/>
          <w:szCs w:val="24"/>
          <w:lang w:val="bg-BG"/>
        </w:rPr>
      </w:pPr>
      <w:r w:rsidRPr="000C07D0">
        <w:rPr>
          <w:rFonts w:ascii="Arial" w:hAnsi="Arial" w:cs="Arial"/>
          <w:szCs w:val="24"/>
          <w:lang w:val="bg-BG"/>
        </w:rPr>
        <w:lastRenderedPageBreak/>
        <w:t xml:space="preserve">Виторио Бонори, глобален бранд президент на Zenith, казва: </w:t>
      </w:r>
      <w:r w:rsidRPr="003B1BDD">
        <w:rPr>
          <w:rFonts w:ascii="Arial" w:hAnsi="Arial" w:cs="Arial"/>
          <w:i/>
          <w:szCs w:val="24"/>
          <w:lang w:val="bg-BG"/>
        </w:rPr>
        <w:t>„Горд съм да бъда част от тази мрежа</w:t>
      </w:r>
      <w:r w:rsidR="00981018" w:rsidRPr="003B1BDD">
        <w:rPr>
          <w:rFonts w:ascii="Arial" w:hAnsi="Arial" w:cs="Arial"/>
          <w:i/>
          <w:szCs w:val="24"/>
          <w:lang w:val="bg-BG"/>
        </w:rPr>
        <w:t xml:space="preserve"> и нейният </w:t>
      </w:r>
      <w:r w:rsidRPr="003B1BDD">
        <w:rPr>
          <w:rFonts w:ascii="Arial" w:hAnsi="Arial" w:cs="Arial"/>
          <w:i/>
          <w:szCs w:val="24"/>
          <w:lang w:val="bg-BG"/>
        </w:rPr>
        <w:t>30-</w:t>
      </w:r>
      <w:r w:rsidR="00981018" w:rsidRPr="003B1BDD">
        <w:rPr>
          <w:rFonts w:ascii="Arial" w:hAnsi="Arial" w:cs="Arial"/>
          <w:i/>
          <w:szCs w:val="24"/>
          <w:lang w:val="bg-BG"/>
        </w:rPr>
        <w:t>годишен</w:t>
      </w:r>
      <w:r w:rsidRPr="003B1BDD">
        <w:rPr>
          <w:rFonts w:ascii="Arial" w:hAnsi="Arial" w:cs="Arial"/>
          <w:i/>
          <w:szCs w:val="24"/>
          <w:lang w:val="bg-BG"/>
        </w:rPr>
        <w:t xml:space="preserve"> юбилей. Като ROI агенция</w:t>
      </w:r>
      <w:r w:rsidR="00981018" w:rsidRPr="003B1BDD">
        <w:rPr>
          <w:rFonts w:ascii="Arial" w:hAnsi="Arial" w:cs="Arial"/>
          <w:i/>
          <w:szCs w:val="24"/>
          <w:lang w:val="bg-BG"/>
        </w:rPr>
        <w:t xml:space="preserve"> </w:t>
      </w:r>
      <w:r w:rsidRPr="003B1BDD">
        <w:rPr>
          <w:rFonts w:ascii="Arial" w:hAnsi="Arial" w:cs="Arial"/>
          <w:i/>
          <w:szCs w:val="24"/>
          <w:lang w:val="bg-BG"/>
        </w:rPr>
        <w:t xml:space="preserve">ние непрекъснато се развиваме и нашата визия е да бъдем ключов бизнес партньор за нашите клиенти, </w:t>
      </w:r>
      <w:r w:rsidR="00981018" w:rsidRPr="003B1BDD">
        <w:rPr>
          <w:rFonts w:ascii="Arial" w:hAnsi="Arial" w:cs="Arial"/>
          <w:i/>
          <w:szCs w:val="24"/>
          <w:lang w:val="bg-BG"/>
        </w:rPr>
        <w:t xml:space="preserve">предлагайки </w:t>
      </w:r>
      <w:r w:rsidRPr="003B1BDD">
        <w:rPr>
          <w:rFonts w:ascii="Arial" w:hAnsi="Arial" w:cs="Arial"/>
          <w:i/>
          <w:szCs w:val="24"/>
          <w:lang w:val="bg-BG"/>
        </w:rPr>
        <w:t>страт</w:t>
      </w:r>
      <w:r w:rsidR="00981018" w:rsidRPr="003B1BDD">
        <w:rPr>
          <w:rFonts w:ascii="Arial" w:hAnsi="Arial" w:cs="Arial"/>
          <w:i/>
          <w:szCs w:val="24"/>
          <w:lang w:val="bg-BG"/>
        </w:rPr>
        <w:t xml:space="preserve">егии за разрастване, планиране </w:t>
      </w:r>
      <w:r w:rsidRPr="003B1BDD">
        <w:rPr>
          <w:rFonts w:ascii="Arial" w:hAnsi="Arial" w:cs="Arial"/>
          <w:i/>
          <w:szCs w:val="24"/>
          <w:lang w:val="bg-BG"/>
        </w:rPr>
        <w:t>и 1-2-1 оптимизация.“</w:t>
      </w:r>
    </w:p>
    <w:p w:rsidR="00A35D36" w:rsidRPr="003B1BDD" w:rsidRDefault="00981018" w:rsidP="00A35D36">
      <w:pPr>
        <w:spacing w:after="0" w:line="360" w:lineRule="auto"/>
        <w:rPr>
          <w:rFonts w:ascii="Arial" w:hAnsi="Arial" w:cs="Arial"/>
          <w:i/>
          <w:lang w:val="bg-BG"/>
        </w:rPr>
      </w:pPr>
      <w:r w:rsidRPr="00B83D92">
        <w:rPr>
          <w:rFonts w:ascii="Arial" w:eastAsiaTheme="minorEastAsia" w:hAnsi="Arial" w:cs="Arial"/>
          <w:bCs/>
          <w:iCs/>
          <w:lang w:val="bg-BG"/>
        </w:rPr>
        <w:t xml:space="preserve">Александър </w:t>
      </w:r>
      <w:proofErr w:type="spellStart"/>
      <w:r w:rsidRPr="00B83D92">
        <w:rPr>
          <w:rFonts w:ascii="Arial" w:eastAsiaTheme="minorEastAsia" w:hAnsi="Arial" w:cs="Arial"/>
          <w:bCs/>
          <w:iCs/>
          <w:lang w:val="bg-BG"/>
        </w:rPr>
        <w:t>Бирцоев</w:t>
      </w:r>
      <w:proofErr w:type="spellEnd"/>
      <w:r w:rsidRPr="00B83D92">
        <w:rPr>
          <w:rFonts w:ascii="Arial" w:eastAsiaTheme="minorEastAsia" w:hAnsi="Arial" w:cs="Arial"/>
          <w:bCs/>
          <w:iCs/>
          <w:lang w:val="bg-BG"/>
        </w:rPr>
        <w:t xml:space="preserve">, управляващ директор на </w:t>
      </w:r>
      <w:proofErr w:type="spellStart"/>
      <w:r w:rsidRPr="00B83D92">
        <w:rPr>
          <w:rFonts w:ascii="Arial" w:eastAsiaTheme="minorEastAsia" w:hAnsi="Arial" w:cs="Arial"/>
          <w:bCs/>
          <w:iCs/>
          <w:lang w:val="bg-BG"/>
        </w:rPr>
        <w:t>Zenith</w:t>
      </w:r>
      <w:proofErr w:type="spellEnd"/>
      <w:r w:rsidRPr="00B83D92">
        <w:rPr>
          <w:rFonts w:ascii="Arial" w:eastAsiaTheme="minorEastAsia" w:hAnsi="Arial" w:cs="Arial"/>
          <w:bCs/>
          <w:iCs/>
          <w:lang w:val="bg-BG"/>
        </w:rPr>
        <w:t xml:space="preserve"> в България, допълва: </w:t>
      </w:r>
      <w:r w:rsidR="005414A0" w:rsidRPr="003B1BDD">
        <w:rPr>
          <w:rFonts w:ascii="Arial" w:eastAsiaTheme="minorEastAsia" w:hAnsi="Arial" w:cs="Arial"/>
          <w:bCs/>
          <w:i/>
          <w:iCs/>
          <w:lang w:val="bg-BG"/>
        </w:rPr>
        <w:t>„</w:t>
      </w:r>
      <w:r w:rsidR="003E092E" w:rsidRPr="003B1BDD">
        <w:rPr>
          <w:rFonts w:ascii="Arial" w:eastAsiaTheme="minorEastAsia" w:hAnsi="Arial" w:cs="Arial"/>
          <w:bCs/>
          <w:i/>
          <w:iCs/>
          <w:lang w:val="en-US"/>
        </w:rPr>
        <w:t xml:space="preserve">Zenith </w:t>
      </w:r>
      <w:r w:rsidR="003E092E" w:rsidRPr="003B1BDD">
        <w:rPr>
          <w:rFonts w:ascii="Arial" w:eastAsiaTheme="minorEastAsia" w:hAnsi="Arial" w:cs="Arial"/>
          <w:bCs/>
          <w:i/>
          <w:iCs/>
          <w:lang w:val="bg-BG"/>
        </w:rPr>
        <w:t xml:space="preserve">присъства </w:t>
      </w:r>
      <w:r w:rsidR="003E092E" w:rsidRPr="003B1BDD">
        <w:rPr>
          <w:rFonts w:ascii="Arial" w:hAnsi="Arial" w:cs="Arial"/>
          <w:i/>
          <w:szCs w:val="24"/>
          <w:lang w:val="bg-BG"/>
        </w:rPr>
        <w:t>в</w:t>
      </w:r>
      <w:r w:rsidR="00A35D36" w:rsidRPr="003B1BDD">
        <w:rPr>
          <w:rFonts w:ascii="Arial" w:hAnsi="Arial" w:cs="Arial"/>
          <w:i/>
          <w:szCs w:val="24"/>
          <w:lang w:val="bg-BG"/>
        </w:rPr>
        <w:t>ече 13 години на българския пазар</w:t>
      </w:r>
      <w:r w:rsidR="003E092E" w:rsidRPr="003B1BDD">
        <w:rPr>
          <w:rFonts w:ascii="Arial" w:hAnsi="Arial" w:cs="Arial"/>
          <w:i/>
          <w:szCs w:val="24"/>
          <w:lang w:val="bg-BG"/>
        </w:rPr>
        <w:t xml:space="preserve"> като част от </w:t>
      </w:r>
      <w:r w:rsidR="00B83D92" w:rsidRPr="003B1BDD">
        <w:rPr>
          <w:rFonts w:ascii="Arial" w:hAnsi="Arial" w:cs="Arial"/>
          <w:i/>
          <w:szCs w:val="24"/>
          <w:lang w:val="bg-BG"/>
        </w:rPr>
        <w:t>най-голямата структура в областта на маркетинговите комуникации -</w:t>
      </w:r>
      <w:r w:rsidR="003E092E" w:rsidRPr="003B1BDD">
        <w:rPr>
          <w:rFonts w:ascii="Arial" w:hAnsi="Arial" w:cs="Arial"/>
          <w:i/>
          <w:szCs w:val="24"/>
          <w:lang w:val="bg-BG"/>
        </w:rPr>
        <w:t xml:space="preserve"> </w:t>
      </w:r>
      <w:proofErr w:type="spellStart"/>
      <w:r w:rsidR="003E092E" w:rsidRPr="003B1BDD">
        <w:rPr>
          <w:rFonts w:ascii="Arial" w:hAnsi="Arial" w:cs="Arial"/>
          <w:i/>
          <w:szCs w:val="24"/>
          <w:lang w:val="en-US"/>
        </w:rPr>
        <w:t>Publicis</w:t>
      </w:r>
      <w:proofErr w:type="spellEnd"/>
      <w:r w:rsidR="003E092E" w:rsidRPr="003B1BDD">
        <w:rPr>
          <w:rFonts w:ascii="Arial" w:hAnsi="Arial" w:cs="Arial"/>
          <w:i/>
          <w:szCs w:val="24"/>
          <w:lang w:val="en-US"/>
        </w:rPr>
        <w:t xml:space="preserve"> One</w:t>
      </w:r>
      <w:r w:rsidR="00B83D92" w:rsidRPr="003B1BDD">
        <w:rPr>
          <w:rFonts w:ascii="Arial" w:hAnsi="Arial" w:cs="Arial"/>
          <w:i/>
          <w:szCs w:val="24"/>
          <w:lang w:val="bg-BG"/>
        </w:rPr>
        <w:t xml:space="preserve">. </w:t>
      </w:r>
      <w:r w:rsidR="003E092E" w:rsidRPr="003B1BDD">
        <w:rPr>
          <w:rFonts w:ascii="Arial" w:hAnsi="Arial" w:cs="Arial"/>
          <w:i/>
          <w:szCs w:val="24"/>
          <w:lang w:val="bg-BG"/>
        </w:rPr>
        <w:t xml:space="preserve">Понастоящем агенцията </w:t>
      </w:r>
      <w:r w:rsidR="00A35D36" w:rsidRPr="003B1BDD">
        <w:rPr>
          <w:rFonts w:ascii="Arial" w:hAnsi="Arial" w:cs="Arial"/>
          <w:i/>
          <w:szCs w:val="24"/>
          <w:lang w:val="bg-BG"/>
        </w:rPr>
        <w:t xml:space="preserve">обслужва някои от най-големите рекламодатели на </w:t>
      </w:r>
      <w:r w:rsidR="00B83D92" w:rsidRPr="003B1BDD">
        <w:rPr>
          <w:rFonts w:ascii="Arial" w:hAnsi="Arial" w:cs="Arial"/>
          <w:i/>
          <w:szCs w:val="24"/>
          <w:lang w:val="bg-BG"/>
        </w:rPr>
        <w:t>нашия</w:t>
      </w:r>
      <w:r w:rsidR="00A35D36" w:rsidRPr="003B1BDD">
        <w:rPr>
          <w:rFonts w:ascii="Arial" w:hAnsi="Arial" w:cs="Arial"/>
          <w:i/>
          <w:szCs w:val="24"/>
          <w:lang w:val="bg-BG"/>
        </w:rPr>
        <w:t xml:space="preserve"> пазар като</w:t>
      </w:r>
      <w:r w:rsidR="003E092E" w:rsidRPr="003B1BDD">
        <w:rPr>
          <w:rFonts w:ascii="Arial" w:hAnsi="Arial" w:cs="Arial"/>
          <w:i/>
          <w:szCs w:val="24"/>
          <w:lang w:val="en-US"/>
        </w:rPr>
        <w:t xml:space="preserve"> Molson Coors </w:t>
      </w:r>
      <w:r w:rsidR="003E092E" w:rsidRPr="003B1BDD">
        <w:rPr>
          <w:rFonts w:ascii="Arial" w:hAnsi="Arial" w:cs="Arial"/>
          <w:i/>
          <w:szCs w:val="24"/>
          <w:lang w:val="bg-BG"/>
        </w:rPr>
        <w:t xml:space="preserve">(Каменица АД), Райфайзенбанк, </w:t>
      </w:r>
      <w:proofErr w:type="spellStart"/>
      <w:r w:rsidR="003E092E" w:rsidRPr="003B1BDD">
        <w:rPr>
          <w:rFonts w:ascii="Arial" w:hAnsi="Arial" w:cs="Arial"/>
          <w:i/>
          <w:szCs w:val="24"/>
          <w:lang w:val="en-US"/>
        </w:rPr>
        <w:t>Storck</w:t>
      </w:r>
      <w:proofErr w:type="spellEnd"/>
      <w:r w:rsidR="003E092E" w:rsidRPr="003B1BDD">
        <w:rPr>
          <w:rFonts w:ascii="Arial" w:hAnsi="Arial" w:cs="Arial"/>
          <w:i/>
          <w:szCs w:val="24"/>
          <w:lang w:val="en-US"/>
        </w:rPr>
        <w:t xml:space="preserve"> </w:t>
      </w:r>
      <w:r w:rsidR="003E092E" w:rsidRPr="003B1BDD">
        <w:rPr>
          <w:rFonts w:ascii="Arial" w:hAnsi="Arial" w:cs="Arial"/>
          <w:i/>
          <w:szCs w:val="24"/>
          <w:lang w:val="bg-BG"/>
        </w:rPr>
        <w:t xml:space="preserve">и др., </w:t>
      </w:r>
      <w:r w:rsidR="00A35D36" w:rsidRPr="003B1BDD">
        <w:rPr>
          <w:rFonts w:ascii="Arial" w:hAnsi="Arial" w:cs="Arial"/>
          <w:i/>
          <w:szCs w:val="24"/>
          <w:lang w:val="bg-BG"/>
        </w:rPr>
        <w:t>предлагайки пълна експертиза от решения в областта на медийните консултации и планиране</w:t>
      </w:r>
      <w:r w:rsidR="003E092E" w:rsidRPr="003B1BDD">
        <w:rPr>
          <w:rFonts w:ascii="Arial" w:hAnsi="Arial" w:cs="Arial"/>
          <w:i/>
          <w:szCs w:val="24"/>
          <w:lang w:val="bg-BG"/>
        </w:rPr>
        <w:t>. Благодарение на екипа от професионалисти и набора от уникални</w:t>
      </w:r>
      <w:r w:rsidR="003D6D14" w:rsidRPr="003B1BDD">
        <w:rPr>
          <w:rFonts w:ascii="Arial" w:hAnsi="Arial" w:cs="Arial"/>
          <w:i/>
          <w:szCs w:val="24"/>
          <w:lang w:val="bg-BG"/>
        </w:rPr>
        <w:t xml:space="preserve"> инстурменти и подход, </w:t>
      </w:r>
      <w:r w:rsidR="003D6D14" w:rsidRPr="003B1BDD">
        <w:rPr>
          <w:rFonts w:ascii="Arial" w:hAnsi="Arial" w:cs="Arial"/>
          <w:i/>
          <w:szCs w:val="24"/>
          <w:lang w:val="en-US"/>
        </w:rPr>
        <w:t xml:space="preserve">Zenith </w:t>
      </w:r>
      <w:r w:rsidR="003D6D14" w:rsidRPr="003B1BDD">
        <w:rPr>
          <w:rFonts w:ascii="Arial" w:hAnsi="Arial" w:cs="Arial"/>
          <w:i/>
          <w:szCs w:val="24"/>
          <w:lang w:val="bg-BG"/>
        </w:rPr>
        <w:t>успя да се наложи като водеща медийна агенция и предпочитан партньор на своите клиенти в постигането на маркетинговите им цели“</w:t>
      </w:r>
      <w:r w:rsidR="00B83D92" w:rsidRPr="003B1BDD">
        <w:rPr>
          <w:rFonts w:ascii="Arial" w:hAnsi="Arial" w:cs="Arial"/>
          <w:i/>
          <w:szCs w:val="24"/>
          <w:lang w:val="bg-BG"/>
        </w:rPr>
        <w:t xml:space="preserve">. </w:t>
      </w:r>
    </w:p>
    <w:p w:rsidR="006B55CA" w:rsidRPr="00B83D92" w:rsidRDefault="006B55CA" w:rsidP="000C07D0">
      <w:pPr>
        <w:spacing w:line="240" w:lineRule="auto"/>
        <w:jc w:val="both"/>
        <w:rPr>
          <w:rFonts w:ascii="Arial" w:hAnsi="Arial" w:cs="Arial"/>
          <w:szCs w:val="24"/>
          <w:lang w:val="bg-BG"/>
        </w:rPr>
      </w:pPr>
    </w:p>
    <w:p w:rsidR="00CA35C8" w:rsidRDefault="00A35D36" w:rsidP="00276179">
      <w:pPr>
        <w:spacing w:after="0" w:line="360" w:lineRule="auto"/>
        <w:rPr>
          <w:rFonts w:ascii="Arial" w:hAnsi="Arial" w:cs="Arial"/>
          <w:szCs w:val="24"/>
          <w:lang w:val="bg-BG"/>
        </w:rPr>
      </w:pPr>
      <w:r w:rsidRPr="00B83D92">
        <w:rPr>
          <w:rFonts w:ascii="Arial" w:hAnsi="Arial" w:cs="Arial"/>
          <w:szCs w:val="24"/>
          <w:lang w:val="bg-BG"/>
        </w:rPr>
        <w:t xml:space="preserve">Агенцията </w:t>
      </w:r>
      <w:r w:rsidR="00981018" w:rsidRPr="00B83D92">
        <w:rPr>
          <w:rFonts w:ascii="Arial" w:hAnsi="Arial" w:cs="Arial"/>
          <w:szCs w:val="24"/>
          <w:lang w:val="bg-BG"/>
        </w:rPr>
        <w:t xml:space="preserve">присъства на българския пазар от </w:t>
      </w:r>
      <w:r w:rsidR="005414A0" w:rsidRPr="00B83D92">
        <w:rPr>
          <w:rFonts w:ascii="Arial" w:hAnsi="Arial" w:cs="Arial"/>
          <w:szCs w:val="24"/>
          <w:lang w:val="en-US"/>
        </w:rPr>
        <w:t>1996</w:t>
      </w:r>
      <w:r w:rsidR="005414A0" w:rsidRPr="00B83D92">
        <w:rPr>
          <w:rFonts w:ascii="Arial" w:hAnsi="Arial" w:cs="Arial"/>
          <w:szCs w:val="24"/>
          <w:lang w:val="bg-BG"/>
        </w:rPr>
        <w:t xml:space="preserve"> </w:t>
      </w:r>
      <w:r w:rsidR="00981018" w:rsidRPr="00B83D92">
        <w:rPr>
          <w:rFonts w:ascii="Arial" w:hAnsi="Arial" w:cs="Arial"/>
          <w:szCs w:val="24"/>
          <w:lang w:val="bg-BG"/>
        </w:rPr>
        <w:t>година</w:t>
      </w:r>
      <w:r w:rsidRPr="00B83D92">
        <w:rPr>
          <w:rFonts w:ascii="Arial" w:hAnsi="Arial" w:cs="Arial"/>
          <w:szCs w:val="24"/>
          <w:lang w:val="bg-BG"/>
        </w:rPr>
        <w:t xml:space="preserve">, първоначално като филиал на </w:t>
      </w:r>
      <w:proofErr w:type="spellStart"/>
      <w:r w:rsidRPr="00B83D92">
        <w:rPr>
          <w:rFonts w:ascii="Arial" w:hAnsi="Arial" w:cs="Arial"/>
          <w:szCs w:val="24"/>
          <w:lang w:val="en-US"/>
        </w:rPr>
        <w:t>Optimedia</w:t>
      </w:r>
      <w:proofErr w:type="spellEnd"/>
      <w:r w:rsidRPr="00B83D92">
        <w:rPr>
          <w:rFonts w:ascii="Arial" w:hAnsi="Arial" w:cs="Arial"/>
          <w:szCs w:val="24"/>
          <w:lang w:val="en-US"/>
        </w:rPr>
        <w:t xml:space="preserve">, а </w:t>
      </w:r>
      <w:proofErr w:type="spellStart"/>
      <w:r w:rsidRPr="00B83D92">
        <w:rPr>
          <w:rFonts w:ascii="Arial" w:hAnsi="Arial" w:cs="Arial"/>
          <w:szCs w:val="24"/>
          <w:lang w:val="en-US"/>
        </w:rPr>
        <w:t>от</w:t>
      </w:r>
      <w:proofErr w:type="spellEnd"/>
      <w:r w:rsidRPr="00B83D92">
        <w:rPr>
          <w:rFonts w:ascii="Arial" w:hAnsi="Arial" w:cs="Arial"/>
          <w:szCs w:val="24"/>
          <w:lang w:val="en-US"/>
        </w:rPr>
        <w:t xml:space="preserve"> 2005 г.</w:t>
      </w:r>
      <w:r w:rsidR="006D2D30" w:rsidRPr="00B83D92">
        <w:rPr>
          <w:rFonts w:ascii="Arial" w:hAnsi="Arial" w:cs="Arial"/>
          <w:szCs w:val="24"/>
          <w:lang w:val="bg-BG"/>
        </w:rPr>
        <w:t xml:space="preserve"> </w:t>
      </w:r>
      <w:proofErr w:type="spellStart"/>
      <w:proofErr w:type="gramStart"/>
      <w:r w:rsidR="00FC5785" w:rsidRPr="00B83D92">
        <w:rPr>
          <w:rFonts w:ascii="Arial" w:hAnsi="Arial" w:cs="Arial"/>
          <w:szCs w:val="24"/>
          <w:lang w:val="en-US"/>
        </w:rPr>
        <w:t>като</w:t>
      </w:r>
      <w:proofErr w:type="spellEnd"/>
      <w:proofErr w:type="gramEnd"/>
      <w:r w:rsidR="00FC5785" w:rsidRPr="00B83D92">
        <w:rPr>
          <w:rFonts w:ascii="Arial" w:hAnsi="Arial" w:cs="Arial"/>
          <w:szCs w:val="24"/>
          <w:lang w:val="en-US"/>
        </w:rPr>
        <w:t xml:space="preserve"> </w:t>
      </w:r>
      <w:proofErr w:type="spellStart"/>
      <w:r w:rsidR="00FC5785" w:rsidRPr="00B83D92">
        <w:rPr>
          <w:rFonts w:ascii="Arial" w:hAnsi="Arial" w:cs="Arial"/>
          <w:szCs w:val="24"/>
          <w:lang w:val="en-US"/>
        </w:rPr>
        <w:t>ZenithOptimedia</w:t>
      </w:r>
      <w:proofErr w:type="spellEnd"/>
      <w:r w:rsidR="00FC5785" w:rsidRPr="00B83D92">
        <w:rPr>
          <w:rFonts w:ascii="Arial" w:hAnsi="Arial" w:cs="Arial"/>
          <w:szCs w:val="24"/>
          <w:lang w:val="bg-BG"/>
        </w:rPr>
        <w:t xml:space="preserve"> </w:t>
      </w:r>
      <w:r w:rsidR="006D2D30" w:rsidRPr="00B83D92">
        <w:rPr>
          <w:rFonts w:ascii="Arial" w:hAnsi="Arial" w:cs="Arial"/>
          <w:szCs w:val="24"/>
          <w:lang w:val="bg-BG"/>
        </w:rPr>
        <w:t xml:space="preserve">в </w:t>
      </w:r>
      <w:r w:rsidR="003B1BDD" w:rsidRPr="00B83D92">
        <w:rPr>
          <w:rFonts w:ascii="Arial" w:hAnsi="Arial" w:cs="Arial"/>
          <w:szCs w:val="24"/>
          <w:lang w:val="bg-BG"/>
        </w:rPr>
        <w:t>резултат</w:t>
      </w:r>
      <w:r w:rsidR="006D2D30" w:rsidRPr="00B83D92">
        <w:rPr>
          <w:rFonts w:ascii="Arial" w:hAnsi="Arial" w:cs="Arial"/>
          <w:szCs w:val="24"/>
          <w:lang w:val="bg-BG"/>
        </w:rPr>
        <w:t xml:space="preserve"> от глобалното сливане на </w:t>
      </w:r>
      <w:r w:rsidR="006D2D30" w:rsidRPr="00B83D92">
        <w:rPr>
          <w:rFonts w:ascii="Arial" w:hAnsi="Arial" w:cs="Arial"/>
          <w:szCs w:val="24"/>
          <w:lang w:val="en-US"/>
        </w:rPr>
        <w:t xml:space="preserve">Zenith </w:t>
      </w:r>
      <w:r w:rsidR="006D2D30" w:rsidRPr="00B83D92">
        <w:rPr>
          <w:rFonts w:ascii="Arial" w:hAnsi="Arial" w:cs="Arial"/>
          <w:szCs w:val="24"/>
          <w:lang w:val="bg-BG"/>
        </w:rPr>
        <w:t xml:space="preserve">и </w:t>
      </w:r>
      <w:proofErr w:type="spellStart"/>
      <w:r w:rsidR="006D2D30" w:rsidRPr="00B83D92">
        <w:rPr>
          <w:rFonts w:ascii="Arial" w:hAnsi="Arial" w:cs="Arial"/>
          <w:szCs w:val="24"/>
          <w:lang w:val="en-US"/>
        </w:rPr>
        <w:t>Optimedia</w:t>
      </w:r>
      <w:proofErr w:type="spellEnd"/>
      <w:r w:rsidR="00B83D92" w:rsidRPr="00B83D92">
        <w:rPr>
          <w:rFonts w:ascii="Arial" w:hAnsi="Arial" w:cs="Arial"/>
          <w:szCs w:val="24"/>
          <w:lang w:val="bg-BG"/>
        </w:rPr>
        <w:t xml:space="preserve">. Още тогава е </w:t>
      </w:r>
      <w:r w:rsidR="00981018" w:rsidRPr="00B83D92">
        <w:rPr>
          <w:rFonts w:ascii="Arial" w:hAnsi="Arial" w:cs="Arial"/>
          <w:szCs w:val="24"/>
          <w:lang w:val="bg-BG"/>
        </w:rPr>
        <w:t xml:space="preserve">част от </w:t>
      </w:r>
      <w:proofErr w:type="spellStart"/>
      <w:r w:rsidR="00981018" w:rsidRPr="00B83D92">
        <w:rPr>
          <w:rFonts w:ascii="Arial" w:hAnsi="Arial" w:cs="Arial"/>
          <w:szCs w:val="24"/>
          <w:lang w:val="en-US"/>
        </w:rPr>
        <w:t>Publicis</w:t>
      </w:r>
      <w:proofErr w:type="spellEnd"/>
      <w:r w:rsidR="00981018" w:rsidRPr="00B83D92">
        <w:rPr>
          <w:rFonts w:ascii="Arial" w:hAnsi="Arial" w:cs="Arial"/>
          <w:szCs w:val="24"/>
          <w:lang w:val="en-US"/>
        </w:rPr>
        <w:t xml:space="preserve"> MARC Group</w:t>
      </w:r>
      <w:r w:rsidR="00B83D92" w:rsidRPr="00B83D92">
        <w:rPr>
          <w:rFonts w:ascii="Arial" w:hAnsi="Arial" w:cs="Arial"/>
          <w:szCs w:val="24"/>
          <w:lang w:val="bg-BG"/>
        </w:rPr>
        <w:t xml:space="preserve"> (сега </w:t>
      </w:r>
      <w:proofErr w:type="spellStart"/>
      <w:r w:rsidR="00B83D92" w:rsidRPr="00B83D92">
        <w:rPr>
          <w:rFonts w:ascii="Arial" w:hAnsi="Arial" w:cs="Arial"/>
          <w:szCs w:val="24"/>
          <w:lang w:val="en-US"/>
        </w:rPr>
        <w:t>Publicis</w:t>
      </w:r>
      <w:proofErr w:type="spellEnd"/>
      <w:r w:rsidR="00B83D92" w:rsidRPr="00B83D92">
        <w:rPr>
          <w:rFonts w:ascii="Arial" w:hAnsi="Arial" w:cs="Arial"/>
          <w:szCs w:val="24"/>
          <w:lang w:val="en-US"/>
        </w:rPr>
        <w:t xml:space="preserve"> One</w:t>
      </w:r>
      <w:r w:rsidR="00B83D92" w:rsidRPr="00B83D92">
        <w:rPr>
          <w:rFonts w:ascii="Arial" w:hAnsi="Arial" w:cs="Arial"/>
          <w:szCs w:val="24"/>
          <w:lang w:val="bg-BG"/>
        </w:rPr>
        <w:t xml:space="preserve"> България)</w:t>
      </w:r>
      <w:r w:rsidR="00981018" w:rsidRPr="00B83D92">
        <w:rPr>
          <w:rFonts w:ascii="Arial" w:hAnsi="Arial" w:cs="Arial"/>
          <w:szCs w:val="24"/>
          <w:lang w:val="en-US"/>
        </w:rPr>
        <w:t xml:space="preserve">. </w:t>
      </w:r>
      <w:r w:rsidR="003D6D14" w:rsidRPr="00B83D92">
        <w:rPr>
          <w:rFonts w:ascii="Arial" w:hAnsi="Arial" w:cs="Arial"/>
          <w:szCs w:val="24"/>
          <w:lang w:val="bg-BG"/>
        </w:rPr>
        <w:t xml:space="preserve">През 2017 г. агенцията се трансфоримира в </w:t>
      </w:r>
      <w:r w:rsidR="003D6D14" w:rsidRPr="00B83D92">
        <w:rPr>
          <w:rFonts w:ascii="Arial" w:hAnsi="Arial" w:cs="Arial"/>
          <w:szCs w:val="24"/>
          <w:lang w:val="en-US"/>
        </w:rPr>
        <w:t xml:space="preserve">Zenith, </w:t>
      </w:r>
      <w:r w:rsidR="003D6D14" w:rsidRPr="00B83D92">
        <w:rPr>
          <w:rFonts w:ascii="Arial" w:hAnsi="Arial" w:cs="Arial"/>
          <w:szCs w:val="24"/>
          <w:lang w:val="bg-BG"/>
        </w:rPr>
        <w:t>следвайки новото глобално позициониране и идентичност</w:t>
      </w:r>
      <w:r w:rsidR="00B83D92" w:rsidRPr="00B83D92">
        <w:rPr>
          <w:rFonts w:ascii="Arial" w:hAnsi="Arial" w:cs="Arial"/>
          <w:szCs w:val="24"/>
          <w:lang w:val="bg-BG"/>
        </w:rPr>
        <w:t>.</w:t>
      </w:r>
    </w:p>
    <w:p w:rsidR="005A7A1F" w:rsidRDefault="005A7A1F" w:rsidP="00276179">
      <w:pPr>
        <w:spacing w:after="0" w:line="360" w:lineRule="auto"/>
        <w:rPr>
          <w:rFonts w:ascii="Arial" w:hAnsi="Arial" w:cs="Arial"/>
          <w:szCs w:val="24"/>
          <w:lang w:val="bg-BG"/>
        </w:rPr>
      </w:pPr>
    </w:p>
    <w:p w:rsidR="005A7A1F" w:rsidRDefault="005A7A1F" w:rsidP="00276179">
      <w:pPr>
        <w:spacing w:after="0" w:line="360" w:lineRule="auto"/>
        <w:rPr>
          <w:rFonts w:ascii="Arial" w:hAnsi="Arial" w:cs="Arial"/>
          <w:szCs w:val="24"/>
          <w:lang w:val="bg-BG"/>
        </w:rPr>
      </w:pPr>
      <w:bookmarkStart w:id="0" w:name="_GoBack"/>
      <w:bookmarkEnd w:id="0"/>
    </w:p>
    <w:p w:rsidR="005A7A1F" w:rsidRDefault="005A7A1F" w:rsidP="00276179">
      <w:pPr>
        <w:spacing w:after="0" w:line="360" w:lineRule="auto"/>
        <w:rPr>
          <w:rFonts w:ascii="Arial" w:hAnsi="Arial" w:cs="Arial"/>
          <w:szCs w:val="24"/>
          <w:lang w:val="bg-BG"/>
        </w:rPr>
      </w:pPr>
    </w:p>
    <w:p w:rsidR="005A7A1F" w:rsidRPr="005A7A1F" w:rsidRDefault="005A7A1F" w:rsidP="005A7A1F">
      <w:pPr>
        <w:spacing w:after="0" w:line="360" w:lineRule="auto"/>
        <w:rPr>
          <w:rFonts w:ascii="Arial" w:hAnsi="Arial" w:cs="Arial"/>
          <w:b/>
          <w:lang w:val="bg-BG"/>
        </w:rPr>
      </w:pPr>
      <w:r w:rsidRPr="005A7A1F">
        <w:rPr>
          <w:rFonts w:ascii="Arial" w:hAnsi="Arial" w:cs="Arial"/>
          <w:b/>
          <w:lang w:val="bg-BG"/>
        </w:rPr>
        <w:t xml:space="preserve">За </w:t>
      </w:r>
      <w:proofErr w:type="spellStart"/>
      <w:r w:rsidRPr="005A7A1F">
        <w:rPr>
          <w:rFonts w:ascii="Arial" w:hAnsi="Arial" w:cs="Arial"/>
          <w:b/>
          <w:lang w:val="bg-BG"/>
        </w:rPr>
        <w:t>Publicis</w:t>
      </w:r>
      <w:proofErr w:type="spellEnd"/>
      <w:r w:rsidRPr="005A7A1F">
        <w:rPr>
          <w:rFonts w:ascii="Arial" w:hAnsi="Arial" w:cs="Arial"/>
          <w:b/>
          <w:lang w:val="bg-BG"/>
        </w:rPr>
        <w:t xml:space="preserve"> </w:t>
      </w:r>
      <w:proofErr w:type="spellStart"/>
      <w:r w:rsidRPr="005A7A1F">
        <w:rPr>
          <w:rFonts w:ascii="Arial" w:hAnsi="Arial" w:cs="Arial"/>
          <w:b/>
          <w:lang w:val="bg-BG"/>
        </w:rPr>
        <w:t>One</w:t>
      </w:r>
      <w:proofErr w:type="spellEnd"/>
      <w:r w:rsidRPr="005A7A1F">
        <w:rPr>
          <w:rFonts w:ascii="Arial" w:hAnsi="Arial" w:cs="Arial"/>
          <w:b/>
          <w:lang w:val="bg-BG"/>
        </w:rPr>
        <w:t xml:space="preserve"> България: </w:t>
      </w:r>
    </w:p>
    <w:p w:rsidR="005A7A1F" w:rsidRPr="005A7A1F" w:rsidRDefault="005A7A1F" w:rsidP="005A7A1F">
      <w:pPr>
        <w:spacing w:after="0" w:line="360" w:lineRule="auto"/>
        <w:rPr>
          <w:rFonts w:ascii="Arial" w:hAnsi="Arial" w:cs="Arial"/>
          <w:lang w:val="bg-BG"/>
        </w:rPr>
      </w:pPr>
      <w:proofErr w:type="spellStart"/>
      <w:r w:rsidRPr="005A7A1F">
        <w:rPr>
          <w:rFonts w:ascii="Arial" w:hAnsi="Arial" w:cs="Arial"/>
          <w:lang w:val="bg-BG"/>
        </w:rPr>
        <w:t>Publicis</w:t>
      </w:r>
      <w:proofErr w:type="spellEnd"/>
      <w:r w:rsidRPr="005A7A1F">
        <w:rPr>
          <w:rFonts w:ascii="Arial" w:hAnsi="Arial" w:cs="Arial"/>
          <w:lang w:val="bg-BG"/>
        </w:rPr>
        <w:t xml:space="preserve"> </w:t>
      </w:r>
      <w:proofErr w:type="spellStart"/>
      <w:r w:rsidRPr="005A7A1F">
        <w:rPr>
          <w:rFonts w:ascii="Arial" w:hAnsi="Arial" w:cs="Arial"/>
          <w:lang w:val="bg-BG"/>
        </w:rPr>
        <w:t>One</w:t>
      </w:r>
      <w:proofErr w:type="spellEnd"/>
      <w:r w:rsidRPr="005A7A1F">
        <w:rPr>
          <w:rFonts w:ascii="Arial" w:hAnsi="Arial" w:cs="Arial"/>
          <w:lang w:val="bg-BG"/>
        </w:rPr>
        <w:t xml:space="preserve"> България е най-голямата комуникационна група в България. Тя обединява над десет специализирани звена - </w:t>
      </w:r>
      <w:proofErr w:type="spellStart"/>
      <w:r w:rsidRPr="005A7A1F">
        <w:rPr>
          <w:rFonts w:ascii="Arial" w:hAnsi="Arial" w:cs="Arial"/>
          <w:lang w:val="bg-BG"/>
        </w:rPr>
        <w:t>Saatchi&amp;Saatchi</w:t>
      </w:r>
      <w:proofErr w:type="spellEnd"/>
      <w:r w:rsidRPr="005A7A1F">
        <w:rPr>
          <w:rFonts w:ascii="Arial" w:hAnsi="Arial" w:cs="Arial"/>
          <w:lang w:val="bg-BG"/>
        </w:rPr>
        <w:t xml:space="preserve">, </w:t>
      </w:r>
      <w:proofErr w:type="spellStart"/>
      <w:r w:rsidRPr="005A7A1F">
        <w:rPr>
          <w:rFonts w:ascii="Arial" w:hAnsi="Arial" w:cs="Arial"/>
          <w:lang w:val="bg-BG"/>
        </w:rPr>
        <w:t>Leo</w:t>
      </w:r>
      <w:proofErr w:type="spellEnd"/>
      <w:r w:rsidRPr="005A7A1F">
        <w:rPr>
          <w:rFonts w:ascii="Arial" w:hAnsi="Arial" w:cs="Arial"/>
          <w:lang w:val="bg-BG"/>
        </w:rPr>
        <w:t xml:space="preserve"> </w:t>
      </w:r>
      <w:proofErr w:type="spellStart"/>
      <w:r w:rsidRPr="005A7A1F">
        <w:rPr>
          <w:rFonts w:ascii="Arial" w:hAnsi="Arial" w:cs="Arial"/>
          <w:lang w:val="bg-BG"/>
        </w:rPr>
        <w:t>Burnett</w:t>
      </w:r>
      <w:proofErr w:type="spellEnd"/>
      <w:r w:rsidRPr="005A7A1F">
        <w:rPr>
          <w:rFonts w:ascii="Arial" w:hAnsi="Arial" w:cs="Arial"/>
          <w:lang w:val="bg-BG"/>
        </w:rPr>
        <w:t xml:space="preserve">, </w:t>
      </w:r>
      <w:proofErr w:type="spellStart"/>
      <w:r w:rsidRPr="005A7A1F">
        <w:rPr>
          <w:rFonts w:ascii="Arial" w:hAnsi="Arial" w:cs="Arial"/>
          <w:lang w:val="bg-BG"/>
        </w:rPr>
        <w:t>Publicis</w:t>
      </w:r>
      <w:proofErr w:type="spellEnd"/>
      <w:r w:rsidRPr="005A7A1F">
        <w:rPr>
          <w:rFonts w:ascii="Arial" w:hAnsi="Arial" w:cs="Arial"/>
          <w:lang w:val="bg-BG"/>
        </w:rPr>
        <w:t xml:space="preserve">, Red </w:t>
      </w:r>
      <w:proofErr w:type="spellStart"/>
      <w:r w:rsidRPr="005A7A1F">
        <w:rPr>
          <w:rFonts w:ascii="Arial" w:hAnsi="Arial" w:cs="Arial"/>
          <w:lang w:val="bg-BG"/>
        </w:rPr>
        <w:t>Lion</w:t>
      </w:r>
      <w:proofErr w:type="spellEnd"/>
      <w:r w:rsidRPr="005A7A1F">
        <w:rPr>
          <w:rFonts w:ascii="Arial" w:hAnsi="Arial" w:cs="Arial"/>
          <w:lang w:val="bg-BG"/>
        </w:rPr>
        <w:t xml:space="preserve">, MSL, </w:t>
      </w:r>
      <w:proofErr w:type="spellStart"/>
      <w:r w:rsidRPr="005A7A1F">
        <w:rPr>
          <w:rFonts w:ascii="Arial" w:hAnsi="Arial" w:cs="Arial"/>
          <w:lang w:val="bg-BG"/>
        </w:rPr>
        <w:t>Publicis</w:t>
      </w:r>
      <w:proofErr w:type="spellEnd"/>
      <w:r w:rsidRPr="005A7A1F">
        <w:rPr>
          <w:rFonts w:ascii="Arial" w:hAnsi="Arial" w:cs="Arial"/>
          <w:lang w:val="bg-BG"/>
        </w:rPr>
        <w:t xml:space="preserve"> </w:t>
      </w:r>
      <w:proofErr w:type="spellStart"/>
      <w:r w:rsidRPr="005A7A1F">
        <w:rPr>
          <w:rFonts w:ascii="Arial" w:hAnsi="Arial" w:cs="Arial"/>
          <w:lang w:val="bg-BG"/>
        </w:rPr>
        <w:t>Dialog</w:t>
      </w:r>
      <w:proofErr w:type="spellEnd"/>
      <w:r w:rsidRPr="005A7A1F">
        <w:rPr>
          <w:rFonts w:ascii="Arial" w:hAnsi="Arial" w:cs="Arial"/>
          <w:lang w:val="bg-BG"/>
        </w:rPr>
        <w:t xml:space="preserve">, </w:t>
      </w:r>
      <w:proofErr w:type="spellStart"/>
      <w:r w:rsidRPr="005A7A1F">
        <w:rPr>
          <w:rFonts w:ascii="Arial" w:hAnsi="Arial" w:cs="Arial"/>
          <w:lang w:val="bg-BG"/>
        </w:rPr>
        <w:t>Brandworks</w:t>
      </w:r>
      <w:proofErr w:type="spellEnd"/>
      <w:r w:rsidRPr="005A7A1F">
        <w:rPr>
          <w:rFonts w:ascii="Arial" w:hAnsi="Arial" w:cs="Arial"/>
          <w:lang w:val="bg-BG"/>
        </w:rPr>
        <w:t xml:space="preserve">, </w:t>
      </w:r>
      <w:proofErr w:type="spellStart"/>
      <w:r w:rsidRPr="005A7A1F">
        <w:rPr>
          <w:rFonts w:ascii="Arial" w:hAnsi="Arial" w:cs="Arial"/>
          <w:lang w:val="bg-BG"/>
        </w:rPr>
        <w:t>Digitas</w:t>
      </w:r>
      <w:proofErr w:type="spellEnd"/>
      <w:r w:rsidRPr="005A7A1F">
        <w:rPr>
          <w:rFonts w:ascii="Arial" w:hAnsi="Arial" w:cs="Arial"/>
          <w:lang w:val="bg-BG"/>
        </w:rPr>
        <w:t xml:space="preserve">, </w:t>
      </w:r>
      <w:proofErr w:type="spellStart"/>
      <w:r w:rsidRPr="005A7A1F">
        <w:rPr>
          <w:rFonts w:ascii="Arial" w:hAnsi="Arial" w:cs="Arial"/>
          <w:lang w:val="bg-BG"/>
        </w:rPr>
        <w:t>Zenith</w:t>
      </w:r>
      <w:proofErr w:type="spellEnd"/>
      <w:r w:rsidRPr="005A7A1F">
        <w:rPr>
          <w:rFonts w:ascii="Arial" w:hAnsi="Arial" w:cs="Arial"/>
          <w:lang w:val="bg-BG"/>
        </w:rPr>
        <w:t xml:space="preserve">, </w:t>
      </w:r>
      <w:proofErr w:type="spellStart"/>
      <w:r w:rsidRPr="005A7A1F">
        <w:rPr>
          <w:rFonts w:ascii="Arial" w:hAnsi="Arial" w:cs="Arial"/>
          <w:lang w:val="bg-BG"/>
        </w:rPr>
        <w:t>Blue</w:t>
      </w:r>
      <w:proofErr w:type="spellEnd"/>
      <w:r w:rsidRPr="005A7A1F">
        <w:rPr>
          <w:rFonts w:ascii="Arial" w:hAnsi="Arial" w:cs="Arial"/>
          <w:lang w:val="bg-BG"/>
        </w:rPr>
        <w:t xml:space="preserve"> 449 и </w:t>
      </w:r>
      <w:proofErr w:type="spellStart"/>
      <w:r w:rsidRPr="005A7A1F">
        <w:rPr>
          <w:rFonts w:ascii="Arial" w:hAnsi="Arial" w:cs="Arial"/>
          <w:lang w:val="bg-BG"/>
        </w:rPr>
        <w:t>Starcom</w:t>
      </w:r>
      <w:proofErr w:type="spellEnd"/>
      <w:r w:rsidRPr="005A7A1F">
        <w:rPr>
          <w:rFonts w:ascii="Arial" w:hAnsi="Arial" w:cs="Arial"/>
          <w:lang w:val="bg-BG"/>
        </w:rPr>
        <w:t>), които работят в областта на рекламата, връзките с обществеността, промоционален и събитиен маркетинг, стратегическо планиране и бизнес дизайн, дигитални решения, производство на аудиовизуални продукти, медийното планиране и купуване.</w:t>
      </w:r>
    </w:p>
    <w:p w:rsidR="005A7A1F" w:rsidRPr="005A7A1F" w:rsidRDefault="005A7A1F" w:rsidP="005A7A1F">
      <w:pPr>
        <w:spacing w:after="0" w:line="360" w:lineRule="auto"/>
        <w:rPr>
          <w:rFonts w:ascii="Arial" w:hAnsi="Arial" w:cs="Arial"/>
          <w:lang w:val="bg-BG"/>
        </w:rPr>
      </w:pPr>
    </w:p>
    <w:p w:rsidR="005A7A1F" w:rsidRPr="005A7A1F" w:rsidRDefault="005A7A1F" w:rsidP="005A7A1F">
      <w:pPr>
        <w:spacing w:after="0" w:line="360" w:lineRule="auto"/>
        <w:rPr>
          <w:rFonts w:ascii="Arial" w:hAnsi="Arial" w:cs="Arial"/>
          <w:sz w:val="20"/>
          <w:lang w:val="bg-BG"/>
        </w:rPr>
      </w:pPr>
    </w:p>
    <w:p w:rsidR="005A7A1F" w:rsidRPr="005A7A1F" w:rsidRDefault="005A7A1F" w:rsidP="005A7A1F">
      <w:pPr>
        <w:spacing w:after="0" w:line="360" w:lineRule="auto"/>
        <w:rPr>
          <w:rFonts w:ascii="Arial" w:hAnsi="Arial" w:cs="Arial"/>
          <w:b/>
          <w:sz w:val="20"/>
          <w:lang w:val="bg-BG"/>
        </w:rPr>
      </w:pPr>
      <w:r w:rsidRPr="005A7A1F">
        <w:rPr>
          <w:rFonts w:ascii="Arial" w:hAnsi="Arial" w:cs="Arial"/>
          <w:b/>
          <w:sz w:val="20"/>
          <w:lang w:val="bg-BG"/>
        </w:rPr>
        <w:t xml:space="preserve">За контакт: </w:t>
      </w:r>
    </w:p>
    <w:p w:rsidR="005A7A1F" w:rsidRPr="005A7A1F" w:rsidRDefault="005A7A1F" w:rsidP="005A7A1F">
      <w:pPr>
        <w:spacing w:after="0" w:line="360" w:lineRule="auto"/>
        <w:rPr>
          <w:rFonts w:ascii="Arial" w:hAnsi="Arial" w:cs="Arial"/>
          <w:sz w:val="20"/>
          <w:lang w:val="bg-BG"/>
        </w:rPr>
      </w:pPr>
      <w:r w:rsidRPr="005A7A1F">
        <w:rPr>
          <w:rFonts w:ascii="Arial" w:hAnsi="Arial" w:cs="Arial"/>
          <w:sz w:val="20"/>
          <w:lang w:val="bg-BG"/>
        </w:rPr>
        <w:t xml:space="preserve">Димитър </w:t>
      </w:r>
      <w:proofErr w:type="spellStart"/>
      <w:r w:rsidRPr="005A7A1F">
        <w:rPr>
          <w:rFonts w:ascii="Arial" w:hAnsi="Arial" w:cs="Arial"/>
          <w:sz w:val="20"/>
          <w:lang w:val="bg-BG"/>
        </w:rPr>
        <w:t>Манлиев</w:t>
      </w:r>
      <w:proofErr w:type="spellEnd"/>
      <w:r w:rsidRPr="005A7A1F">
        <w:rPr>
          <w:rFonts w:ascii="Arial" w:hAnsi="Arial" w:cs="Arial"/>
          <w:sz w:val="20"/>
          <w:lang w:val="bg-BG"/>
        </w:rPr>
        <w:t xml:space="preserve"> </w:t>
      </w:r>
    </w:p>
    <w:p w:rsidR="005A7A1F" w:rsidRPr="005A7A1F" w:rsidRDefault="005A7A1F" w:rsidP="005A7A1F">
      <w:pPr>
        <w:spacing w:after="0" w:line="360" w:lineRule="auto"/>
        <w:rPr>
          <w:rFonts w:ascii="Arial" w:hAnsi="Arial" w:cs="Arial"/>
          <w:sz w:val="20"/>
          <w:lang w:val="bg-BG"/>
        </w:rPr>
      </w:pPr>
      <w:r w:rsidRPr="005A7A1F">
        <w:rPr>
          <w:rFonts w:ascii="Arial" w:hAnsi="Arial" w:cs="Arial"/>
          <w:sz w:val="20"/>
          <w:lang w:val="bg-BG"/>
        </w:rPr>
        <w:t xml:space="preserve">PR </w:t>
      </w:r>
      <w:proofErr w:type="spellStart"/>
      <w:r w:rsidRPr="005A7A1F">
        <w:rPr>
          <w:rFonts w:ascii="Arial" w:hAnsi="Arial" w:cs="Arial"/>
          <w:sz w:val="20"/>
          <w:lang w:val="bg-BG"/>
        </w:rPr>
        <w:t>Manager</w:t>
      </w:r>
      <w:proofErr w:type="spellEnd"/>
      <w:r w:rsidRPr="005A7A1F">
        <w:rPr>
          <w:rFonts w:ascii="Arial" w:hAnsi="Arial" w:cs="Arial"/>
          <w:sz w:val="20"/>
          <w:lang w:val="bg-BG"/>
        </w:rPr>
        <w:t xml:space="preserve">, MSL | </w:t>
      </w:r>
      <w:proofErr w:type="spellStart"/>
      <w:r w:rsidRPr="005A7A1F">
        <w:rPr>
          <w:rFonts w:ascii="Arial" w:hAnsi="Arial" w:cs="Arial"/>
          <w:sz w:val="20"/>
          <w:lang w:val="bg-BG"/>
        </w:rPr>
        <w:t>Publicis</w:t>
      </w:r>
      <w:proofErr w:type="spellEnd"/>
      <w:r w:rsidRPr="005A7A1F">
        <w:rPr>
          <w:rFonts w:ascii="Arial" w:hAnsi="Arial" w:cs="Arial"/>
          <w:sz w:val="20"/>
          <w:lang w:val="bg-BG"/>
        </w:rPr>
        <w:t xml:space="preserve"> </w:t>
      </w:r>
      <w:proofErr w:type="spellStart"/>
      <w:r w:rsidRPr="005A7A1F">
        <w:rPr>
          <w:rFonts w:ascii="Arial" w:hAnsi="Arial" w:cs="Arial"/>
          <w:sz w:val="20"/>
          <w:lang w:val="bg-BG"/>
        </w:rPr>
        <w:t>One</w:t>
      </w:r>
      <w:proofErr w:type="spellEnd"/>
    </w:p>
    <w:p w:rsidR="005A7A1F" w:rsidRPr="005A7A1F" w:rsidRDefault="005A7A1F" w:rsidP="005A7A1F">
      <w:pPr>
        <w:spacing w:after="0" w:line="360" w:lineRule="auto"/>
        <w:rPr>
          <w:rFonts w:ascii="Arial" w:hAnsi="Arial" w:cs="Arial"/>
          <w:sz w:val="20"/>
          <w:lang w:val="bg-BG"/>
        </w:rPr>
      </w:pPr>
      <w:r w:rsidRPr="005A7A1F">
        <w:rPr>
          <w:rFonts w:ascii="Arial" w:hAnsi="Arial" w:cs="Arial"/>
          <w:sz w:val="20"/>
          <w:lang w:val="bg-BG"/>
        </w:rPr>
        <w:t>dimitar.manliev@msl.bg, M: +359 896 786 736, T: +359 2 434 07 10</w:t>
      </w:r>
    </w:p>
    <w:sectPr w:rsidR="005A7A1F" w:rsidRPr="005A7A1F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061" w:rsidRDefault="00245061" w:rsidP="00EC0990">
      <w:pPr>
        <w:spacing w:after="0" w:line="240" w:lineRule="auto"/>
      </w:pPr>
      <w:r>
        <w:separator/>
      </w:r>
    </w:p>
  </w:endnote>
  <w:endnote w:type="continuationSeparator" w:id="0">
    <w:p w:rsidR="00245061" w:rsidRDefault="00245061" w:rsidP="00EC0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061" w:rsidRDefault="00245061" w:rsidP="00EC0990">
      <w:pPr>
        <w:spacing w:after="0" w:line="240" w:lineRule="auto"/>
      </w:pPr>
      <w:r>
        <w:separator/>
      </w:r>
    </w:p>
  </w:footnote>
  <w:footnote w:type="continuationSeparator" w:id="0">
    <w:p w:rsidR="00245061" w:rsidRDefault="00245061" w:rsidP="00EC0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BED" w:rsidRDefault="00F30BED">
    <w:pPr>
      <w:pStyle w:val="Header"/>
    </w:pPr>
  </w:p>
  <w:p w:rsidR="00F30BED" w:rsidRDefault="00F30B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190BD4"/>
    <w:multiLevelType w:val="hybridMultilevel"/>
    <w:tmpl w:val="33D6EA9A"/>
    <w:lvl w:ilvl="0" w:tplc="A934C094">
      <w:start w:val="1"/>
      <w:numFmt w:val="decimal"/>
      <w:pStyle w:val="ListParagraph"/>
      <w:lvlText w:val="%1."/>
      <w:lvlJc w:val="left"/>
      <w:pPr>
        <w:ind w:left="927" w:hanging="360"/>
      </w:pPr>
      <w:rPr>
        <w:rFonts w:hint="default"/>
        <w:b w:val="0"/>
        <w:i w:val="0"/>
        <w:color w:val="000000" w:themeColor="text1"/>
        <w:sz w:val="22"/>
        <w:u w:color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C10F0D"/>
    <w:multiLevelType w:val="hybridMultilevel"/>
    <w:tmpl w:val="6320178E"/>
    <w:lvl w:ilvl="0" w:tplc="237A8446">
      <w:start w:val="1"/>
      <w:numFmt w:val="bullet"/>
      <w:pStyle w:val="Bullet"/>
      <w:lvlText w:val=""/>
      <w:lvlJc w:val="left"/>
      <w:pPr>
        <w:ind w:left="927" w:hanging="360"/>
      </w:pPr>
      <w:rPr>
        <w:rFonts w:ascii="Wingdings" w:hAnsi="Wingdings" w:hint="default"/>
        <w:b w:val="0"/>
        <w:i w:val="0"/>
        <w:color w:val="3C3C3C" w:themeColor="text2"/>
        <w:sz w:val="22"/>
        <w:u w:color="000000" w:themeColor="text1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B62"/>
    <w:rsid w:val="00007B6A"/>
    <w:rsid w:val="00013C15"/>
    <w:rsid w:val="00032D37"/>
    <w:rsid w:val="00033BB5"/>
    <w:rsid w:val="000742F7"/>
    <w:rsid w:val="000B4A03"/>
    <w:rsid w:val="000C07D0"/>
    <w:rsid w:val="001734C4"/>
    <w:rsid w:val="00187586"/>
    <w:rsid w:val="001A77D2"/>
    <w:rsid w:val="001C21B7"/>
    <w:rsid w:val="001D65F8"/>
    <w:rsid w:val="002249AA"/>
    <w:rsid w:val="00245061"/>
    <w:rsid w:val="00276179"/>
    <w:rsid w:val="00280926"/>
    <w:rsid w:val="00287ECF"/>
    <w:rsid w:val="00294F6C"/>
    <w:rsid w:val="002A1DE0"/>
    <w:rsid w:val="00307E35"/>
    <w:rsid w:val="003B1BDD"/>
    <w:rsid w:val="003B5C52"/>
    <w:rsid w:val="003C07FA"/>
    <w:rsid w:val="003D4BB5"/>
    <w:rsid w:val="003D6D14"/>
    <w:rsid w:val="003E092E"/>
    <w:rsid w:val="003E50DC"/>
    <w:rsid w:val="0042171E"/>
    <w:rsid w:val="00425130"/>
    <w:rsid w:val="00431514"/>
    <w:rsid w:val="004F23F3"/>
    <w:rsid w:val="005414A0"/>
    <w:rsid w:val="00567738"/>
    <w:rsid w:val="005A7A1F"/>
    <w:rsid w:val="005F282B"/>
    <w:rsid w:val="0060222E"/>
    <w:rsid w:val="006446F6"/>
    <w:rsid w:val="006507E8"/>
    <w:rsid w:val="006B55CA"/>
    <w:rsid w:val="006D2D30"/>
    <w:rsid w:val="00700127"/>
    <w:rsid w:val="00735D72"/>
    <w:rsid w:val="00797399"/>
    <w:rsid w:val="00891B62"/>
    <w:rsid w:val="00895E70"/>
    <w:rsid w:val="008A690D"/>
    <w:rsid w:val="008B78FD"/>
    <w:rsid w:val="00940F26"/>
    <w:rsid w:val="00981018"/>
    <w:rsid w:val="00991DDE"/>
    <w:rsid w:val="00994F64"/>
    <w:rsid w:val="009B3F6B"/>
    <w:rsid w:val="009D3AE7"/>
    <w:rsid w:val="009F48B5"/>
    <w:rsid w:val="00A35D36"/>
    <w:rsid w:val="00A45F4F"/>
    <w:rsid w:val="00AB0C99"/>
    <w:rsid w:val="00AE15CD"/>
    <w:rsid w:val="00AE46A9"/>
    <w:rsid w:val="00B47FE9"/>
    <w:rsid w:val="00B83D92"/>
    <w:rsid w:val="00B926C6"/>
    <w:rsid w:val="00BC4CDD"/>
    <w:rsid w:val="00BD0C58"/>
    <w:rsid w:val="00BF18ED"/>
    <w:rsid w:val="00C33981"/>
    <w:rsid w:val="00C37585"/>
    <w:rsid w:val="00CA35C8"/>
    <w:rsid w:val="00CB0244"/>
    <w:rsid w:val="00CD7611"/>
    <w:rsid w:val="00D94B9C"/>
    <w:rsid w:val="00DB7414"/>
    <w:rsid w:val="00E2422C"/>
    <w:rsid w:val="00E9088A"/>
    <w:rsid w:val="00E91DCF"/>
    <w:rsid w:val="00EB4558"/>
    <w:rsid w:val="00EC0990"/>
    <w:rsid w:val="00ED1226"/>
    <w:rsid w:val="00F30BED"/>
    <w:rsid w:val="00FC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30BC55-A0B1-4920-B558-1D6FB89B3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B62"/>
    <w:rPr>
      <w:rFonts w:eastAsiaTheme="minorHAnsi"/>
      <w:lang w:eastAsia="en-US"/>
    </w:rPr>
  </w:style>
  <w:style w:type="paragraph" w:styleId="Heading2">
    <w:name w:val="heading 2"/>
    <w:aliases w:val="Zenith Heading"/>
    <w:basedOn w:val="Normal"/>
    <w:next w:val="Normal"/>
    <w:link w:val="Heading2Char"/>
    <w:uiPriority w:val="9"/>
    <w:unhideWhenUsed/>
    <w:qFormat/>
    <w:rsid w:val="001D65F8"/>
    <w:pPr>
      <w:keepNext/>
      <w:keepLines/>
      <w:widowControl w:val="0"/>
      <w:spacing w:before="40" w:after="0" w:line="240" w:lineRule="auto"/>
      <w:ind w:left="567"/>
      <w:outlineLvl w:val="1"/>
    </w:pPr>
    <w:rPr>
      <w:rFonts w:asciiTheme="majorHAnsi" w:eastAsiaTheme="majorEastAsia" w:hAnsiTheme="majorHAnsi" w:cstheme="majorBidi"/>
      <w:color w:val="3C3C3C" w:themeColor="text2"/>
      <w:sz w:val="28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91B6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A45F4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DE0"/>
    <w:rPr>
      <w:rFonts w:ascii="Segoe UI" w:eastAsiaTheme="minorHAnsi" w:hAnsi="Segoe UI" w:cs="Segoe UI"/>
      <w:sz w:val="18"/>
      <w:szCs w:val="18"/>
      <w:lang w:eastAsia="en-US"/>
    </w:rPr>
  </w:style>
  <w:style w:type="paragraph" w:styleId="PlainText">
    <w:name w:val="Plain Text"/>
    <w:basedOn w:val="Normal"/>
    <w:link w:val="PlainTextChar"/>
    <w:unhideWhenUsed/>
    <w:rsid w:val="006507E8"/>
    <w:pPr>
      <w:spacing w:after="0" w:line="240" w:lineRule="auto"/>
    </w:pPr>
    <w:rPr>
      <w:rFonts w:ascii="Calibri Light" w:hAnsi="Calibri Light" w:cs="Times New Roman"/>
      <w:color w:val="262626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6507E8"/>
    <w:rPr>
      <w:rFonts w:ascii="Calibri Light" w:eastAsiaTheme="minorHAnsi" w:hAnsi="Calibri Light" w:cs="Times New Roman"/>
      <w:color w:val="262626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C09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990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C09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990"/>
    <w:rPr>
      <w:rFonts w:eastAsiaTheme="minorHAnsi"/>
      <w:lang w:eastAsia="en-US"/>
    </w:rPr>
  </w:style>
  <w:style w:type="character" w:customStyle="1" w:styleId="Heading2Char">
    <w:name w:val="Heading 2 Char"/>
    <w:aliases w:val="Zenith Heading Char"/>
    <w:basedOn w:val="DefaultParagraphFont"/>
    <w:link w:val="Heading2"/>
    <w:uiPriority w:val="9"/>
    <w:rsid w:val="001D65F8"/>
    <w:rPr>
      <w:rFonts w:asciiTheme="majorHAnsi" w:eastAsiaTheme="majorEastAsia" w:hAnsiTheme="majorHAnsi" w:cstheme="majorBidi"/>
      <w:color w:val="3C3C3C" w:themeColor="text2"/>
      <w:sz w:val="28"/>
      <w:szCs w:val="26"/>
      <w:lang w:val="en-US" w:eastAsia="en-US"/>
    </w:rPr>
  </w:style>
  <w:style w:type="paragraph" w:styleId="ListParagraph">
    <w:name w:val="List Paragraph"/>
    <w:basedOn w:val="Normal"/>
    <w:link w:val="ListParagraphChar"/>
    <w:uiPriority w:val="1"/>
    <w:qFormat/>
    <w:rsid w:val="001D65F8"/>
    <w:pPr>
      <w:widowControl w:val="0"/>
      <w:numPr>
        <w:numId w:val="1"/>
      </w:numPr>
      <w:spacing w:after="0" w:line="240" w:lineRule="auto"/>
    </w:pPr>
    <w:rPr>
      <w:color w:val="000000" w:themeColor="text1"/>
      <w:sz w:val="20"/>
      <w:lang w:val="en-US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1D65F8"/>
    <w:pPr>
      <w:widowControl w:val="0"/>
      <w:spacing w:after="0" w:line="240" w:lineRule="auto"/>
      <w:ind w:left="567"/>
    </w:pPr>
    <w:rPr>
      <w:rFonts w:ascii="Georgia" w:hAnsi="Georgia"/>
      <w:i/>
      <w:color w:val="000000" w:themeColor="text1"/>
      <w:sz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1D65F8"/>
    <w:rPr>
      <w:rFonts w:ascii="Georgia" w:eastAsiaTheme="minorHAnsi" w:hAnsi="Georgia"/>
      <w:i/>
      <w:color w:val="000000" w:themeColor="text1"/>
      <w:sz w:val="24"/>
      <w:lang w:val="en-US" w:eastAsia="en-US"/>
    </w:rPr>
  </w:style>
  <w:style w:type="paragraph" w:customStyle="1" w:styleId="Bullet">
    <w:name w:val="Bullet"/>
    <w:basedOn w:val="ListParagraph"/>
    <w:link w:val="BulletChar"/>
    <w:uiPriority w:val="1"/>
    <w:qFormat/>
    <w:rsid w:val="001D65F8"/>
    <w:pPr>
      <w:numPr>
        <w:numId w:val="2"/>
      </w:numPr>
    </w:pPr>
  </w:style>
  <w:style w:type="character" w:customStyle="1" w:styleId="ListParagraphChar">
    <w:name w:val="List Paragraph Char"/>
    <w:basedOn w:val="DefaultParagraphFont"/>
    <w:link w:val="ListParagraph"/>
    <w:uiPriority w:val="1"/>
    <w:rsid w:val="001D65F8"/>
    <w:rPr>
      <w:rFonts w:eastAsiaTheme="minorHAnsi"/>
      <w:color w:val="000000" w:themeColor="text1"/>
      <w:sz w:val="20"/>
      <w:lang w:val="en-US" w:eastAsia="en-US"/>
    </w:rPr>
  </w:style>
  <w:style w:type="character" w:customStyle="1" w:styleId="BulletChar">
    <w:name w:val="Bullet Char"/>
    <w:basedOn w:val="ListParagraphChar"/>
    <w:link w:val="Bullet"/>
    <w:uiPriority w:val="1"/>
    <w:rsid w:val="001D65F8"/>
    <w:rPr>
      <w:rFonts w:eastAsiaTheme="minorHAnsi"/>
      <w:color w:val="000000" w:themeColor="text1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3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Custom 34">
      <a:dk1>
        <a:sysClr val="windowText" lastClr="000000"/>
      </a:dk1>
      <a:lt1>
        <a:sysClr val="window" lastClr="FFFFFF"/>
      </a:lt1>
      <a:dk2>
        <a:srgbClr val="3C3C3C"/>
      </a:dk2>
      <a:lt2>
        <a:srgbClr val="E7E6E6"/>
      </a:lt2>
      <a:accent1>
        <a:srgbClr val="00C5FF"/>
      </a:accent1>
      <a:accent2>
        <a:srgbClr val="FF8000"/>
      </a:accent2>
      <a:accent3>
        <a:srgbClr val="FF3E3E"/>
      </a:accent3>
      <a:accent4>
        <a:srgbClr val="BEA3FF"/>
      </a:accent4>
      <a:accent5>
        <a:srgbClr val="FFD200"/>
      </a:accent5>
      <a:accent6>
        <a:srgbClr val="22E690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B3604-8FBB-49F6-BF09-DDAF0FC66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Publicis Groupe</Company>
  <LinksUpToDate>false</LinksUpToDate>
  <CharactersWithSpaces>3957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JessicaOK Lee</dc:creator>
  <cp:keywords/>
  <dc:description/>
  <cp:lastModifiedBy>pmg22_d.manliev</cp:lastModifiedBy>
  <cp:revision>18</cp:revision>
  <cp:lastPrinted>2018-10-03T08:02:00Z</cp:lastPrinted>
  <dcterms:created xsi:type="dcterms:W3CDTF">2018-10-03T08:22:00Z</dcterms:created>
  <dcterms:modified xsi:type="dcterms:W3CDTF">2018-10-08T13:26:00Z</dcterms:modified>
</cp:coreProperties>
</file>