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4A" w:rsidRDefault="00AF354A" w:rsidP="00AF354A">
      <w:pPr>
        <w:contextualSpacing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2106642</wp:posOffset>
            </wp:positionH>
            <wp:positionV relativeFrom="paragraph">
              <wp:posOffset>-112144</wp:posOffset>
            </wp:positionV>
            <wp:extent cx="2465358" cy="569344"/>
            <wp:effectExtent l="19050" t="0" r="0" b="0"/>
            <wp:wrapNone/>
            <wp:docPr id="2" name="Picture 0" descr="Haywood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wood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358" cy="56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AF354A" w:rsidRDefault="00AF354A" w:rsidP="00AF354A">
      <w:pPr>
        <w:contextualSpacing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AF354A" w:rsidRPr="0045704C" w:rsidRDefault="00AF354A" w:rsidP="00AF354A">
      <w:pPr>
        <w:contextualSpacing/>
        <w:jc w:val="right"/>
        <w:rPr>
          <w:b/>
          <w:bCs/>
        </w:rPr>
      </w:pPr>
      <w:r w:rsidRPr="00611580">
        <w:rPr>
          <w:b/>
          <w:bCs/>
          <w:u w:val="single"/>
        </w:rPr>
        <w:t>For More Information:</w:t>
      </w:r>
    </w:p>
    <w:p w:rsidR="00AF354A" w:rsidRPr="00611580" w:rsidRDefault="00AF354A" w:rsidP="00AF354A">
      <w:pPr>
        <w:contextualSpacing/>
        <w:jc w:val="right"/>
      </w:pPr>
      <w:r>
        <w:t>Becca Meyer / Jennifer Walker</w:t>
      </w:r>
    </w:p>
    <w:p w:rsidR="00AF354A" w:rsidRPr="00611580" w:rsidRDefault="00AF354A" w:rsidP="00AF354A">
      <w:pPr>
        <w:contextualSpacing/>
        <w:jc w:val="right"/>
      </w:pPr>
      <w:r w:rsidRPr="00611580">
        <w:t>BRAVE Public Relations</w:t>
      </w:r>
    </w:p>
    <w:p w:rsidR="00AF354A" w:rsidRPr="00611580" w:rsidRDefault="00AF354A" w:rsidP="00AF354A">
      <w:pPr>
        <w:contextualSpacing/>
        <w:jc w:val="right"/>
      </w:pPr>
      <w:r w:rsidRPr="00611580"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4</w:t>
      </w:r>
      <w:r w:rsidRPr="00611580">
        <w:t>04.233.3993</w:t>
      </w:r>
    </w:p>
    <w:p w:rsidR="00AF354A" w:rsidRDefault="0088373C" w:rsidP="00AF354A">
      <w:pPr>
        <w:autoSpaceDE w:val="0"/>
        <w:autoSpaceDN w:val="0"/>
        <w:adjustRightInd w:val="0"/>
        <w:contextualSpacing/>
        <w:jc w:val="right"/>
      </w:pPr>
      <w:hyperlink r:id="rId5" w:history="1">
        <w:r w:rsidR="00AF354A" w:rsidRPr="004E4477">
          <w:rPr>
            <w:rStyle w:val="Hyperlink"/>
          </w:rPr>
          <w:t>bmeyer@bravepublicrelations.com</w:t>
        </w:r>
      </w:hyperlink>
      <w:r w:rsidR="00AF354A">
        <w:rPr>
          <w:rStyle w:val="Hyperlink"/>
        </w:rPr>
        <w:t xml:space="preserve"> /</w:t>
      </w:r>
      <w:r w:rsidR="00AF354A">
        <w:rPr>
          <w:rStyle w:val="Hyperlink"/>
        </w:rPr>
        <w:br/>
      </w:r>
      <w:hyperlink r:id="rId6" w:history="1">
        <w:r w:rsidR="00AF354A" w:rsidRPr="004E4477">
          <w:rPr>
            <w:rStyle w:val="Hyperlink"/>
          </w:rPr>
          <w:t>jwalker@bravepublicrelations.com</w:t>
        </w:r>
      </w:hyperlink>
      <w:r w:rsidR="00AF354A">
        <w:rPr>
          <w:rStyle w:val="Hyperlink"/>
        </w:rPr>
        <w:t xml:space="preserve"> </w:t>
      </w:r>
    </w:p>
    <w:p w:rsidR="00AF354A" w:rsidRPr="00DB4ABA" w:rsidRDefault="00AF354A" w:rsidP="00AF354A">
      <w:pPr>
        <w:autoSpaceDE w:val="0"/>
        <w:autoSpaceDN w:val="0"/>
        <w:adjustRightInd w:val="0"/>
        <w:contextualSpacing/>
        <w:jc w:val="right"/>
      </w:pPr>
    </w:p>
    <w:p w:rsidR="00AF354A" w:rsidRPr="00DB4ABA" w:rsidRDefault="00AF354A" w:rsidP="00AF354A">
      <w:pPr>
        <w:pStyle w:val="BodyText"/>
        <w:tabs>
          <w:tab w:val="left" w:pos="2985"/>
          <w:tab w:val="center" w:pos="4320"/>
        </w:tabs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*MEDIA ADVISORY</w:t>
      </w:r>
      <w:r w:rsidR="00534FBF">
        <w:rPr>
          <w:rFonts w:ascii="Times New Roman" w:hAnsi="Times New Roman"/>
          <w:szCs w:val="24"/>
        </w:rPr>
        <w:t xml:space="preserve"> / VISUAL OPPORTUNITY</w:t>
      </w:r>
      <w:r>
        <w:rPr>
          <w:rFonts w:ascii="Times New Roman" w:hAnsi="Times New Roman"/>
          <w:szCs w:val="24"/>
        </w:rPr>
        <w:t>*</w:t>
      </w:r>
    </w:p>
    <w:p w:rsidR="00AF354A" w:rsidRPr="00DB4ABA" w:rsidRDefault="00AF354A" w:rsidP="00AF354A">
      <w:pPr>
        <w:pStyle w:val="BodyText"/>
        <w:tabs>
          <w:tab w:val="left" w:pos="2985"/>
          <w:tab w:val="center" w:pos="4320"/>
        </w:tabs>
        <w:contextualSpacing/>
        <w:rPr>
          <w:rFonts w:ascii="Times New Roman" w:hAnsi="Times New Roman"/>
          <w:szCs w:val="24"/>
          <w:u w:val="single"/>
        </w:rPr>
      </w:pPr>
    </w:p>
    <w:p w:rsidR="00AF354A" w:rsidRDefault="00E6549D" w:rsidP="00AF354A">
      <w:pPr>
        <w:pStyle w:val="Heading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Clemson Tiger Championship Celebration </w:t>
      </w:r>
      <w:r w:rsidR="008904E0">
        <w:rPr>
          <w:rFonts w:ascii="Times New Roman" w:hAnsi="Times New Roman" w:cs="Times New Roman"/>
          <w:color w:val="auto"/>
          <w:u w:val="single"/>
        </w:rPr>
        <w:t>announces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  <w:r w:rsidR="008904E0">
        <w:rPr>
          <w:rFonts w:ascii="Times New Roman" w:hAnsi="Times New Roman" w:cs="Times New Roman"/>
          <w:color w:val="auto"/>
          <w:u w:val="single"/>
        </w:rPr>
        <w:t>additional</w:t>
      </w:r>
      <w:r w:rsidR="0038189C">
        <w:rPr>
          <w:rFonts w:ascii="Times New Roman" w:hAnsi="Times New Roman" w:cs="Times New Roman"/>
          <w:color w:val="auto"/>
          <w:u w:val="single"/>
        </w:rPr>
        <w:t xml:space="preserve"> players for</w:t>
      </w:r>
      <w:r>
        <w:rPr>
          <w:rFonts w:ascii="Times New Roman" w:hAnsi="Times New Roman" w:cs="Times New Roman"/>
          <w:color w:val="auto"/>
          <w:u w:val="single"/>
        </w:rPr>
        <w:t xml:space="preserve"> event at Haywood Mall</w:t>
      </w:r>
      <w:r w:rsidR="005518EF">
        <w:rPr>
          <w:rFonts w:ascii="Times New Roman" w:hAnsi="Times New Roman" w:cs="Times New Roman"/>
          <w:color w:val="auto"/>
          <w:u w:val="single"/>
        </w:rPr>
        <w:t xml:space="preserve"> this Saturday, March 18</w:t>
      </w:r>
    </w:p>
    <w:p w:rsidR="003343B7" w:rsidRPr="003343B7" w:rsidRDefault="00E6549D" w:rsidP="003343B7">
      <w:pPr>
        <w:jc w:val="center"/>
        <w:rPr>
          <w:i/>
        </w:rPr>
      </w:pPr>
      <w:proofErr w:type="spellStart"/>
      <w:r>
        <w:rPr>
          <w:i/>
        </w:rPr>
        <w:t>Jadar</w:t>
      </w:r>
      <w:proofErr w:type="spellEnd"/>
      <w:r>
        <w:rPr>
          <w:i/>
        </w:rPr>
        <w:t xml:space="preserve"> J</w:t>
      </w:r>
      <w:r w:rsidR="008904E0">
        <w:rPr>
          <w:i/>
        </w:rPr>
        <w:t xml:space="preserve">ohnson and Wayne </w:t>
      </w:r>
      <w:proofErr w:type="spellStart"/>
      <w:r w:rsidR="008904E0">
        <w:rPr>
          <w:i/>
        </w:rPr>
        <w:t>Gallman</w:t>
      </w:r>
      <w:proofErr w:type="spellEnd"/>
      <w:r w:rsidR="008904E0">
        <w:rPr>
          <w:i/>
        </w:rPr>
        <w:t xml:space="preserve"> added to</w:t>
      </w:r>
      <w:r>
        <w:rPr>
          <w:i/>
        </w:rPr>
        <w:t xml:space="preserve"> </w:t>
      </w:r>
      <w:r w:rsidR="008904E0">
        <w:rPr>
          <w:i/>
        </w:rPr>
        <w:t>h</w:t>
      </w:r>
      <w:r>
        <w:rPr>
          <w:i/>
        </w:rPr>
        <w:t xml:space="preserve">ighly anticipated </w:t>
      </w:r>
      <w:r w:rsidR="008904E0">
        <w:rPr>
          <w:i/>
        </w:rPr>
        <w:t>lineup</w:t>
      </w:r>
    </w:p>
    <w:p w:rsidR="00AF354A" w:rsidRDefault="00AF354A" w:rsidP="00AF354A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p w:rsidR="005436EB" w:rsidRDefault="00AF354A" w:rsidP="00AF354A">
      <w:r>
        <w:rPr>
          <w:b/>
        </w:rPr>
        <w:t>GREENVILLE, S.C</w:t>
      </w:r>
      <w:r w:rsidRPr="00083637">
        <w:rPr>
          <w:b/>
        </w:rPr>
        <w:t>. (</w:t>
      </w:r>
      <w:r w:rsidR="007E7B41">
        <w:rPr>
          <w:b/>
        </w:rPr>
        <w:t>March 14</w:t>
      </w:r>
      <w:r w:rsidRPr="00083637">
        <w:rPr>
          <w:b/>
        </w:rPr>
        <w:t xml:space="preserve">, </w:t>
      </w:r>
      <w:r>
        <w:rPr>
          <w:b/>
        </w:rPr>
        <w:t>2017</w:t>
      </w:r>
      <w:r w:rsidRPr="00083637">
        <w:rPr>
          <w:b/>
        </w:rPr>
        <w:t>)</w:t>
      </w:r>
      <w:r>
        <w:rPr>
          <w:b/>
        </w:rPr>
        <w:t xml:space="preserve"> – </w:t>
      </w:r>
      <w:r w:rsidR="008904E0" w:rsidRPr="008904E0">
        <w:rPr>
          <w:i/>
        </w:rPr>
        <w:t>Touchdown!</w:t>
      </w:r>
      <w:r w:rsidR="008904E0">
        <w:rPr>
          <w:b/>
        </w:rPr>
        <w:t xml:space="preserve"> </w:t>
      </w:r>
      <w:r w:rsidR="008904E0" w:rsidRPr="008904E0">
        <w:t>The</w:t>
      </w:r>
      <w:r w:rsidR="008904E0">
        <w:rPr>
          <w:b/>
        </w:rPr>
        <w:t xml:space="preserve"> Clemson Tiger Championship Celebration </w:t>
      </w:r>
      <w:r w:rsidR="008904E0" w:rsidRPr="008904E0">
        <w:t xml:space="preserve">at </w:t>
      </w:r>
      <w:r w:rsidR="003343B7">
        <w:rPr>
          <w:b/>
        </w:rPr>
        <w:t>Haywood Mall</w:t>
      </w:r>
      <w:r w:rsidR="003343B7">
        <w:t xml:space="preserve"> </w:t>
      </w:r>
      <w:r w:rsidR="008904E0">
        <w:t xml:space="preserve">has added two additional players to the </w:t>
      </w:r>
      <w:proofErr w:type="spellStart"/>
      <w:r w:rsidR="0038189C">
        <w:t>Tigertown</w:t>
      </w:r>
      <w:proofErr w:type="spellEnd"/>
      <w:r w:rsidR="0038189C">
        <w:t xml:space="preserve"> festivities</w:t>
      </w:r>
      <w:r w:rsidR="008904E0">
        <w:t xml:space="preserve">. On </w:t>
      </w:r>
      <w:r w:rsidR="00074683" w:rsidRPr="00074683">
        <w:rPr>
          <w:b/>
        </w:rPr>
        <w:t>Saturday, March 18</w:t>
      </w:r>
      <w:r w:rsidR="008904E0">
        <w:t xml:space="preserve">, </w:t>
      </w:r>
      <w:r w:rsidR="00074683">
        <w:t xml:space="preserve">Tiger fans can expect to meet </w:t>
      </w:r>
      <w:proofErr w:type="spellStart"/>
      <w:r w:rsidR="00074683" w:rsidRPr="00074683">
        <w:t>DeShaun</w:t>
      </w:r>
      <w:proofErr w:type="spellEnd"/>
      <w:r w:rsidR="00074683" w:rsidRPr="00074683">
        <w:t xml:space="preserve"> Watso</w:t>
      </w:r>
      <w:r w:rsidR="00534FBF">
        <w:t xml:space="preserve">n, Ben </w:t>
      </w:r>
      <w:proofErr w:type="spellStart"/>
      <w:r w:rsidR="00534FBF">
        <w:t>Boulware</w:t>
      </w:r>
      <w:proofErr w:type="spellEnd"/>
      <w:r w:rsidR="00534FBF">
        <w:t xml:space="preserve">, Jordan Leggett, </w:t>
      </w:r>
      <w:proofErr w:type="spellStart"/>
      <w:r w:rsidR="00534FBF">
        <w:t>Jadar</w:t>
      </w:r>
      <w:proofErr w:type="spellEnd"/>
      <w:r w:rsidR="00534FBF">
        <w:t xml:space="preserve"> Johnson, Wayne </w:t>
      </w:r>
      <w:proofErr w:type="spellStart"/>
      <w:r w:rsidR="00534FBF">
        <w:t>Gallman</w:t>
      </w:r>
      <w:proofErr w:type="spellEnd"/>
      <w:r w:rsidR="00534FBF">
        <w:t xml:space="preserve"> </w:t>
      </w:r>
      <w:r w:rsidR="00074683" w:rsidRPr="00074683">
        <w:t xml:space="preserve">and </w:t>
      </w:r>
      <w:proofErr w:type="spellStart"/>
      <w:r w:rsidR="00074683" w:rsidRPr="00074683">
        <w:t>Artavis</w:t>
      </w:r>
      <w:proofErr w:type="spellEnd"/>
      <w:r w:rsidR="00074683" w:rsidRPr="00074683">
        <w:t xml:space="preserve"> Scott</w:t>
      </w:r>
      <w:r w:rsidR="00074683">
        <w:t xml:space="preserve">. </w:t>
      </w:r>
    </w:p>
    <w:p w:rsidR="005436EB" w:rsidRDefault="005436EB" w:rsidP="00AF354A"/>
    <w:p w:rsidR="005064F6" w:rsidRDefault="00074683" w:rsidP="00AF354A">
      <w:r>
        <w:t xml:space="preserve">To attend the event, fans can pre-purchase tickets online at </w:t>
      </w:r>
      <w:hyperlink r:id="rId7" w:history="1">
        <w:r w:rsidR="00013C40" w:rsidRPr="0002562D">
          <w:rPr>
            <w:rStyle w:val="Hyperlink"/>
          </w:rPr>
          <w:t>bit.ly/</w:t>
        </w:r>
        <w:proofErr w:type="spellStart"/>
        <w:r w:rsidR="00013C40" w:rsidRPr="0002562D">
          <w:rPr>
            <w:rStyle w:val="Hyperlink"/>
          </w:rPr>
          <w:t>NationalChampionshipCelebration</w:t>
        </w:r>
        <w:proofErr w:type="spellEnd"/>
      </w:hyperlink>
      <w:r w:rsidR="00F712A6">
        <w:t xml:space="preserve"> </w:t>
      </w:r>
      <w:r>
        <w:t xml:space="preserve">or </w:t>
      </w:r>
      <w:r w:rsidR="005518EF">
        <w:t xml:space="preserve">buy </w:t>
      </w:r>
      <w:r>
        <w:t>at</w:t>
      </w:r>
      <w:r w:rsidR="00CE49D9">
        <w:t xml:space="preserve"> the door. Tickets are also on </w:t>
      </w:r>
      <w:r>
        <w:t xml:space="preserve">sale at all nine Palmetto Moon stores across South Carolina. </w:t>
      </w:r>
      <w:r w:rsidR="00CE49D9">
        <w:t xml:space="preserve">Attendees can bring their own items to be signed or purchase items such as footballs, helmets and photos at the event to be autographed. </w:t>
      </w:r>
      <w:r>
        <w:t xml:space="preserve">For an additional cost, attendees can </w:t>
      </w:r>
      <w:r w:rsidR="00CE49D9">
        <w:t xml:space="preserve">pose for </w:t>
      </w:r>
      <w:r w:rsidR="00187B80">
        <w:t xml:space="preserve">a professional </w:t>
      </w:r>
      <w:r w:rsidR="00CE49D9">
        <w:t>photo with</w:t>
      </w:r>
      <w:r w:rsidR="005436EB">
        <w:t xml:space="preserve"> the players.</w:t>
      </w:r>
    </w:p>
    <w:p w:rsidR="00534FBF" w:rsidRDefault="00534FBF" w:rsidP="00AF354A"/>
    <w:p w:rsidR="005064F6" w:rsidRDefault="005064F6" w:rsidP="003343B7">
      <w:pPr>
        <w:rPr>
          <w:i/>
        </w:rPr>
      </w:pPr>
      <w:r w:rsidRPr="005064F6">
        <w:rPr>
          <w:b/>
        </w:rPr>
        <w:t>WHAT:</w:t>
      </w:r>
      <w:r w:rsidRPr="005064F6">
        <w:rPr>
          <w:b/>
        </w:rPr>
        <w:tab/>
      </w:r>
      <w:r w:rsidRPr="005064F6">
        <w:rPr>
          <w:b/>
        </w:rPr>
        <w:tab/>
      </w:r>
      <w:r w:rsidR="00CE49D9">
        <w:rPr>
          <w:b/>
        </w:rPr>
        <w:t>Clemson Tigers Championship Celebration</w:t>
      </w:r>
      <w:r w:rsidRPr="005064F6">
        <w:rPr>
          <w:i/>
        </w:rPr>
        <w:t xml:space="preserve"> </w:t>
      </w:r>
    </w:p>
    <w:p w:rsidR="005064F6" w:rsidRDefault="005064F6" w:rsidP="00AF354A">
      <w:pPr>
        <w:rPr>
          <w:i/>
        </w:rPr>
      </w:pPr>
    </w:p>
    <w:p w:rsidR="005064F6" w:rsidRDefault="005064F6" w:rsidP="00AF354A">
      <w:pPr>
        <w:rPr>
          <w:b/>
        </w:rPr>
      </w:pPr>
      <w:r w:rsidRPr="005064F6">
        <w:rPr>
          <w:b/>
        </w:rPr>
        <w:t>WHEN</w:t>
      </w:r>
      <w:r>
        <w:t xml:space="preserve">: </w:t>
      </w:r>
      <w:r w:rsidR="00CE49D9">
        <w:tab/>
      </w:r>
      <w:r w:rsidR="00CE49D9">
        <w:tab/>
      </w:r>
      <w:r w:rsidR="00CE49D9" w:rsidRPr="00CE49D9">
        <w:rPr>
          <w:b/>
        </w:rPr>
        <w:t>Saturday, March 18</w:t>
      </w:r>
      <w:r w:rsidR="00CE49D9">
        <w:t xml:space="preserve"> at </w:t>
      </w:r>
      <w:r w:rsidR="00CE49D9" w:rsidRPr="00CE49D9">
        <w:rPr>
          <w:b/>
        </w:rPr>
        <w:t>10 a.m.</w:t>
      </w:r>
      <w:r w:rsidR="001370A5">
        <w:rPr>
          <w:b/>
        </w:rPr>
        <w:t xml:space="preserve"> – 5</w:t>
      </w:r>
      <w:r w:rsidR="00037105" w:rsidRPr="00037105">
        <w:rPr>
          <w:b/>
        </w:rPr>
        <w:t xml:space="preserve"> p.m. </w:t>
      </w:r>
      <w:r>
        <w:tab/>
      </w:r>
    </w:p>
    <w:p w:rsidR="005518EF" w:rsidRDefault="005518EF" w:rsidP="005518EF"/>
    <w:p w:rsidR="0088373C" w:rsidRDefault="005518EF">
      <w:pPr>
        <w:ind w:left="2160"/>
      </w:pPr>
      <w:r>
        <w:t xml:space="preserve">The autograph schedule is as follows: </w:t>
      </w:r>
    </w:p>
    <w:p w:rsidR="0088373C" w:rsidRDefault="005518EF">
      <w:pPr>
        <w:ind w:left="2160"/>
      </w:pPr>
      <w:r>
        <w:t xml:space="preserve">10 a.m. – </w:t>
      </w:r>
      <w:proofErr w:type="spellStart"/>
      <w:r>
        <w:t>Jadar</w:t>
      </w:r>
      <w:proofErr w:type="spellEnd"/>
      <w:r>
        <w:t xml:space="preserve"> Johnson</w:t>
      </w:r>
    </w:p>
    <w:p w:rsidR="0088373C" w:rsidRDefault="005518EF">
      <w:pPr>
        <w:ind w:left="2160"/>
      </w:pPr>
      <w:r>
        <w:t xml:space="preserve">11 a.m. – </w:t>
      </w:r>
      <w:proofErr w:type="spellStart"/>
      <w:r>
        <w:t>Artavis</w:t>
      </w:r>
      <w:proofErr w:type="spellEnd"/>
      <w:r>
        <w:t xml:space="preserve"> Scott</w:t>
      </w:r>
    </w:p>
    <w:p w:rsidR="0088373C" w:rsidRDefault="005518EF">
      <w:pPr>
        <w:ind w:left="2160"/>
      </w:pPr>
      <w:r>
        <w:t xml:space="preserve">12 p.m. – </w:t>
      </w:r>
      <w:proofErr w:type="spellStart"/>
      <w:r>
        <w:t>DeShaun</w:t>
      </w:r>
      <w:proofErr w:type="spellEnd"/>
      <w:r>
        <w:t xml:space="preserve"> Watson</w:t>
      </w:r>
    </w:p>
    <w:p w:rsidR="0088373C" w:rsidRDefault="005518EF">
      <w:pPr>
        <w:ind w:left="2160"/>
      </w:pPr>
      <w:r>
        <w:t xml:space="preserve">1 p.m.  – Ben </w:t>
      </w:r>
      <w:proofErr w:type="spellStart"/>
      <w:r>
        <w:t>Boulware</w:t>
      </w:r>
      <w:proofErr w:type="spellEnd"/>
    </w:p>
    <w:p w:rsidR="0088373C" w:rsidRDefault="005518EF">
      <w:pPr>
        <w:ind w:left="2160"/>
      </w:pPr>
      <w:r>
        <w:t>3 p.m. – Jordan Leggett</w:t>
      </w:r>
    </w:p>
    <w:p w:rsidR="001370A5" w:rsidRDefault="001370A5">
      <w:pPr>
        <w:ind w:left="2160"/>
      </w:pPr>
      <w:r>
        <w:t xml:space="preserve">4 p.m. – Wayne </w:t>
      </w:r>
      <w:proofErr w:type="spellStart"/>
      <w:r>
        <w:t>Gallman</w:t>
      </w:r>
      <w:proofErr w:type="spellEnd"/>
    </w:p>
    <w:p w:rsidR="005064F6" w:rsidRDefault="005064F6" w:rsidP="00AF354A">
      <w:pPr>
        <w:rPr>
          <w:b/>
        </w:rPr>
      </w:pPr>
    </w:p>
    <w:p w:rsidR="005064F6" w:rsidRDefault="005064F6" w:rsidP="00AF354A">
      <w:r>
        <w:rPr>
          <w:b/>
        </w:rPr>
        <w:t>WHERE:</w:t>
      </w:r>
      <w:r>
        <w:rPr>
          <w:b/>
        </w:rPr>
        <w:tab/>
      </w:r>
      <w:r>
        <w:rPr>
          <w:b/>
        </w:rPr>
        <w:tab/>
        <w:t xml:space="preserve">Haywood Mall </w:t>
      </w:r>
      <w:r w:rsidR="00D441C2" w:rsidRPr="00225A40">
        <w:t>(</w:t>
      </w:r>
      <w:r w:rsidR="001C3B5C">
        <w:t>Belk Court</w:t>
      </w:r>
      <w:r w:rsidR="00D441C2" w:rsidRPr="00225A40">
        <w:t xml:space="preserve">) </w:t>
      </w:r>
    </w:p>
    <w:p w:rsidR="005436EB" w:rsidRDefault="005436EB" w:rsidP="005436EB">
      <w:pPr>
        <w:pStyle w:val="NoSpacing"/>
        <w:ind w:left="7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D1BD5">
        <w:rPr>
          <w:rFonts w:ascii="Times New Roman" w:hAnsi="Times New Roman"/>
          <w:bCs/>
          <w:sz w:val="24"/>
          <w:szCs w:val="24"/>
        </w:rPr>
        <w:t xml:space="preserve">700 Haywood Rd. </w:t>
      </w:r>
    </w:p>
    <w:p w:rsidR="005436EB" w:rsidRPr="00045D39" w:rsidRDefault="005436EB" w:rsidP="005436EB">
      <w:pPr>
        <w:ind w:left="720" w:firstLine="720"/>
        <w:contextualSpacing/>
        <w:rPr>
          <w:bCs/>
        </w:rPr>
      </w:pPr>
      <w:r>
        <w:tab/>
      </w:r>
      <w:r w:rsidRPr="00C838BD">
        <w:t>Greenville, S.C.</w:t>
      </w:r>
      <w:r w:rsidRPr="00C838BD">
        <w:rPr>
          <w:b/>
          <w:bCs/>
        </w:rPr>
        <w:t xml:space="preserve"> </w:t>
      </w:r>
      <w:r w:rsidRPr="00C838BD">
        <w:rPr>
          <w:bCs/>
        </w:rPr>
        <w:t>29607</w:t>
      </w:r>
    </w:p>
    <w:p w:rsidR="005064F6" w:rsidRDefault="005064F6" w:rsidP="00AF354A"/>
    <w:p w:rsidR="0088373C" w:rsidRPr="00F712A6" w:rsidRDefault="005064F6">
      <w:pPr>
        <w:ind w:left="2160" w:hanging="2160"/>
      </w:pPr>
      <w:r w:rsidRPr="005064F6">
        <w:rPr>
          <w:b/>
        </w:rPr>
        <w:t>HOW</w:t>
      </w:r>
      <w:r>
        <w:t xml:space="preserve">: </w:t>
      </w:r>
      <w:r>
        <w:tab/>
      </w:r>
      <w:bookmarkStart w:id="0" w:name="_GoBack"/>
      <w:bookmarkEnd w:id="0"/>
      <w:r w:rsidR="005518EF">
        <w:t xml:space="preserve">Fans can pre-purchase tickets at </w:t>
      </w:r>
      <w:hyperlink r:id="rId8" w:history="1">
        <w:r w:rsidR="005518EF" w:rsidRPr="0002562D">
          <w:rPr>
            <w:rStyle w:val="Hyperlink"/>
          </w:rPr>
          <w:t>bit.ly/</w:t>
        </w:r>
        <w:proofErr w:type="spellStart"/>
        <w:r w:rsidR="005518EF" w:rsidRPr="0002562D">
          <w:rPr>
            <w:rStyle w:val="Hyperlink"/>
          </w:rPr>
          <w:t>NationalChampionshipCelebration</w:t>
        </w:r>
        <w:proofErr w:type="spellEnd"/>
      </w:hyperlink>
      <w:r w:rsidR="00F712A6" w:rsidRPr="00F712A6">
        <w:rPr>
          <w:rStyle w:val="Hyperlink"/>
          <w:color w:val="auto"/>
          <w:u w:val="none"/>
        </w:rPr>
        <w:t xml:space="preserve"> </w:t>
      </w:r>
      <w:r w:rsidR="005518EF" w:rsidRPr="00F712A6">
        <w:rPr>
          <w:rStyle w:val="Hyperlink"/>
          <w:color w:val="auto"/>
          <w:u w:val="none"/>
        </w:rPr>
        <w:t>or purchase onsite.</w:t>
      </w:r>
    </w:p>
    <w:p w:rsidR="005518EF" w:rsidRDefault="005518EF" w:rsidP="003343B7"/>
    <w:p w:rsidR="003343B7" w:rsidRDefault="0038189C" w:rsidP="005518EF">
      <w:pPr>
        <w:ind w:left="1440" w:firstLine="720"/>
      </w:pPr>
      <w:r>
        <w:rPr>
          <w:iCs/>
        </w:rPr>
        <w:t>Media interested in covering the event s</w:t>
      </w:r>
      <w:r w:rsidR="005518EF">
        <w:rPr>
          <w:iCs/>
        </w:rPr>
        <w:t>hould contact Becca Meyer</w:t>
      </w:r>
      <w:r w:rsidR="005518EF">
        <w:rPr>
          <w:iCs/>
        </w:rPr>
        <w:tab/>
      </w:r>
      <w:r w:rsidR="005518EF">
        <w:rPr>
          <w:iCs/>
        </w:rPr>
        <w:tab/>
      </w:r>
      <w:r w:rsidR="005518EF">
        <w:rPr>
          <w:iCs/>
        </w:rPr>
        <w:tab/>
      </w:r>
      <w:r w:rsidR="005518EF">
        <w:rPr>
          <w:iCs/>
        </w:rPr>
        <w:tab/>
      </w:r>
      <w:r w:rsidR="005518EF">
        <w:rPr>
          <w:iCs/>
        </w:rPr>
        <w:tab/>
      </w:r>
      <w:r>
        <w:rPr>
          <w:iCs/>
        </w:rPr>
        <w:t>(</w:t>
      </w:r>
      <w:r w:rsidRPr="005518EF">
        <w:rPr>
          <w:rFonts w:eastAsiaTheme="majorEastAsia"/>
          <w:b/>
          <w:iCs/>
        </w:rPr>
        <w:t>404.233.3993</w:t>
      </w:r>
      <w:r w:rsidR="005518EF" w:rsidRPr="005518EF">
        <w:rPr>
          <w:rFonts w:eastAsiaTheme="majorEastAsia"/>
          <w:b/>
          <w:iCs/>
        </w:rPr>
        <w:t xml:space="preserve"> </w:t>
      </w:r>
      <w:r w:rsidRPr="005518EF">
        <w:rPr>
          <w:rFonts w:eastAsiaTheme="majorEastAsia"/>
          <w:b/>
          <w:iCs/>
        </w:rPr>
        <w:t>/</w:t>
      </w:r>
      <w:r w:rsidR="005518EF" w:rsidRPr="005518EF">
        <w:rPr>
          <w:rFonts w:eastAsiaTheme="majorEastAsia"/>
          <w:b/>
          <w:iCs/>
        </w:rPr>
        <w:t xml:space="preserve"> </w:t>
      </w:r>
      <w:hyperlink r:id="rId9" w:history="1">
        <w:r w:rsidRPr="005518EF">
          <w:rPr>
            <w:rStyle w:val="Hyperlink"/>
            <w:rFonts w:eastAsiaTheme="majorEastAsia"/>
            <w:b/>
            <w:iCs/>
          </w:rPr>
          <w:t>bmeyer@bravepublicrelations.com</w:t>
        </w:r>
      </w:hyperlink>
      <w:r>
        <w:rPr>
          <w:iCs/>
        </w:rPr>
        <w:t>) to secure advance approval.</w:t>
      </w:r>
    </w:p>
    <w:p w:rsidR="005064F6" w:rsidRDefault="005064F6" w:rsidP="00AF354A">
      <w:r>
        <w:t xml:space="preserve"> </w:t>
      </w:r>
    </w:p>
    <w:p w:rsidR="005064F6" w:rsidRDefault="005064F6" w:rsidP="005064F6">
      <w:pPr>
        <w:jc w:val="center"/>
      </w:pPr>
      <w:r w:rsidRPr="00C838BD">
        <w:t xml:space="preserve">Visit Haywood Mall on </w:t>
      </w:r>
      <w:hyperlink r:id="rId10" w:history="1">
        <w:r w:rsidRPr="00C838BD">
          <w:rPr>
            <w:rStyle w:val="Hyperlink"/>
          </w:rPr>
          <w:t>Facebook</w:t>
        </w:r>
      </w:hyperlink>
      <w:r w:rsidRPr="00C838BD">
        <w:t xml:space="preserve">, </w:t>
      </w:r>
      <w:hyperlink r:id="rId11" w:history="1">
        <w:r w:rsidRPr="00C838BD">
          <w:rPr>
            <w:rStyle w:val="Hyperlink"/>
          </w:rPr>
          <w:t>Twitter</w:t>
        </w:r>
      </w:hyperlink>
      <w:r w:rsidRPr="00C838BD">
        <w:t xml:space="preserve"> and </w:t>
      </w:r>
      <w:hyperlink r:id="rId12" w:history="1">
        <w:proofErr w:type="spellStart"/>
        <w:r w:rsidRPr="00C838BD">
          <w:rPr>
            <w:rStyle w:val="Hyperlink"/>
          </w:rPr>
          <w:t>Instagram</w:t>
        </w:r>
        <w:proofErr w:type="spellEnd"/>
      </w:hyperlink>
    </w:p>
    <w:p w:rsidR="005064F6" w:rsidRDefault="005064F6" w:rsidP="005064F6">
      <w:pPr>
        <w:jc w:val="center"/>
      </w:pPr>
    </w:p>
    <w:p w:rsidR="005064F6" w:rsidRPr="00623BE2" w:rsidRDefault="005064F6" w:rsidP="005064F6">
      <w:pPr>
        <w:jc w:val="center"/>
      </w:pPr>
      <w:r>
        <w:t>###</w:t>
      </w:r>
    </w:p>
    <w:p w:rsidR="005064F6" w:rsidRPr="005064F6" w:rsidRDefault="005064F6" w:rsidP="005064F6">
      <w:pPr>
        <w:jc w:val="center"/>
        <w:rPr>
          <w:b/>
        </w:rPr>
      </w:pPr>
    </w:p>
    <w:sectPr w:rsidR="005064F6" w:rsidRPr="005064F6" w:rsidSect="00AF3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Walker">
    <w15:presenceInfo w15:providerId="Windows Live" w15:userId="5928cafc816b82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F354A"/>
    <w:rsid w:val="00013C40"/>
    <w:rsid w:val="00037105"/>
    <w:rsid w:val="0004659B"/>
    <w:rsid w:val="00074683"/>
    <w:rsid w:val="000A639B"/>
    <w:rsid w:val="001370A5"/>
    <w:rsid w:val="00155105"/>
    <w:rsid w:val="00187B80"/>
    <w:rsid w:val="001A658D"/>
    <w:rsid w:val="001C3B5C"/>
    <w:rsid w:val="001E3D62"/>
    <w:rsid w:val="00217DF0"/>
    <w:rsid w:val="00225A40"/>
    <w:rsid w:val="0023394E"/>
    <w:rsid w:val="002924C1"/>
    <w:rsid w:val="00303309"/>
    <w:rsid w:val="003343B7"/>
    <w:rsid w:val="00342F0A"/>
    <w:rsid w:val="0038189C"/>
    <w:rsid w:val="003B6653"/>
    <w:rsid w:val="003D4451"/>
    <w:rsid w:val="005064F6"/>
    <w:rsid w:val="0051045C"/>
    <w:rsid w:val="00534FBF"/>
    <w:rsid w:val="005436EB"/>
    <w:rsid w:val="005518EF"/>
    <w:rsid w:val="00622AE9"/>
    <w:rsid w:val="0068184D"/>
    <w:rsid w:val="007300A3"/>
    <w:rsid w:val="007D45E7"/>
    <w:rsid w:val="007E7B41"/>
    <w:rsid w:val="0088373C"/>
    <w:rsid w:val="008904E0"/>
    <w:rsid w:val="00942356"/>
    <w:rsid w:val="009B5C3F"/>
    <w:rsid w:val="00A423FD"/>
    <w:rsid w:val="00A97198"/>
    <w:rsid w:val="00AA231A"/>
    <w:rsid w:val="00AF354A"/>
    <w:rsid w:val="00B11B16"/>
    <w:rsid w:val="00B81B40"/>
    <w:rsid w:val="00CE49D9"/>
    <w:rsid w:val="00D441C2"/>
    <w:rsid w:val="00DF5592"/>
    <w:rsid w:val="00E157D2"/>
    <w:rsid w:val="00E6549D"/>
    <w:rsid w:val="00E72962"/>
    <w:rsid w:val="00EA1DAE"/>
    <w:rsid w:val="00F712A6"/>
    <w:rsid w:val="00F7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5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AF354A"/>
    <w:rPr>
      <w:rFonts w:ascii="Arial" w:hAnsi="Arial"/>
      <w:b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F354A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styleId="Hyperlink">
    <w:name w:val="Hyperlink"/>
    <w:uiPriority w:val="99"/>
    <w:rsid w:val="00AF354A"/>
    <w:rPr>
      <w:color w:val="0000FF"/>
      <w:u w:val="single"/>
    </w:rPr>
  </w:style>
  <w:style w:type="paragraph" w:customStyle="1" w:styleId="Subhead">
    <w:name w:val="Subhead"/>
    <w:basedOn w:val="Normal"/>
    <w:rsid w:val="00AF354A"/>
    <w:pPr>
      <w:jc w:val="center"/>
    </w:pPr>
    <w:rPr>
      <w:szCs w:val="20"/>
    </w:rPr>
  </w:style>
  <w:style w:type="paragraph" w:styleId="NoSpacing">
    <w:name w:val="No Spacing"/>
    <w:uiPriority w:val="99"/>
    <w:qFormat/>
    <w:rsid w:val="00AF354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D4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5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5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NationalChampionshipCelebra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NationalChampionshipCelebration" TargetMode="External"/><Relationship Id="rId12" Type="http://schemas.openxmlformats.org/officeDocument/2006/relationships/hyperlink" Target="http://instagram.com/haywoodm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alker@bravepublicrelations.com" TargetMode="External"/><Relationship Id="rId11" Type="http://schemas.openxmlformats.org/officeDocument/2006/relationships/hyperlink" Target="https://twitter.com/HaywoodMall" TargetMode="External"/><Relationship Id="rId5" Type="http://schemas.openxmlformats.org/officeDocument/2006/relationships/hyperlink" Target="mailto:bmeyer@bravepublicrelations.com" TargetMode="External"/><Relationship Id="rId15" Type="http://schemas.microsoft.com/office/2011/relationships/people" Target="people.xml"/><Relationship Id="rId10" Type="http://schemas.openxmlformats.org/officeDocument/2006/relationships/hyperlink" Target="https://www.facebook.com/haywoodmall1?fref=ts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Jennifer\AppData\Local\Microsoft\Windows\INetCache\Content.Outlook\12H04V5B\bmeyer@bravepublicrelatio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JWorrall</cp:lastModifiedBy>
  <cp:revision>5</cp:revision>
  <dcterms:created xsi:type="dcterms:W3CDTF">2017-03-14T19:31:00Z</dcterms:created>
  <dcterms:modified xsi:type="dcterms:W3CDTF">2017-03-14T19:56:00Z</dcterms:modified>
</cp:coreProperties>
</file>