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134827" w14:textId="0D517BEF" w:rsidR="00023BD2" w:rsidRPr="0002036C" w:rsidRDefault="00826A3C" w:rsidP="00292934">
      <w:pPr>
        <w:spacing w:line="360" w:lineRule="auto"/>
        <w:rPr>
          <w:b/>
          <w:bCs/>
          <w:color w:val="000000" w:themeColor="text1"/>
          <w:sz w:val="32"/>
          <w:szCs w:val="32"/>
          <w:lang w:val="en-GB"/>
        </w:rPr>
      </w:pPr>
      <w:r w:rsidRPr="0002036C">
        <w:rPr>
          <w:b/>
          <w:bCs/>
          <w:color w:val="000000" w:themeColor="text1"/>
          <w:sz w:val="32"/>
          <w:szCs w:val="32"/>
          <w:lang w:val="en-GB"/>
        </w:rPr>
        <w:t xml:space="preserve">Panasonic </w:t>
      </w:r>
      <w:r w:rsidR="00A35EF8" w:rsidRPr="0002036C">
        <w:rPr>
          <w:b/>
          <w:bCs/>
          <w:color w:val="000000" w:themeColor="text1"/>
          <w:sz w:val="32"/>
          <w:szCs w:val="32"/>
          <w:lang w:val="en-GB"/>
        </w:rPr>
        <w:t>teams up with Spider-Man</w:t>
      </w:r>
      <w:r w:rsidR="00D84B31" w:rsidRPr="0002036C">
        <w:rPr>
          <w:b/>
          <w:bCs/>
          <w:color w:val="000000" w:themeColor="text1"/>
          <w:sz w:val="32"/>
          <w:szCs w:val="32"/>
          <w:lang w:val="en-GB"/>
        </w:rPr>
        <w:t>: Homecoming</w:t>
      </w:r>
    </w:p>
    <w:p w14:paraId="771E9530" w14:textId="5CE4DAA7" w:rsidR="00D12A30" w:rsidRPr="0002036C" w:rsidRDefault="00595D2B" w:rsidP="00023BD2">
      <w:pPr>
        <w:spacing w:line="360" w:lineRule="auto"/>
        <w:rPr>
          <w:rFonts w:ascii="Arial" w:hAnsi="Arial" w:cs="Arial"/>
          <w:b/>
          <w:bCs/>
          <w:color w:val="000000" w:themeColor="text1"/>
          <w:sz w:val="20"/>
          <w:szCs w:val="20"/>
          <w:lang w:val="en-GB"/>
        </w:rPr>
      </w:pPr>
      <w:proofErr w:type="spellStart"/>
      <w:r w:rsidRPr="0002036C">
        <w:rPr>
          <w:rFonts w:ascii="Arial" w:hAnsi="Arial" w:cs="Arial"/>
          <w:b/>
          <w:bCs/>
          <w:i/>
          <w:iCs/>
          <w:color w:val="000000" w:themeColor="text1"/>
          <w:sz w:val="20"/>
          <w:szCs w:val="20"/>
          <w:lang w:val="en-GB"/>
        </w:rPr>
        <w:t>Ze</w:t>
      </w:r>
      <w:r w:rsidR="00DF5436" w:rsidRPr="0002036C">
        <w:rPr>
          <w:rFonts w:ascii="Arial" w:hAnsi="Arial" w:cs="Arial"/>
          <w:b/>
          <w:bCs/>
          <w:i/>
          <w:iCs/>
          <w:color w:val="000000" w:themeColor="text1"/>
          <w:sz w:val="20"/>
          <w:szCs w:val="20"/>
          <w:lang w:val="en-GB"/>
        </w:rPr>
        <w:t>l</w:t>
      </w:r>
      <w:r w:rsidR="00CC0A25" w:rsidRPr="0002036C">
        <w:rPr>
          <w:rFonts w:ascii="Arial" w:hAnsi="Arial" w:cs="Arial"/>
          <w:b/>
          <w:bCs/>
          <w:i/>
          <w:iCs/>
          <w:color w:val="000000" w:themeColor="text1"/>
          <w:sz w:val="20"/>
          <w:szCs w:val="20"/>
          <w:lang w:val="en-GB"/>
        </w:rPr>
        <w:t>lik</w:t>
      </w:r>
      <w:proofErr w:type="spellEnd"/>
      <w:r w:rsidR="00CC0A25" w:rsidRPr="0002036C">
        <w:rPr>
          <w:rFonts w:ascii="Arial" w:hAnsi="Arial" w:cs="Arial"/>
          <w:b/>
          <w:bCs/>
          <w:i/>
          <w:iCs/>
          <w:color w:val="000000" w:themeColor="text1"/>
          <w:sz w:val="20"/>
          <w:szCs w:val="20"/>
          <w:lang w:val="en-GB"/>
        </w:rPr>
        <w:t xml:space="preserve">, </w:t>
      </w:r>
      <w:r w:rsidR="00CF431E" w:rsidRPr="0002036C">
        <w:rPr>
          <w:rFonts w:ascii="Arial" w:hAnsi="Arial" w:cs="Arial"/>
          <w:b/>
          <w:bCs/>
          <w:i/>
          <w:iCs/>
          <w:color w:val="000000" w:themeColor="text1"/>
          <w:sz w:val="20"/>
          <w:szCs w:val="20"/>
          <w:lang w:val="en-GB"/>
        </w:rPr>
        <w:t>11</w:t>
      </w:r>
      <w:r w:rsidR="009E78CC" w:rsidRPr="0002036C">
        <w:rPr>
          <w:rFonts w:ascii="Arial" w:hAnsi="Arial" w:cs="Arial"/>
          <w:b/>
          <w:bCs/>
          <w:i/>
          <w:iCs/>
          <w:color w:val="000000" w:themeColor="text1"/>
          <w:sz w:val="20"/>
          <w:szCs w:val="20"/>
          <w:lang w:val="en-GB"/>
        </w:rPr>
        <w:t xml:space="preserve"> May </w:t>
      </w:r>
      <w:r w:rsidR="00CC0A25" w:rsidRPr="0002036C">
        <w:rPr>
          <w:rFonts w:ascii="Arial" w:hAnsi="Arial" w:cs="Arial"/>
          <w:b/>
          <w:bCs/>
          <w:i/>
          <w:iCs/>
          <w:color w:val="000000" w:themeColor="text1"/>
          <w:sz w:val="20"/>
          <w:szCs w:val="20"/>
          <w:lang w:val="en-GB"/>
        </w:rPr>
        <w:t>2017</w:t>
      </w:r>
      <w:r w:rsidR="00513578" w:rsidRPr="0002036C">
        <w:rPr>
          <w:rFonts w:ascii="Arial" w:hAnsi="Arial" w:cs="Arial"/>
          <w:b/>
          <w:bCs/>
          <w:i/>
          <w:iCs/>
          <w:color w:val="000000" w:themeColor="text1"/>
          <w:sz w:val="20"/>
          <w:szCs w:val="20"/>
          <w:lang w:val="en-GB"/>
        </w:rPr>
        <w:t xml:space="preserve"> </w:t>
      </w:r>
      <w:r w:rsidR="00513578" w:rsidRPr="0002036C">
        <w:rPr>
          <w:rFonts w:ascii="Arial" w:hAnsi="Arial" w:cs="Arial"/>
          <w:b/>
          <w:bCs/>
          <w:color w:val="000000" w:themeColor="text1"/>
          <w:sz w:val="20"/>
          <w:szCs w:val="20"/>
          <w:lang w:val="en-GB"/>
        </w:rPr>
        <w:t>-</w:t>
      </w:r>
      <w:r w:rsidRPr="0002036C">
        <w:rPr>
          <w:rFonts w:ascii="Arial" w:hAnsi="Arial" w:cs="Arial"/>
          <w:b/>
          <w:bCs/>
          <w:color w:val="000000" w:themeColor="text1"/>
          <w:sz w:val="20"/>
          <w:szCs w:val="20"/>
          <w:lang w:val="en-GB"/>
        </w:rPr>
        <w:t xml:space="preserve"> Panasonic </w:t>
      </w:r>
      <w:r w:rsidR="008D23EC" w:rsidRPr="0002036C">
        <w:rPr>
          <w:rFonts w:ascii="Arial" w:hAnsi="Arial" w:cs="Arial"/>
          <w:b/>
          <w:bCs/>
          <w:color w:val="000000" w:themeColor="text1"/>
          <w:sz w:val="20"/>
          <w:szCs w:val="20"/>
          <w:lang w:val="en-GB"/>
        </w:rPr>
        <w:t>Energy</w:t>
      </w:r>
      <w:r w:rsidR="004901E1" w:rsidRPr="0002036C">
        <w:rPr>
          <w:rFonts w:ascii="Arial" w:hAnsi="Arial" w:cs="Arial"/>
          <w:b/>
          <w:bCs/>
          <w:color w:val="000000" w:themeColor="text1"/>
          <w:sz w:val="20"/>
          <w:szCs w:val="20"/>
          <w:lang w:val="en-GB"/>
        </w:rPr>
        <w:t xml:space="preserve"> Europe</w:t>
      </w:r>
      <w:r w:rsidR="008D23EC" w:rsidRPr="0002036C">
        <w:rPr>
          <w:rFonts w:ascii="Arial" w:hAnsi="Arial" w:cs="Arial"/>
          <w:b/>
          <w:bCs/>
          <w:color w:val="000000" w:themeColor="text1"/>
          <w:sz w:val="20"/>
          <w:szCs w:val="20"/>
          <w:lang w:val="en-GB"/>
        </w:rPr>
        <w:t xml:space="preserve"> </w:t>
      </w:r>
      <w:r w:rsidR="00760978" w:rsidRPr="0002036C">
        <w:rPr>
          <w:rFonts w:ascii="Arial" w:hAnsi="Arial" w:cs="Arial"/>
          <w:b/>
          <w:bCs/>
          <w:color w:val="000000" w:themeColor="text1"/>
          <w:sz w:val="20"/>
          <w:szCs w:val="20"/>
          <w:lang w:val="en-GB"/>
        </w:rPr>
        <w:t xml:space="preserve">announces that it </w:t>
      </w:r>
      <w:r w:rsidR="008D23EC" w:rsidRPr="0002036C">
        <w:rPr>
          <w:rFonts w:ascii="Arial" w:hAnsi="Arial" w:cs="Arial"/>
          <w:b/>
          <w:bCs/>
          <w:color w:val="000000" w:themeColor="text1"/>
          <w:sz w:val="20"/>
          <w:szCs w:val="20"/>
          <w:lang w:val="en-GB"/>
        </w:rPr>
        <w:t xml:space="preserve">is joining forces with </w:t>
      </w:r>
      <w:r w:rsidRPr="0002036C">
        <w:rPr>
          <w:rFonts w:ascii="Arial" w:hAnsi="Arial" w:cs="Arial"/>
          <w:b/>
          <w:bCs/>
          <w:color w:val="000000" w:themeColor="text1"/>
          <w:sz w:val="20"/>
          <w:szCs w:val="20"/>
          <w:lang w:val="en-GB"/>
        </w:rPr>
        <w:t xml:space="preserve">the new </w:t>
      </w:r>
      <w:r w:rsidR="007F5C8C" w:rsidRPr="0002036C">
        <w:rPr>
          <w:rFonts w:ascii="Arial" w:hAnsi="Arial" w:cs="Arial"/>
          <w:b/>
          <w:bCs/>
          <w:i/>
          <w:color w:val="000000" w:themeColor="text1"/>
          <w:sz w:val="20"/>
          <w:szCs w:val="20"/>
          <w:lang w:val="en-GB"/>
        </w:rPr>
        <w:t>Spider-Man: Homecoming</w:t>
      </w:r>
      <w:r w:rsidRPr="0002036C">
        <w:rPr>
          <w:rFonts w:ascii="Arial" w:hAnsi="Arial" w:cs="Arial"/>
          <w:b/>
          <w:bCs/>
          <w:color w:val="000000" w:themeColor="text1"/>
          <w:sz w:val="20"/>
          <w:szCs w:val="20"/>
          <w:lang w:val="en-GB"/>
        </w:rPr>
        <w:t xml:space="preserve"> movie</w:t>
      </w:r>
      <w:r w:rsidR="008D23EC" w:rsidRPr="0002036C">
        <w:rPr>
          <w:rFonts w:ascii="Arial" w:hAnsi="Arial" w:cs="Arial"/>
          <w:b/>
          <w:bCs/>
          <w:color w:val="000000" w:themeColor="text1"/>
          <w:sz w:val="20"/>
          <w:szCs w:val="20"/>
          <w:lang w:val="en-GB"/>
        </w:rPr>
        <w:t xml:space="preserve"> </w:t>
      </w:r>
      <w:r w:rsidR="00751D02" w:rsidRPr="0002036C">
        <w:rPr>
          <w:rFonts w:ascii="Arial" w:hAnsi="Arial" w:cs="Arial"/>
          <w:b/>
          <w:bCs/>
          <w:color w:val="000000" w:themeColor="text1"/>
          <w:sz w:val="20"/>
          <w:szCs w:val="20"/>
          <w:lang w:val="en-GB"/>
        </w:rPr>
        <w:t>in</w:t>
      </w:r>
      <w:r w:rsidR="008D23EC" w:rsidRPr="0002036C">
        <w:rPr>
          <w:rFonts w:ascii="Arial" w:hAnsi="Arial" w:cs="Arial"/>
          <w:b/>
          <w:bCs/>
          <w:color w:val="000000" w:themeColor="text1"/>
          <w:sz w:val="20"/>
          <w:szCs w:val="20"/>
          <w:lang w:val="en-GB"/>
        </w:rPr>
        <w:t xml:space="preserve"> a</w:t>
      </w:r>
      <w:r w:rsidR="00102ECB" w:rsidRPr="0002036C">
        <w:rPr>
          <w:rFonts w:ascii="Arial" w:hAnsi="Arial" w:cs="Arial"/>
          <w:b/>
          <w:bCs/>
          <w:color w:val="000000" w:themeColor="text1"/>
          <w:sz w:val="20"/>
          <w:szCs w:val="20"/>
          <w:lang w:val="en-GB"/>
        </w:rPr>
        <w:t xml:space="preserve">n exclusive </w:t>
      </w:r>
      <w:r w:rsidR="00751D02" w:rsidRPr="0002036C">
        <w:rPr>
          <w:rFonts w:ascii="Arial" w:hAnsi="Arial" w:cs="Arial"/>
          <w:b/>
          <w:bCs/>
          <w:color w:val="000000" w:themeColor="text1"/>
          <w:sz w:val="20"/>
          <w:szCs w:val="20"/>
          <w:lang w:val="en-GB"/>
        </w:rPr>
        <w:t>European</w:t>
      </w:r>
      <w:r w:rsidR="008D23EC" w:rsidRPr="0002036C">
        <w:rPr>
          <w:rFonts w:ascii="Arial" w:hAnsi="Arial" w:cs="Arial"/>
          <w:b/>
          <w:bCs/>
          <w:color w:val="000000" w:themeColor="text1"/>
          <w:sz w:val="20"/>
          <w:szCs w:val="20"/>
          <w:lang w:val="en-GB"/>
        </w:rPr>
        <w:t xml:space="preserve"> </w:t>
      </w:r>
      <w:r w:rsidR="00102ECB" w:rsidRPr="0002036C">
        <w:rPr>
          <w:rFonts w:ascii="Arial" w:hAnsi="Arial" w:cs="Arial"/>
          <w:b/>
          <w:bCs/>
          <w:color w:val="000000" w:themeColor="text1"/>
          <w:sz w:val="20"/>
          <w:szCs w:val="20"/>
          <w:lang w:val="en-GB"/>
        </w:rPr>
        <w:t>co-</w:t>
      </w:r>
      <w:r w:rsidR="004177BD" w:rsidRPr="0002036C">
        <w:rPr>
          <w:rFonts w:ascii="Arial" w:hAnsi="Arial" w:cs="Arial"/>
          <w:b/>
          <w:bCs/>
          <w:color w:val="000000" w:themeColor="text1"/>
          <w:sz w:val="20"/>
          <w:szCs w:val="20"/>
          <w:lang w:val="en-GB"/>
        </w:rPr>
        <w:t>promotion campaign</w:t>
      </w:r>
      <w:r w:rsidR="00760978" w:rsidRPr="0002036C">
        <w:rPr>
          <w:rFonts w:ascii="Arial" w:hAnsi="Arial" w:cs="Arial"/>
          <w:b/>
          <w:bCs/>
          <w:color w:val="000000" w:themeColor="text1"/>
          <w:sz w:val="20"/>
          <w:szCs w:val="20"/>
          <w:lang w:val="en-GB"/>
        </w:rPr>
        <w:t>.</w:t>
      </w:r>
      <w:r w:rsidR="007318F6" w:rsidRPr="0002036C">
        <w:rPr>
          <w:rFonts w:ascii="Arial" w:hAnsi="Arial" w:cs="Arial"/>
          <w:b/>
          <w:bCs/>
          <w:color w:val="000000" w:themeColor="text1"/>
          <w:sz w:val="20"/>
          <w:szCs w:val="20"/>
          <w:lang w:val="en-GB"/>
        </w:rPr>
        <w:t xml:space="preserve"> As part of the agreement, Panasonic will organise </w:t>
      </w:r>
      <w:r w:rsidR="00760978" w:rsidRPr="0002036C">
        <w:rPr>
          <w:rFonts w:ascii="Arial" w:hAnsi="Arial" w:cs="Arial"/>
          <w:b/>
          <w:bCs/>
          <w:color w:val="000000" w:themeColor="text1"/>
          <w:sz w:val="20"/>
          <w:szCs w:val="20"/>
          <w:lang w:val="en-GB"/>
        </w:rPr>
        <w:t xml:space="preserve">an </w:t>
      </w:r>
      <w:r w:rsidR="00102ECB" w:rsidRPr="0002036C">
        <w:rPr>
          <w:rFonts w:ascii="Arial" w:hAnsi="Arial" w:cs="Arial"/>
          <w:b/>
          <w:bCs/>
          <w:color w:val="000000" w:themeColor="text1"/>
          <w:sz w:val="20"/>
          <w:szCs w:val="20"/>
          <w:lang w:val="en-GB"/>
        </w:rPr>
        <w:t>interactive online competition</w:t>
      </w:r>
      <w:r w:rsidR="00230E2E" w:rsidRPr="0002036C">
        <w:rPr>
          <w:rFonts w:ascii="Arial" w:hAnsi="Arial" w:cs="Arial"/>
          <w:b/>
          <w:bCs/>
          <w:color w:val="000000" w:themeColor="text1"/>
          <w:sz w:val="20"/>
          <w:szCs w:val="20"/>
          <w:lang w:val="en-GB"/>
        </w:rPr>
        <w:t xml:space="preserve">: whoever builds the biggest online web wins a </w:t>
      </w:r>
      <w:r w:rsidR="00D12A30" w:rsidRPr="0002036C">
        <w:rPr>
          <w:rFonts w:ascii="Arial" w:hAnsi="Arial" w:cs="Arial"/>
          <w:b/>
          <w:bCs/>
          <w:color w:val="000000" w:themeColor="text1"/>
          <w:sz w:val="20"/>
          <w:szCs w:val="20"/>
          <w:lang w:val="en-GB"/>
        </w:rPr>
        <w:t xml:space="preserve">city </w:t>
      </w:r>
      <w:r w:rsidR="00230E2E" w:rsidRPr="0002036C">
        <w:rPr>
          <w:rFonts w:ascii="Arial" w:hAnsi="Arial" w:cs="Arial"/>
          <w:b/>
          <w:bCs/>
          <w:color w:val="000000" w:themeColor="text1"/>
          <w:sz w:val="20"/>
          <w:szCs w:val="20"/>
          <w:lang w:val="en-GB"/>
        </w:rPr>
        <w:t>trip to New York.</w:t>
      </w:r>
    </w:p>
    <w:p w14:paraId="163386F4" w14:textId="77777777" w:rsidR="00D12A30" w:rsidRPr="0002036C" w:rsidRDefault="00D12A30" w:rsidP="00023BD2">
      <w:pPr>
        <w:spacing w:line="360" w:lineRule="auto"/>
        <w:rPr>
          <w:rFonts w:ascii="Arial" w:hAnsi="Arial" w:cs="Arial"/>
          <w:b/>
          <w:bCs/>
          <w:color w:val="000000" w:themeColor="text1"/>
          <w:sz w:val="20"/>
          <w:szCs w:val="20"/>
          <w:lang w:val="en-GB"/>
        </w:rPr>
      </w:pPr>
    </w:p>
    <w:p w14:paraId="6D2348D8" w14:textId="77777777" w:rsidR="00F93BD5" w:rsidRPr="0002036C" w:rsidRDefault="004E61E9" w:rsidP="00023BD2">
      <w:pPr>
        <w:spacing w:line="360" w:lineRule="auto"/>
        <w:rPr>
          <w:rFonts w:ascii="Arial" w:hAnsi="Arial" w:cs="Arial"/>
          <w:b/>
          <w:bCs/>
          <w:color w:val="000000" w:themeColor="text1"/>
          <w:sz w:val="20"/>
          <w:szCs w:val="20"/>
          <w:lang w:val="en-GB"/>
        </w:rPr>
      </w:pPr>
      <w:r w:rsidRPr="0002036C">
        <w:rPr>
          <w:rFonts w:ascii="Arial" w:hAnsi="Arial" w:cs="Arial"/>
          <w:b/>
          <w:bCs/>
          <w:color w:val="000000" w:themeColor="text1"/>
          <w:sz w:val="20"/>
          <w:szCs w:val="20"/>
          <w:lang w:val="en-GB"/>
        </w:rPr>
        <w:t>Spider-Man welcomes winners to his hometown</w:t>
      </w:r>
    </w:p>
    <w:p w14:paraId="419CBC6E" w14:textId="231975D5" w:rsidR="00513578" w:rsidRPr="0002036C" w:rsidRDefault="007318F6" w:rsidP="00023BD2">
      <w:pPr>
        <w:spacing w:line="360" w:lineRule="auto"/>
        <w:rPr>
          <w:rFonts w:ascii="Arial" w:hAnsi="Arial" w:cs="Arial"/>
          <w:color w:val="000000" w:themeColor="text1"/>
          <w:sz w:val="20"/>
          <w:szCs w:val="20"/>
          <w:lang w:val="en-GB"/>
        </w:rPr>
      </w:pPr>
      <w:r w:rsidRPr="0002036C">
        <w:rPr>
          <w:rFonts w:ascii="Arial" w:hAnsi="Arial" w:cs="Arial"/>
          <w:color w:val="000000" w:themeColor="text1"/>
          <w:sz w:val="20"/>
          <w:szCs w:val="20"/>
          <w:lang w:val="en-GB"/>
        </w:rPr>
        <w:t>To enter the competition, c</w:t>
      </w:r>
      <w:r w:rsidR="004E61E9" w:rsidRPr="0002036C">
        <w:rPr>
          <w:rFonts w:ascii="Arial" w:hAnsi="Arial" w:cs="Arial"/>
          <w:color w:val="000000" w:themeColor="text1"/>
          <w:sz w:val="20"/>
          <w:szCs w:val="20"/>
          <w:lang w:val="en-GB"/>
        </w:rPr>
        <w:t xml:space="preserve">ontestants </w:t>
      </w:r>
      <w:r w:rsidR="0012384C" w:rsidRPr="0002036C">
        <w:rPr>
          <w:rFonts w:ascii="Arial" w:hAnsi="Arial" w:cs="Arial"/>
          <w:color w:val="000000" w:themeColor="text1"/>
          <w:sz w:val="20"/>
          <w:szCs w:val="20"/>
          <w:lang w:val="en-GB"/>
        </w:rPr>
        <w:t>sign up</w:t>
      </w:r>
      <w:r w:rsidR="004E61E9" w:rsidRPr="0002036C">
        <w:rPr>
          <w:rFonts w:ascii="Arial" w:hAnsi="Arial" w:cs="Arial"/>
          <w:color w:val="000000" w:themeColor="text1"/>
          <w:sz w:val="20"/>
          <w:szCs w:val="20"/>
          <w:lang w:val="en-GB"/>
        </w:rPr>
        <w:t xml:space="preserve"> </w:t>
      </w:r>
      <w:r w:rsidR="0012384C" w:rsidRPr="0002036C">
        <w:rPr>
          <w:rFonts w:ascii="Arial" w:hAnsi="Arial" w:cs="Arial"/>
          <w:color w:val="000000" w:themeColor="text1"/>
          <w:sz w:val="20"/>
          <w:szCs w:val="20"/>
          <w:lang w:val="en-GB"/>
        </w:rPr>
        <w:t>to start their digital web on</w:t>
      </w:r>
      <w:r w:rsidR="009545D9" w:rsidRPr="0002036C">
        <w:rPr>
          <w:rFonts w:ascii="Arial" w:hAnsi="Arial" w:cs="Arial"/>
          <w:color w:val="000000" w:themeColor="text1"/>
          <w:sz w:val="20"/>
          <w:szCs w:val="20"/>
          <w:lang w:val="en-GB"/>
        </w:rPr>
        <w:t xml:space="preserve"> </w:t>
      </w:r>
      <w:hyperlink r:id="rId7" w:history="1">
        <w:r w:rsidR="009545D9" w:rsidRPr="0002036C">
          <w:rPr>
            <w:rStyle w:val="Hyperlink"/>
            <w:rFonts w:ascii="Arial" w:hAnsi="Arial" w:cs="Arial"/>
            <w:color w:val="000000" w:themeColor="text1"/>
            <w:sz w:val="20"/>
            <w:szCs w:val="20"/>
            <w:lang w:val="en-GB"/>
          </w:rPr>
          <w:t>spiderman.panasonic-batteries.com</w:t>
        </w:r>
      </w:hyperlink>
      <w:r w:rsidR="004E61E9" w:rsidRPr="0002036C">
        <w:rPr>
          <w:rFonts w:ascii="Arial" w:hAnsi="Arial" w:cs="Arial"/>
          <w:color w:val="000000" w:themeColor="text1"/>
          <w:sz w:val="20"/>
          <w:szCs w:val="20"/>
          <w:lang w:val="en-GB"/>
        </w:rPr>
        <w:t xml:space="preserve">. Panasonic </w:t>
      </w:r>
      <w:r w:rsidRPr="0002036C">
        <w:rPr>
          <w:rFonts w:ascii="Arial" w:hAnsi="Arial" w:cs="Arial"/>
          <w:color w:val="000000" w:themeColor="text1"/>
          <w:sz w:val="20"/>
          <w:szCs w:val="20"/>
          <w:lang w:val="en-GB"/>
        </w:rPr>
        <w:t xml:space="preserve">then </w:t>
      </w:r>
      <w:r w:rsidR="004E61E9" w:rsidRPr="0002036C">
        <w:rPr>
          <w:rFonts w:ascii="Arial" w:hAnsi="Arial" w:cs="Arial"/>
          <w:color w:val="000000" w:themeColor="text1"/>
          <w:sz w:val="20"/>
          <w:szCs w:val="20"/>
          <w:lang w:val="en-GB"/>
        </w:rPr>
        <w:t xml:space="preserve">encourages them to </w:t>
      </w:r>
      <w:r w:rsidR="005E37DC" w:rsidRPr="0002036C">
        <w:rPr>
          <w:rFonts w:ascii="Arial" w:hAnsi="Arial" w:cs="Arial"/>
          <w:color w:val="000000" w:themeColor="text1"/>
          <w:sz w:val="20"/>
          <w:szCs w:val="20"/>
          <w:lang w:val="en-GB"/>
        </w:rPr>
        <w:t>invit</w:t>
      </w:r>
      <w:r w:rsidRPr="0002036C">
        <w:rPr>
          <w:rFonts w:ascii="Arial" w:hAnsi="Arial" w:cs="Arial"/>
          <w:color w:val="000000" w:themeColor="text1"/>
          <w:sz w:val="20"/>
          <w:szCs w:val="20"/>
          <w:lang w:val="en-GB"/>
        </w:rPr>
        <w:t>e</w:t>
      </w:r>
      <w:r w:rsidR="004E61E9" w:rsidRPr="0002036C">
        <w:rPr>
          <w:rFonts w:ascii="Arial" w:hAnsi="Arial" w:cs="Arial"/>
          <w:color w:val="000000" w:themeColor="text1"/>
          <w:sz w:val="20"/>
          <w:szCs w:val="20"/>
          <w:lang w:val="en-GB"/>
        </w:rPr>
        <w:t xml:space="preserve"> friends and family</w:t>
      </w:r>
      <w:r w:rsidRPr="0002036C">
        <w:rPr>
          <w:rFonts w:ascii="Arial" w:hAnsi="Arial" w:cs="Arial"/>
          <w:color w:val="000000" w:themeColor="text1"/>
          <w:sz w:val="20"/>
          <w:szCs w:val="20"/>
          <w:lang w:val="en-GB"/>
        </w:rPr>
        <w:t xml:space="preserve"> (via email or social media)</w:t>
      </w:r>
      <w:r w:rsidR="00AB5169" w:rsidRPr="0002036C">
        <w:rPr>
          <w:rFonts w:ascii="Arial" w:hAnsi="Arial" w:cs="Arial"/>
          <w:color w:val="000000" w:themeColor="text1"/>
          <w:sz w:val="20"/>
          <w:szCs w:val="20"/>
          <w:lang w:val="en-GB"/>
        </w:rPr>
        <w:t xml:space="preserve"> </w:t>
      </w:r>
      <w:r w:rsidRPr="0002036C">
        <w:rPr>
          <w:rFonts w:ascii="Arial" w:hAnsi="Arial" w:cs="Arial"/>
          <w:color w:val="000000" w:themeColor="text1"/>
          <w:sz w:val="20"/>
          <w:szCs w:val="20"/>
          <w:lang w:val="en-GB"/>
        </w:rPr>
        <w:t xml:space="preserve">to </w:t>
      </w:r>
      <w:r w:rsidR="001E6AE5" w:rsidRPr="0002036C">
        <w:rPr>
          <w:rFonts w:ascii="Arial" w:hAnsi="Arial" w:cs="Arial"/>
          <w:color w:val="000000" w:themeColor="text1"/>
          <w:sz w:val="20"/>
          <w:szCs w:val="20"/>
          <w:lang w:val="en-GB"/>
        </w:rPr>
        <w:t>join</w:t>
      </w:r>
      <w:r w:rsidR="006539A4" w:rsidRPr="0002036C">
        <w:rPr>
          <w:rFonts w:ascii="Arial" w:hAnsi="Arial" w:cs="Arial"/>
          <w:color w:val="000000" w:themeColor="text1"/>
          <w:sz w:val="20"/>
          <w:szCs w:val="20"/>
          <w:lang w:val="en-GB"/>
        </w:rPr>
        <w:t xml:space="preserve"> – and by doing so expand – t</w:t>
      </w:r>
      <w:r w:rsidR="009E78CC" w:rsidRPr="0002036C">
        <w:rPr>
          <w:rFonts w:ascii="Arial" w:hAnsi="Arial" w:cs="Arial"/>
          <w:color w:val="000000" w:themeColor="text1"/>
          <w:sz w:val="20"/>
          <w:szCs w:val="20"/>
          <w:lang w:val="en-GB"/>
        </w:rPr>
        <w:t>heir</w:t>
      </w:r>
      <w:r w:rsidR="006539A4" w:rsidRPr="0002036C">
        <w:rPr>
          <w:rFonts w:ascii="Arial" w:hAnsi="Arial" w:cs="Arial"/>
          <w:color w:val="000000" w:themeColor="text1"/>
          <w:sz w:val="20"/>
          <w:szCs w:val="20"/>
          <w:lang w:val="en-GB"/>
        </w:rPr>
        <w:t xml:space="preserve"> </w:t>
      </w:r>
      <w:r w:rsidR="009E78CC" w:rsidRPr="0002036C">
        <w:rPr>
          <w:rFonts w:ascii="Arial" w:hAnsi="Arial" w:cs="Arial"/>
          <w:color w:val="000000" w:themeColor="text1"/>
          <w:sz w:val="20"/>
          <w:szCs w:val="20"/>
          <w:lang w:val="en-GB"/>
        </w:rPr>
        <w:t>web.</w:t>
      </w:r>
      <w:r w:rsidR="001E6AE5" w:rsidRPr="0002036C">
        <w:rPr>
          <w:rFonts w:ascii="Arial" w:hAnsi="Arial" w:cs="Arial"/>
          <w:color w:val="000000" w:themeColor="text1"/>
          <w:sz w:val="20"/>
          <w:szCs w:val="20"/>
          <w:lang w:val="en-GB"/>
        </w:rPr>
        <w:t xml:space="preserve"> </w:t>
      </w:r>
      <w:r w:rsidR="004E61E9" w:rsidRPr="0002036C">
        <w:rPr>
          <w:rFonts w:ascii="Arial" w:hAnsi="Arial" w:cs="Arial"/>
          <w:color w:val="000000" w:themeColor="text1"/>
          <w:sz w:val="20"/>
          <w:szCs w:val="20"/>
          <w:lang w:val="en-GB"/>
        </w:rPr>
        <w:t xml:space="preserve">The </w:t>
      </w:r>
      <w:r w:rsidR="007F5C8C" w:rsidRPr="0002036C">
        <w:rPr>
          <w:rFonts w:ascii="Arial" w:hAnsi="Arial" w:cs="Arial"/>
          <w:color w:val="000000" w:themeColor="text1"/>
          <w:sz w:val="20"/>
          <w:szCs w:val="20"/>
          <w:lang w:val="en-GB"/>
        </w:rPr>
        <w:t>person</w:t>
      </w:r>
      <w:r w:rsidR="004E61E9" w:rsidRPr="0002036C">
        <w:rPr>
          <w:rFonts w:ascii="Arial" w:hAnsi="Arial" w:cs="Arial"/>
          <w:color w:val="000000" w:themeColor="text1"/>
          <w:sz w:val="20"/>
          <w:szCs w:val="20"/>
          <w:lang w:val="en-GB"/>
        </w:rPr>
        <w:t xml:space="preserve"> who </w:t>
      </w:r>
      <w:r w:rsidR="00583485" w:rsidRPr="0002036C">
        <w:rPr>
          <w:rFonts w:ascii="Arial" w:hAnsi="Arial" w:cs="Arial"/>
          <w:color w:val="000000" w:themeColor="text1"/>
          <w:sz w:val="20"/>
          <w:szCs w:val="20"/>
          <w:lang w:val="en-GB"/>
        </w:rPr>
        <w:t>“</w:t>
      </w:r>
      <w:r w:rsidR="00765FC0" w:rsidRPr="0002036C">
        <w:rPr>
          <w:rFonts w:ascii="Arial" w:hAnsi="Arial" w:cs="Arial"/>
          <w:color w:val="000000" w:themeColor="text1"/>
          <w:sz w:val="20"/>
          <w:szCs w:val="20"/>
          <w:lang w:val="en-GB"/>
        </w:rPr>
        <w:t>catches</w:t>
      </w:r>
      <w:r w:rsidR="00583485" w:rsidRPr="0002036C">
        <w:rPr>
          <w:rFonts w:ascii="Arial" w:hAnsi="Arial" w:cs="Arial"/>
          <w:color w:val="000000" w:themeColor="text1"/>
          <w:sz w:val="20"/>
          <w:szCs w:val="20"/>
          <w:lang w:val="en-GB"/>
        </w:rPr>
        <w:t>”</w:t>
      </w:r>
      <w:r w:rsidR="00765FC0" w:rsidRPr="0002036C">
        <w:rPr>
          <w:rFonts w:ascii="Arial" w:hAnsi="Arial" w:cs="Arial"/>
          <w:color w:val="000000" w:themeColor="text1"/>
          <w:sz w:val="20"/>
          <w:szCs w:val="20"/>
          <w:lang w:val="en-GB"/>
        </w:rPr>
        <w:t xml:space="preserve"> the most people</w:t>
      </w:r>
      <w:r w:rsidR="006539A4" w:rsidRPr="0002036C">
        <w:rPr>
          <w:rFonts w:ascii="Arial" w:hAnsi="Arial" w:cs="Arial"/>
          <w:color w:val="000000" w:themeColor="text1"/>
          <w:sz w:val="20"/>
          <w:szCs w:val="20"/>
          <w:lang w:val="en-GB"/>
        </w:rPr>
        <w:t xml:space="preserve"> in his/her web</w:t>
      </w:r>
      <w:r w:rsidR="007F5C8C" w:rsidRPr="0002036C">
        <w:rPr>
          <w:rFonts w:ascii="Arial" w:hAnsi="Arial" w:cs="Arial"/>
          <w:color w:val="000000" w:themeColor="text1"/>
          <w:sz w:val="20"/>
          <w:szCs w:val="20"/>
          <w:lang w:val="en-GB"/>
        </w:rPr>
        <w:t xml:space="preserve"> will win </w:t>
      </w:r>
      <w:r w:rsidR="000F256F" w:rsidRPr="0002036C">
        <w:rPr>
          <w:rFonts w:ascii="Arial" w:hAnsi="Arial" w:cs="Arial"/>
          <w:color w:val="000000" w:themeColor="text1"/>
          <w:sz w:val="20"/>
          <w:szCs w:val="20"/>
          <w:lang w:val="en-GB"/>
        </w:rPr>
        <w:t xml:space="preserve">a </w:t>
      </w:r>
      <w:r w:rsidR="00137551" w:rsidRPr="0002036C">
        <w:rPr>
          <w:rFonts w:ascii="Arial" w:hAnsi="Arial" w:cs="Arial"/>
          <w:color w:val="000000" w:themeColor="text1"/>
          <w:sz w:val="20"/>
          <w:szCs w:val="20"/>
          <w:lang w:val="en-GB"/>
        </w:rPr>
        <w:t xml:space="preserve">city </w:t>
      </w:r>
      <w:r w:rsidR="000F256F" w:rsidRPr="0002036C">
        <w:rPr>
          <w:rFonts w:ascii="Arial" w:hAnsi="Arial" w:cs="Arial"/>
          <w:color w:val="000000" w:themeColor="text1"/>
          <w:sz w:val="20"/>
          <w:szCs w:val="20"/>
          <w:lang w:val="en-GB"/>
        </w:rPr>
        <w:t xml:space="preserve">trip to New </w:t>
      </w:r>
      <w:r w:rsidR="004E61E9" w:rsidRPr="0002036C">
        <w:rPr>
          <w:rFonts w:ascii="Arial" w:hAnsi="Arial" w:cs="Arial"/>
          <w:color w:val="000000" w:themeColor="text1"/>
          <w:sz w:val="20"/>
          <w:szCs w:val="20"/>
          <w:lang w:val="en-GB"/>
        </w:rPr>
        <w:t>York</w:t>
      </w:r>
      <w:r w:rsidR="00137551" w:rsidRPr="0002036C">
        <w:rPr>
          <w:rFonts w:ascii="Arial" w:hAnsi="Arial" w:cs="Arial"/>
          <w:color w:val="000000" w:themeColor="text1"/>
          <w:sz w:val="20"/>
          <w:szCs w:val="20"/>
          <w:lang w:val="en-GB"/>
        </w:rPr>
        <w:t xml:space="preserve"> for 4 people</w:t>
      </w:r>
      <w:r w:rsidR="004E61E9" w:rsidRPr="0002036C">
        <w:rPr>
          <w:rFonts w:ascii="Arial" w:hAnsi="Arial" w:cs="Arial"/>
          <w:color w:val="000000" w:themeColor="text1"/>
          <w:sz w:val="20"/>
          <w:szCs w:val="20"/>
          <w:lang w:val="en-GB"/>
        </w:rPr>
        <w:t xml:space="preserve">. Runners-up receive </w:t>
      </w:r>
      <w:r w:rsidR="00513578" w:rsidRPr="0002036C">
        <w:rPr>
          <w:rFonts w:ascii="Arial" w:hAnsi="Arial" w:cs="Arial"/>
          <w:color w:val="000000" w:themeColor="text1"/>
          <w:sz w:val="20"/>
          <w:szCs w:val="20"/>
          <w:lang w:val="en-GB"/>
        </w:rPr>
        <w:t>several</w:t>
      </w:r>
      <w:r w:rsidR="004E61E9" w:rsidRPr="0002036C">
        <w:rPr>
          <w:rFonts w:ascii="Arial" w:hAnsi="Arial" w:cs="Arial"/>
          <w:color w:val="000000" w:themeColor="text1"/>
          <w:sz w:val="20"/>
          <w:szCs w:val="20"/>
          <w:lang w:val="en-GB"/>
        </w:rPr>
        <w:t xml:space="preserve"> fun Panasonic/</w:t>
      </w:r>
      <w:r w:rsidR="007F5C8C" w:rsidRPr="0002036C">
        <w:rPr>
          <w:rFonts w:ascii="Arial" w:hAnsi="Arial" w:cs="Arial"/>
          <w:i/>
          <w:color w:val="000000" w:themeColor="text1"/>
          <w:sz w:val="20"/>
          <w:szCs w:val="20"/>
          <w:lang w:val="en-GB"/>
        </w:rPr>
        <w:t>Spider-Man: Homecoming</w:t>
      </w:r>
      <w:r w:rsidR="005D6025" w:rsidRPr="0002036C">
        <w:rPr>
          <w:rFonts w:ascii="Arial" w:hAnsi="Arial" w:cs="Arial"/>
          <w:color w:val="000000" w:themeColor="text1"/>
          <w:sz w:val="20"/>
          <w:szCs w:val="20"/>
          <w:lang w:val="en-GB"/>
        </w:rPr>
        <w:t>-</w:t>
      </w:r>
      <w:r w:rsidR="004E61E9" w:rsidRPr="0002036C">
        <w:rPr>
          <w:rFonts w:ascii="Arial" w:hAnsi="Arial" w:cs="Arial"/>
          <w:color w:val="000000" w:themeColor="text1"/>
          <w:sz w:val="20"/>
          <w:szCs w:val="20"/>
          <w:lang w:val="en-GB"/>
        </w:rPr>
        <w:t>themed prizes.</w:t>
      </w:r>
    </w:p>
    <w:p w14:paraId="2BF1A864" w14:textId="3483DC07" w:rsidR="00B355F1" w:rsidRPr="0002036C" w:rsidRDefault="00B355F1" w:rsidP="00023BD2">
      <w:pPr>
        <w:spacing w:line="360" w:lineRule="auto"/>
        <w:rPr>
          <w:rFonts w:ascii="Arial" w:hAnsi="Arial" w:cs="Arial"/>
          <w:color w:val="000000" w:themeColor="text1"/>
          <w:sz w:val="20"/>
          <w:szCs w:val="20"/>
          <w:lang w:val="en-GB"/>
        </w:rPr>
      </w:pPr>
    </w:p>
    <w:p w14:paraId="4BCEE3DB" w14:textId="789F9874" w:rsidR="00513578" w:rsidRPr="0002036C" w:rsidRDefault="00B355F1" w:rsidP="00376BC0">
      <w:pPr>
        <w:spacing w:line="360" w:lineRule="auto"/>
        <w:rPr>
          <w:rFonts w:ascii="Arial" w:hAnsi="Arial" w:cs="Arial"/>
          <w:color w:val="000000" w:themeColor="text1"/>
          <w:sz w:val="20"/>
          <w:szCs w:val="20"/>
          <w:lang w:val="en-GB"/>
        </w:rPr>
      </w:pPr>
      <w:r w:rsidRPr="0002036C">
        <w:rPr>
          <w:rFonts w:ascii="Arial" w:hAnsi="Arial" w:cs="Arial"/>
          <w:color w:val="000000" w:themeColor="text1"/>
          <w:sz w:val="20"/>
          <w:szCs w:val="20"/>
          <w:lang w:val="en-GB"/>
        </w:rPr>
        <w:t xml:space="preserve">In most European </w:t>
      </w:r>
      <w:r w:rsidR="00513578" w:rsidRPr="0002036C">
        <w:rPr>
          <w:rFonts w:ascii="Arial" w:hAnsi="Arial" w:cs="Arial"/>
          <w:color w:val="000000" w:themeColor="text1"/>
          <w:sz w:val="20"/>
          <w:szCs w:val="20"/>
          <w:lang w:val="en-GB"/>
        </w:rPr>
        <w:t>countries,</w:t>
      </w:r>
      <w:r w:rsidRPr="0002036C">
        <w:rPr>
          <w:rFonts w:ascii="Arial" w:hAnsi="Arial" w:cs="Arial"/>
          <w:color w:val="000000" w:themeColor="text1"/>
          <w:sz w:val="20"/>
          <w:szCs w:val="20"/>
          <w:lang w:val="en-GB"/>
        </w:rPr>
        <w:t xml:space="preserve"> the </w:t>
      </w:r>
      <w:r w:rsidR="007F5C8C" w:rsidRPr="0002036C">
        <w:rPr>
          <w:rFonts w:ascii="Arial" w:hAnsi="Arial" w:cs="Arial"/>
          <w:i/>
          <w:color w:val="000000" w:themeColor="text1"/>
          <w:sz w:val="20"/>
          <w:szCs w:val="20"/>
          <w:lang w:val="en-GB"/>
        </w:rPr>
        <w:t>Spider-Man: Homecoming</w:t>
      </w:r>
      <w:r w:rsidRPr="0002036C">
        <w:rPr>
          <w:rFonts w:ascii="Arial" w:hAnsi="Arial" w:cs="Arial"/>
          <w:color w:val="000000" w:themeColor="text1"/>
          <w:sz w:val="20"/>
          <w:szCs w:val="20"/>
          <w:lang w:val="en-GB"/>
        </w:rPr>
        <w:t xml:space="preserve"> movie </w:t>
      </w:r>
      <w:r w:rsidR="00583485" w:rsidRPr="0002036C">
        <w:rPr>
          <w:rFonts w:ascii="Arial" w:hAnsi="Arial" w:cs="Arial"/>
          <w:color w:val="000000" w:themeColor="text1"/>
          <w:sz w:val="20"/>
          <w:szCs w:val="20"/>
          <w:lang w:val="en-GB"/>
        </w:rPr>
        <w:t xml:space="preserve">premiere </w:t>
      </w:r>
      <w:r w:rsidRPr="0002036C">
        <w:rPr>
          <w:rFonts w:ascii="Arial" w:hAnsi="Arial" w:cs="Arial"/>
          <w:color w:val="000000" w:themeColor="text1"/>
          <w:sz w:val="20"/>
          <w:szCs w:val="20"/>
          <w:lang w:val="en-GB"/>
        </w:rPr>
        <w:t xml:space="preserve">is scheduled for 6 and 7 July 2017. </w:t>
      </w:r>
      <w:r w:rsidR="004E61E9" w:rsidRPr="0002036C">
        <w:rPr>
          <w:rFonts w:ascii="Arial" w:hAnsi="Arial" w:cs="Arial"/>
          <w:color w:val="000000" w:themeColor="text1"/>
          <w:sz w:val="20"/>
          <w:szCs w:val="20"/>
          <w:lang w:val="en-GB"/>
        </w:rPr>
        <w:t xml:space="preserve">The </w:t>
      </w:r>
      <w:r w:rsidR="00137551" w:rsidRPr="0002036C">
        <w:rPr>
          <w:rFonts w:ascii="Arial" w:hAnsi="Arial" w:cs="Arial"/>
          <w:color w:val="000000" w:themeColor="text1"/>
          <w:sz w:val="20"/>
          <w:szCs w:val="20"/>
          <w:lang w:val="en-GB"/>
        </w:rPr>
        <w:t xml:space="preserve">online </w:t>
      </w:r>
      <w:r w:rsidR="004E61E9" w:rsidRPr="0002036C">
        <w:rPr>
          <w:rFonts w:ascii="Arial" w:hAnsi="Arial" w:cs="Arial"/>
          <w:color w:val="000000" w:themeColor="text1"/>
          <w:sz w:val="20"/>
          <w:szCs w:val="20"/>
          <w:lang w:val="en-GB"/>
        </w:rPr>
        <w:t xml:space="preserve">competition </w:t>
      </w:r>
      <w:r w:rsidR="00583485" w:rsidRPr="0002036C">
        <w:rPr>
          <w:rFonts w:ascii="Arial" w:hAnsi="Arial" w:cs="Arial"/>
          <w:color w:val="000000" w:themeColor="text1"/>
          <w:sz w:val="20"/>
          <w:szCs w:val="20"/>
          <w:lang w:val="en-GB"/>
        </w:rPr>
        <w:t>will run</w:t>
      </w:r>
      <w:r w:rsidR="004E61E9" w:rsidRPr="0002036C">
        <w:rPr>
          <w:rFonts w:ascii="Arial" w:hAnsi="Arial" w:cs="Arial"/>
          <w:color w:val="000000" w:themeColor="text1"/>
          <w:sz w:val="20"/>
          <w:szCs w:val="20"/>
          <w:lang w:val="en-GB"/>
        </w:rPr>
        <w:t xml:space="preserve"> </w:t>
      </w:r>
      <w:r w:rsidR="00583485" w:rsidRPr="0002036C">
        <w:rPr>
          <w:rFonts w:ascii="Arial" w:hAnsi="Arial" w:cs="Arial"/>
          <w:color w:val="000000" w:themeColor="text1"/>
          <w:sz w:val="20"/>
          <w:szCs w:val="20"/>
          <w:lang w:val="en-GB"/>
        </w:rPr>
        <w:t xml:space="preserve">from </w:t>
      </w:r>
      <w:r w:rsidR="00E927A9" w:rsidRPr="0002036C">
        <w:rPr>
          <w:rFonts w:ascii="Arial" w:hAnsi="Arial" w:cs="Arial"/>
          <w:color w:val="000000" w:themeColor="text1"/>
          <w:sz w:val="20"/>
          <w:szCs w:val="20"/>
          <w:lang w:val="en-GB"/>
        </w:rPr>
        <w:t xml:space="preserve">8 </w:t>
      </w:r>
      <w:r w:rsidR="00AF3F72" w:rsidRPr="0002036C">
        <w:rPr>
          <w:rFonts w:ascii="Arial" w:hAnsi="Arial" w:cs="Arial"/>
          <w:color w:val="000000" w:themeColor="text1"/>
          <w:sz w:val="20"/>
          <w:szCs w:val="20"/>
          <w:lang w:val="en-GB"/>
        </w:rPr>
        <w:t xml:space="preserve">May </w:t>
      </w:r>
      <w:r w:rsidR="00583485" w:rsidRPr="0002036C">
        <w:rPr>
          <w:rFonts w:ascii="Arial" w:hAnsi="Arial" w:cs="Arial"/>
          <w:color w:val="000000" w:themeColor="text1"/>
          <w:sz w:val="20"/>
          <w:szCs w:val="20"/>
          <w:lang w:val="en-GB"/>
        </w:rPr>
        <w:t>through</w:t>
      </w:r>
      <w:r w:rsidR="004E61E9" w:rsidRPr="0002036C">
        <w:rPr>
          <w:rFonts w:ascii="Arial" w:hAnsi="Arial" w:cs="Arial"/>
          <w:color w:val="000000" w:themeColor="text1"/>
          <w:sz w:val="20"/>
          <w:szCs w:val="20"/>
          <w:lang w:val="en-GB"/>
        </w:rPr>
        <w:t xml:space="preserve"> </w:t>
      </w:r>
      <w:r w:rsidR="006F58DC" w:rsidRPr="0002036C">
        <w:rPr>
          <w:rFonts w:ascii="Arial" w:hAnsi="Arial" w:cs="Arial"/>
          <w:color w:val="000000" w:themeColor="text1"/>
          <w:sz w:val="20"/>
          <w:szCs w:val="20"/>
          <w:lang w:val="en-GB"/>
        </w:rPr>
        <w:t>31</w:t>
      </w:r>
      <w:r w:rsidR="00AF3F72" w:rsidRPr="0002036C">
        <w:rPr>
          <w:rFonts w:ascii="Arial" w:hAnsi="Arial" w:cs="Arial"/>
          <w:color w:val="000000" w:themeColor="text1"/>
          <w:sz w:val="20"/>
          <w:szCs w:val="20"/>
          <w:lang w:val="en-GB"/>
        </w:rPr>
        <w:t xml:space="preserve"> December </w:t>
      </w:r>
      <w:r w:rsidR="006F58DC" w:rsidRPr="0002036C">
        <w:rPr>
          <w:rFonts w:ascii="Arial" w:hAnsi="Arial" w:cs="Arial"/>
          <w:color w:val="000000" w:themeColor="text1"/>
          <w:sz w:val="20"/>
          <w:szCs w:val="20"/>
          <w:lang w:val="en-GB"/>
        </w:rPr>
        <w:t>2017</w:t>
      </w:r>
      <w:r w:rsidR="004E61E9" w:rsidRPr="0002036C">
        <w:rPr>
          <w:rFonts w:ascii="Arial" w:hAnsi="Arial" w:cs="Arial"/>
          <w:color w:val="000000" w:themeColor="text1"/>
          <w:sz w:val="20"/>
          <w:szCs w:val="20"/>
          <w:lang w:val="en-GB"/>
        </w:rPr>
        <w:t>.</w:t>
      </w:r>
      <w:r w:rsidR="00376BC0" w:rsidRPr="0002036C">
        <w:rPr>
          <w:rFonts w:ascii="Arial" w:hAnsi="Arial" w:cs="Arial"/>
          <w:color w:val="000000" w:themeColor="text1"/>
          <w:sz w:val="20"/>
          <w:szCs w:val="20"/>
          <w:lang w:val="en-GB"/>
        </w:rPr>
        <w:t xml:space="preserve"> Read more about the competition rules </w:t>
      </w:r>
      <w:hyperlink r:id="rId8" w:history="1">
        <w:r w:rsidR="00376BC0" w:rsidRPr="0002036C">
          <w:rPr>
            <w:rStyle w:val="Hyperlink"/>
            <w:rFonts w:ascii="Arial" w:hAnsi="Arial" w:cs="Arial"/>
            <w:color w:val="000000" w:themeColor="text1"/>
            <w:sz w:val="20"/>
            <w:szCs w:val="20"/>
            <w:lang w:val="en-GB"/>
          </w:rPr>
          <w:t>here</w:t>
        </w:r>
      </w:hyperlink>
      <w:r w:rsidR="00376BC0" w:rsidRPr="0002036C">
        <w:rPr>
          <w:rFonts w:ascii="Arial" w:hAnsi="Arial" w:cs="Arial"/>
          <w:color w:val="000000" w:themeColor="text1"/>
          <w:sz w:val="20"/>
          <w:szCs w:val="20"/>
          <w:lang w:val="en-GB"/>
        </w:rPr>
        <w:t>.</w:t>
      </w:r>
    </w:p>
    <w:p w14:paraId="08C9DCDB" w14:textId="77777777" w:rsidR="004901E1" w:rsidRPr="0002036C" w:rsidRDefault="004901E1" w:rsidP="00023BD2">
      <w:pPr>
        <w:spacing w:line="360" w:lineRule="auto"/>
        <w:rPr>
          <w:rFonts w:ascii="Arial" w:hAnsi="Arial" w:cs="Arial"/>
          <w:b/>
          <w:bCs/>
          <w:color w:val="000000" w:themeColor="text1"/>
          <w:sz w:val="20"/>
          <w:szCs w:val="20"/>
          <w:lang w:val="en-GB"/>
        </w:rPr>
      </w:pPr>
    </w:p>
    <w:p w14:paraId="37FFDCF8" w14:textId="588CC517" w:rsidR="00043E70" w:rsidRPr="0002036C" w:rsidRDefault="002726DC" w:rsidP="00023BD2">
      <w:pPr>
        <w:spacing w:line="360" w:lineRule="auto"/>
        <w:rPr>
          <w:rFonts w:ascii="Arial" w:hAnsi="Arial" w:cs="Arial"/>
          <w:b/>
          <w:bCs/>
          <w:color w:val="000000" w:themeColor="text1"/>
          <w:sz w:val="20"/>
          <w:szCs w:val="20"/>
          <w:lang w:val="en-GB"/>
        </w:rPr>
      </w:pPr>
      <w:r w:rsidRPr="0002036C">
        <w:rPr>
          <w:rFonts w:ascii="Arial" w:hAnsi="Arial" w:cs="Arial"/>
          <w:b/>
          <w:bCs/>
          <w:color w:val="000000" w:themeColor="text1"/>
          <w:sz w:val="20"/>
          <w:szCs w:val="20"/>
          <w:lang w:val="en-GB"/>
        </w:rPr>
        <w:t xml:space="preserve">Expanding </w:t>
      </w:r>
      <w:r w:rsidR="00043E70" w:rsidRPr="0002036C">
        <w:rPr>
          <w:rFonts w:ascii="Arial" w:hAnsi="Arial" w:cs="Arial"/>
          <w:b/>
          <w:bCs/>
          <w:color w:val="000000" w:themeColor="text1"/>
          <w:sz w:val="20"/>
          <w:szCs w:val="20"/>
          <w:lang w:val="en-GB"/>
        </w:rPr>
        <w:t>the web</w:t>
      </w:r>
    </w:p>
    <w:p w14:paraId="3409F004" w14:textId="25012827" w:rsidR="00B02693" w:rsidRPr="0002036C" w:rsidRDefault="0056492B" w:rsidP="00023BD2">
      <w:pPr>
        <w:spacing w:line="360" w:lineRule="auto"/>
        <w:rPr>
          <w:rFonts w:ascii="Arial" w:hAnsi="Arial" w:cs="Arial"/>
          <w:color w:val="000000" w:themeColor="text1"/>
          <w:sz w:val="20"/>
          <w:szCs w:val="20"/>
          <w:lang w:val="en-GB"/>
        </w:rPr>
      </w:pPr>
      <w:r w:rsidRPr="0002036C">
        <w:rPr>
          <w:rFonts w:ascii="Arial" w:hAnsi="Arial" w:cs="Arial"/>
          <w:color w:val="000000" w:themeColor="text1"/>
          <w:sz w:val="20"/>
          <w:szCs w:val="20"/>
          <w:lang w:val="en-GB"/>
        </w:rPr>
        <w:t xml:space="preserve">The competition is supported by a wide range of eye-catching POS materials to be used in stores in </w:t>
      </w:r>
      <w:r w:rsidR="006F58DC" w:rsidRPr="0002036C">
        <w:rPr>
          <w:rFonts w:ascii="Arial" w:hAnsi="Arial" w:cs="Arial"/>
          <w:color w:val="000000" w:themeColor="text1"/>
          <w:sz w:val="20"/>
          <w:szCs w:val="20"/>
          <w:lang w:val="en-GB"/>
        </w:rPr>
        <w:t xml:space="preserve">more than 30 European countries. </w:t>
      </w:r>
      <w:r w:rsidRPr="0002036C">
        <w:rPr>
          <w:rFonts w:ascii="Arial" w:hAnsi="Arial" w:cs="Arial"/>
          <w:color w:val="000000" w:themeColor="text1"/>
          <w:sz w:val="20"/>
          <w:szCs w:val="20"/>
          <w:lang w:val="en-GB"/>
        </w:rPr>
        <w:t>All Panasonic/</w:t>
      </w:r>
      <w:r w:rsidR="007F5C8C" w:rsidRPr="0002036C">
        <w:rPr>
          <w:rFonts w:ascii="Arial" w:hAnsi="Arial" w:cs="Arial"/>
          <w:i/>
          <w:color w:val="000000" w:themeColor="text1"/>
          <w:sz w:val="20"/>
          <w:szCs w:val="20"/>
          <w:lang w:val="en-GB"/>
        </w:rPr>
        <w:t>Spider-Man: Homecoming</w:t>
      </w:r>
      <w:r w:rsidRPr="0002036C">
        <w:rPr>
          <w:rFonts w:ascii="Arial" w:hAnsi="Arial" w:cs="Arial"/>
          <w:color w:val="000000" w:themeColor="text1"/>
          <w:sz w:val="20"/>
          <w:szCs w:val="20"/>
          <w:lang w:val="en-GB"/>
        </w:rPr>
        <w:t xml:space="preserve"> co-branded, attention-grabbing POS materials feature a dynamic image of the Spider-Man character alongside the Panasonic logo and images of Panasonic batteries, as well as a call to action for the competition</w:t>
      </w:r>
      <w:r w:rsidR="00376BC0" w:rsidRPr="0002036C">
        <w:rPr>
          <w:rFonts w:ascii="Arial" w:hAnsi="Arial" w:cs="Arial"/>
          <w:color w:val="000000" w:themeColor="text1"/>
          <w:sz w:val="20"/>
          <w:szCs w:val="20"/>
          <w:lang w:val="en-GB"/>
        </w:rPr>
        <w:t xml:space="preserve"> and the movie</w:t>
      </w:r>
      <w:r w:rsidRPr="0002036C">
        <w:rPr>
          <w:rFonts w:ascii="Arial" w:hAnsi="Arial" w:cs="Arial"/>
          <w:color w:val="000000" w:themeColor="text1"/>
          <w:sz w:val="20"/>
          <w:szCs w:val="20"/>
          <w:lang w:val="en-GB"/>
        </w:rPr>
        <w:t xml:space="preserve">. </w:t>
      </w:r>
    </w:p>
    <w:p w14:paraId="1A9CE7D2" w14:textId="77777777" w:rsidR="004901E1" w:rsidRPr="0002036C" w:rsidRDefault="004901E1" w:rsidP="00023BD2">
      <w:pPr>
        <w:spacing w:line="360" w:lineRule="auto"/>
        <w:rPr>
          <w:rFonts w:ascii="Arial" w:hAnsi="Arial" w:cs="Arial"/>
          <w:b/>
          <w:bCs/>
          <w:color w:val="000000" w:themeColor="text1"/>
          <w:sz w:val="20"/>
          <w:szCs w:val="20"/>
          <w:lang w:val="en-GB"/>
        </w:rPr>
      </w:pPr>
    </w:p>
    <w:p w14:paraId="7A13A1BD" w14:textId="106DB53C" w:rsidR="000A1A0C" w:rsidRPr="0002036C" w:rsidRDefault="008B05DE" w:rsidP="00023BD2">
      <w:pPr>
        <w:spacing w:line="360" w:lineRule="auto"/>
        <w:rPr>
          <w:rFonts w:ascii="Arial" w:hAnsi="Arial" w:cs="Arial"/>
          <w:b/>
          <w:bCs/>
          <w:color w:val="000000" w:themeColor="text1"/>
          <w:sz w:val="20"/>
          <w:szCs w:val="20"/>
          <w:lang w:val="en-GB"/>
        </w:rPr>
      </w:pPr>
      <w:r w:rsidRPr="0002036C">
        <w:rPr>
          <w:rFonts w:ascii="Arial" w:hAnsi="Arial" w:cs="Arial"/>
          <w:b/>
          <w:bCs/>
          <w:color w:val="000000" w:themeColor="text1"/>
          <w:sz w:val="20"/>
          <w:szCs w:val="20"/>
          <w:lang w:val="en-GB"/>
        </w:rPr>
        <w:t>Dedicated packs</w:t>
      </w:r>
    </w:p>
    <w:p w14:paraId="18F6DAD9" w14:textId="45401F7A" w:rsidR="00AD51BE" w:rsidRPr="0002036C" w:rsidRDefault="0056492B" w:rsidP="00023BD2">
      <w:pPr>
        <w:spacing w:line="360" w:lineRule="auto"/>
        <w:rPr>
          <w:rFonts w:ascii="Arial" w:hAnsi="Arial" w:cs="Arial"/>
          <w:color w:val="000000" w:themeColor="text1"/>
          <w:sz w:val="20"/>
          <w:szCs w:val="20"/>
          <w:lang w:val="en-GB"/>
        </w:rPr>
      </w:pPr>
      <w:r w:rsidRPr="0002036C">
        <w:rPr>
          <w:rFonts w:ascii="Arial" w:hAnsi="Arial" w:cs="Arial"/>
          <w:color w:val="000000" w:themeColor="text1"/>
          <w:sz w:val="20"/>
          <w:szCs w:val="20"/>
          <w:lang w:val="en-GB"/>
        </w:rPr>
        <w:t xml:space="preserve">Packaging for Panasonic batteries is also illustrated with the </w:t>
      </w:r>
      <w:r w:rsidR="007F5C8C" w:rsidRPr="0002036C">
        <w:rPr>
          <w:rFonts w:ascii="Arial" w:hAnsi="Arial" w:cs="Arial"/>
          <w:i/>
          <w:color w:val="000000" w:themeColor="text1"/>
          <w:sz w:val="20"/>
          <w:szCs w:val="20"/>
          <w:lang w:val="en-GB"/>
        </w:rPr>
        <w:t>Spider-Man: Homecoming</w:t>
      </w:r>
      <w:r w:rsidRPr="0002036C">
        <w:rPr>
          <w:rFonts w:ascii="Arial" w:hAnsi="Arial" w:cs="Arial"/>
          <w:color w:val="000000" w:themeColor="text1"/>
          <w:sz w:val="20"/>
          <w:szCs w:val="20"/>
          <w:lang w:val="en-GB"/>
        </w:rPr>
        <w:t xml:space="preserve"> theme.</w:t>
      </w:r>
      <w:r w:rsidR="00B02693" w:rsidRPr="0002036C">
        <w:rPr>
          <w:rFonts w:ascii="Arial" w:hAnsi="Arial" w:cs="Arial"/>
          <w:color w:val="000000" w:themeColor="text1"/>
          <w:sz w:val="20"/>
          <w:szCs w:val="20"/>
          <w:lang w:val="en-GB"/>
        </w:rPr>
        <w:t xml:space="preserve"> Each pack features </w:t>
      </w:r>
      <w:r w:rsidR="004E1C7E" w:rsidRPr="0002036C">
        <w:rPr>
          <w:rFonts w:ascii="Arial" w:hAnsi="Arial" w:cs="Arial"/>
          <w:color w:val="000000" w:themeColor="text1"/>
          <w:sz w:val="20"/>
          <w:szCs w:val="20"/>
          <w:lang w:val="en-GB"/>
        </w:rPr>
        <w:t>Spider-Man in an energetic pose</w:t>
      </w:r>
      <w:r w:rsidR="00B02693" w:rsidRPr="0002036C">
        <w:rPr>
          <w:rFonts w:ascii="Arial" w:hAnsi="Arial" w:cs="Arial"/>
          <w:color w:val="000000" w:themeColor="text1"/>
          <w:sz w:val="20"/>
          <w:szCs w:val="20"/>
          <w:lang w:val="en-GB"/>
        </w:rPr>
        <w:t xml:space="preserve"> </w:t>
      </w:r>
      <w:r w:rsidR="004E1C7E" w:rsidRPr="0002036C">
        <w:rPr>
          <w:rFonts w:ascii="Arial" w:hAnsi="Arial" w:cs="Arial"/>
          <w:color w:val="000000" w:themeColor="text1"/>
          <w:sz w:val="20"/>
          <w:szCs w:val="20"/>
          <w:lang w:val="en-GB"/>
        </w:rPr>
        <w:t>(</w:t>
      </w:r>
      <w:r w:rsidR="00B02693" w:rsidRPr="0002036C">
        <w:rPr>
          <w:rFonts w:ascii="Arial" w:hAnsi="Arial" w:cs="Arial"/>
          <w:color w:val="000000" w:themeColor="text1"/>
          <w:sz w:val="20"/>
          <w:szCs w:val="20"/>
          <w:lang w:val="en-GB"/>
        </w:rPr>
        <w:t xml:space="preserve">with his hometown </w:t>
      </w:r>
      <w:r w:rsidR="0012384C" w:rsidRPr="0002036C">
        <w:rPr>
          <w:rFonts w:ascii="Arial" w:hAnsi="Arial" w:cs="Arial"/>
          <w:color w:val="000000" w:themeColor="text1"/>
          <w:sz w:val="20"/>
          <w:szCs w:val="20"/>
          <w:lang w:val="en-GB"/>
        </w:rPr>
        <w:t xml:space="preserve">of </w:t>
      </w:r>
      <w:r w:rsidR="00AA637D" w:rsidRPr="0002036C">
        <w:rPr>
          <w:rFonts w:ascii="Arial" w:hAnsi="Arial" w:cs="Arial"/>
          <w:color w:val="000000" w:themeColor="text1"/>
          <w:sz w:val="20"/>
          <w:szCs w:val="20"/>
          <w:lang w:val="en-GB"/>
        </w:rPr>
        <w:t xml:space="preserve">New York </w:t>
      </w:r>
      <w:r w:rsidR="00B02693" w:rsidRPr="0002036C">
        <w:rPr>
          <w:rFonts w:ascii="Arial" w:hAnsi="Arial" w:cs="Arial"/>
          <w:color w:val="000000" w:themeColor="text1"/>
          <w:sz w:val="20"/>
          <w:szCs w:val="20"/>
          <w:lang w:val="en-GB"/>
        </w:rPr>
        <w:t>in the backg</w:t>
      </w:r>
      <w:r w:rsidR="004E1C7E" w:rsidRPr="0002036C">
        <w:rPr>
          <w:rFonts w:ascii="Arial" w:hAnsi="Arial" w:cs="Arial"/>
          <w:color w:val="000000" w:themeColor="text1"/>
          <w:sz w:val="20"/>
          <w:szCs w:val="20"/>
          <w:lang w:val="en-GB"/>
        </w:rPr>
        <w:t xml:space="preserve">round) as well as the </w:t>
      </w:r>
      <w:r w:rsidR="00AE5CB9" w:rsidRPr="0002036C">
        <w:rPr>
          <w:rFonts w:ascii="Arial" w:hAnsi="Arial" w:cs="Arial"/>
          <w:color w:val="000000" w:themeColor="text1"/>
          <w:sz w:val="20"/>
          <w:szCs w:val="20"/>
          <w:lang w:val="en-GB"/>
        </w:rPr>
        <w:t>corresponding</w:t>
      </w:r>
      <w:r w:rsidR="004E1C7E" w:rsidRPr="0002036C">
        <w:rPr>
          <w:rFonts w:ascii="Arial" w:hAnsi="Arial" w:cs="Arial"/>
          <w:color w:val="000000" w:themeColor="text1"/>
          <w:sz w:val="20"/>
          <w:szCs w:val="20"/>
          <w:lang w:val="en-GB"/>
        </w:rPr>
        <w:t xml:space="preserve"> logo</w:t>
      </w:r>
      <w:r w:rsidR="00AE5CB9" w:rsidRPr="0002036C">
        <w:rPr>
          <w:rFonts w:ascii="Arial" w:hAnsi="Arial" w:cs="Arial"/>
          <w:color w:val="000000" w:themeColor="text1"/>
          <w:sz w:val="20"/>
          <w:szCs w:val="20"/>
          <w:lang w:val="en-GB"/>
        </w:rPr>
        <w:t>s</w:t>
      </w:r>
      <w:r w:rsidR="005B335B" w:rsidRPr="0002036C">
        <w:rPr>
          <w:rFonts w:ascii="Arial" w:hAnsi="Arial" w:cs="Arial"/>
          <w:color w:val="000000" w:themeColor="text1"/>
          <w:sz w:val="20"/>
          <w:szCs w:val="20"/>
          <w:lang w:val="en-GB"/>
        </w:rPr>
        <w:t xml:space="preserve"> and an invitation to join </w:t>
      </w:r>
      <w:hyperlink r:id="rId9" w:history="1">
        <w:r w:rsidR="005B335B" w:rsidRPr="0002036C">
          <w:rPr>
            <w:rStyle w:val="Hyperlink"/>
            <w:rFonts w:ascii="Arial" w:hAnsi="Arial" w:cs="Arial"/>
            <w:color w:val="000000" w:themeColor="text1"/>
            <w:sz w:val="20"/>
            <w:szCs w:val="20"/>
            <w:lang w:val="en-GB"/>
          </w:rPr>
          <w:t>the competition</w:t>
        </w:r>
      </w:hyperlink>
      <w:r w:rsidR="005B335B" w:rsidRPr="0002036C">
        <w:rPr>
          <w:rFonts w:ascii="Arial" w:hAnsi="Arial" w:cs="Arial"/>
          <w:color w:val="000000" w:themeColor="text1"/>
          <w:sz w:val="20"/>
          <w:szCs w:val="20"/>
          <w:lang w:val="en-GB"/>
        </w:rPr>
        <w:t>.</w:t>
      </w:r>
      <w:r w:rsidR="00AE5CB9" w:rsidRPr="0002036C">
        <w:rPr>
          <w:rFonts w:ascii="Arial" w:hAnsi="Arial" w:cs="Arial"/>
          <w:color w:val="000000" w:themeColor="text1"/>
          <w:sz w:val="20"/>
          <w:szCs w:val="20"/>
          <w:lang w:val="en-GB"/>
        </w:rPr>
        <w:t xml:space="preserve"> Moreover, e</w:t>
      </w:r>
      <w:r w:rsidR="00AA637D" w:rsidRPr="0002036C">
        <w:rPr>
          <w:rFonts w:ascii="Arial" w:hAnsi="Arial" w:cs="Arial"/>
          <w:color w:val="000000" w:themeColor="text1"/>
          <w:sz w:val="20"/>
          <w:szCs w:val="20"/>
          <w:lang w:val="en-GB"/>
        </w:rPr>
        <w:t>ach</w:t>
      </w:r>
      <w:r w:rsidR="00B474A2" w:rsidRPr="0002036C">
        <w:rPr>
          <w:rFonts w:ascii="Arial" w:hAnsi="Arial" w:cs="Arial"/>
          <w:color w:val="000000" w:themeColor="text1"/>
          <w:sz w:val="20"/>
          <w:szCs w:val="20"/>
          <w:lang w:val="en-GB"/>
        </w:rPr>
        <w:t xml:space="preserve"> </w:t>
      </w:r>
      <w:r w:rsidR="001C39D6" w:rsidRPr="0002036C">
        <w:rPr>
          <w:rFonts w:ascii="Arial" w:hAnsi="Arial" w:cs="Arial"/>
          <w:i/>
          <w:color w:val="000000" w:themeColor="text1"/>
          <w:sz w:val="20"/>
          <w:szCs w:val="20"/>
          <w:lang w:val="en-GB"/>
        </w:rPr>
        <w:t>Spider-Man:</w:t>
      </w:r>
      <w:r w:rsidR="00AE5CB9" w:rsidRPr="0002036C">
        <w:rPr>
          <w:rFonts w:ascii="Arial" w:hAnsi="Arial" w:cs="Arial"/>
          <w:i/>
          <w:color w:val="000000" w:themeColor="text1"/>
          <w:sz w:val="20"/>
          <w:szCs w:val="20"/>
          <w:lang w:val="en-GB"/>
        </w:rPr>
        <w:t xml:space="preserve"> </w:t>
      </w:r>
      <w:r w:rsidR="001C39D6" w:rsidRPr="0002036C">
        <w:rPr>
          <w:rFonts w:ascii="Arial" w:hAnsi="Arial" w:cs="Arial"/>
          <w:i/>
          <w:color w:val="000000" w:themeColor="text1"/>
          <w:sz w:val="20"/>
          <w:szCs w:val="20"/>
          <w:lang w:val="en-GB"/>
        </w:rPr>
        <w:t>Homecoming</w:t>
      </w:r>
      <w:r w:rsidR="001C39D6" w:rsidRPr="0002036C">
        <w:rPr>
          <w:rFonts w:ascii="Arial" w:hAnsi="Arial" w:cs="Arial"/>
          <w:color w:val="000000" w:themeColor="text1"/>
          <w:sz w:val="20"/>
          <w:szCs w:val="20"/>
          <w:lang w:val="en-GB"/>
        </w:rPr>
        <w:t xml:space="preserve">-themed pack of </w:t>
      </w:r>
      <w:proofErr w:type="spellStart"/>
      <w:r w:rsidR="00137551" w:rsidRPr="0002036C">
        <w:rPr>
          <w:rFonts w:ascii="Arial" w:hAnsi="Arial" w:cs="Arial"/>
          <w:color w:val="000000" w:themeColor="text1"/>
          <w:sz w:val="20"/>
          <w:szCs w:val="20"/>
          <w:lang w:val="en-GB"/>
        </w:rPr>
        <w:t>Evolta</w:t>
      </w:r>
      <w:proofErr w:type="spellEnd"/>
      <w:r w:rsidR="00AA637D" w:rsidRPr="0002036C">
        <w:rPr>
          <w:rFonts w:ascii="Arial" w:hAnsi="Arial" w:cs="Arial"/>
          <w:color w:val="000000" w:themeColor="text1"/>
          <w:sz w:val="20"/>
          <w:szCs w:val="20"/>
          <w:lang w:val="en-GB"/>
        </w:rPr>
        <w:t xml:space="preserve">, Pro Power and </w:t>
      </w:r>
      <w:r w:rsidR="00137551" w:rsidRPr="0002036C">
        <w:rPr>
          <w:rFonts w:ascii="Arial" w:hAnsi="Arial" w:cs="Arial"/>
          <w:color w:val="000000" w:themeColor="text1"/>
          <w:sz w:val="20"/>
          <w:szCs w:val="20"/>
          <w:lang w:val="en-GB"/>
        </w:rPr>
        <w:t>Everyday</w:t>
      </w:r>
      <w:r w:rsidR="00137551" w:rsidRPr="0002036C" w:rsidDel="00137551">
        <w:rPr>
          <w:rFonts w:ascii="Arial" w:hAnsi="Arial" w:cs="Arial"/>
          <w:color w:val="000000" w:themeColor="text1"/>
          <w:sz w:val="20"/>
          <w:szCs w:val="20"/>
          <w:lang w:val="en-GB"/>
        </w:rPr>
        <w:t xml:space="preserve"> </w:t>
      </w:r>
      <w:r w:rsidR="00137551" w:rsidRPr="0002036C">
        <w:rPr>
          <w:rFonts w:ascii="Arial" w:hAnsi="Arial" w:cs="Arial"/>
          <w:color w:val="000000" w:themeColor="text1"/>
          <w:sz w:val="20"/>
          <w:szCs w:val="20"/>
          <w:lang w:val="en-GB"/>
        </w:rPr>
        <w:t xml:space="preserve">Power </w:t>
      </w:r>
      <w:r w:rsidR="001C39D6" w:rsidRPr="0002036C">
        <w:rPr>
          <w:rFonts w:ascii="Arial" w:hAnsi="Arial" w:cs="Arial"/>
          <w:color w:val="000000" w:themeColor="text1"/>
          <w:sz w:val="20"/>
          <w:szCs w:val="20"/>
          <w:lang w:val="en-GB"/>
        </w:rPr>
        <w:t xml:space="preserve">batteries </w:t>
      </w:r>
      <w:r w:rsidR="00B474A2" w:rsidRPr="0002036C">
        <w:rPr>
          <w:rFonts w:ascii="Arial" w:hAnsi="Arial" w:cs="Arial"/>
          <w:color w:val="000000" w:themeColor="text1"/>
          <w:sz w:val="20"/>
          <w:szCs w:val="20"/>
          <w:lang w:val="en-GB"/>
        </w:rPr>
        <w:t>comes with</w:t>
      </w:r>
      <w:r w:rsidR="00B02693" w:rsidRPr="0002036C">
        <w:rPr>
          <w:rFonts w:ascii="Arial" w:hAnsi="Arial" w:cs="Arial"/>
          <w:color w:val="000000" w:themeColor="text1"/>
          <w:sz w:val="20"/>
          <w:szCs w:val="20"/>
          <w:lang w:val="en-GB"/>
        </w:rPr>
        <w:t xml:space="preserve"> </w:t>
      </w:r>
      <w:r w:rsidR="00AA637D" w:rsidRPr="0002036C">
        <w:rPr>
          <w:rFonts w:ascii="Arial" w:hAnsi="Arial" w:cs="Arial"/>
          <w:color w:val="000000" w:themeColor="text1"/>
          <w:sz w:val="20"/>
          <w:szCs w:val="20"/>
          <w:lang w:val="en-GB"/>
        </w:rPr>
        <w:t>a</w:t>
      </w:r>
      <w:r w:rsidR="001C39D6" w:rsidRPr="0002036C">
        <w:rPr>
          <w:rFonts w:ascii="Arial" w:hAnsi="Arial" w:cs="Arial"/>
          <w:color w:val="000000" w:themeColor="text1"/>
          <w:sz w:val="20"/>
          <w:szCs w:val="20"/>
          <w:lang w:val="en-GB"/>
        </w:rPr>
        <w:t xml:space="preserve"> special advantage</w:t>
      </w:r>
      <w:r w:rsidR="000F2BCF" w:rsidRPr="0002036C">
        <w:rPr>
          <w:rFonts w:ascii="Arial" w:hAnsi="Arial" w:cs="Arial"/>
          <w:color w:val="000000" w:themeColor="text1"/>
          <w:sz w:val="20"/>
          <w:szCs w:val="20"/>
          <w:lang w:val="en-GB"/>
        </w:rPr>
        <w:t xml:space="preserve"> of free batteries</w:t>
      </w:r>
      <w:r w:rsidR="00AA637D" w:rsidRPr="0002036C">
        <w:rPr>
          <w:rFonts w:ascii="Arial" w:hAnsi="Arial" w:cs="Arial"/>
          <w:color w:val="000000" w:themeColor="text1"/>
          <w:sz w:val="20"/>
          <w:szCs w:val="20"/>
          <w:lang w:val="en-GB"/>
        </w:rPr>
        <w:t xml:space="preserve">. </w:t>
      </w:r>
    </w:p>
    <w:p w14:paraId="02125762" w14:textId="77777777" w:rsidR="00AE5CB9" w:rsidRPr="0002036C" w:rsidRDefault="00AE5CB9" w:rsidP="00023BD2">
      <w:pPr>
        <w:spacing w:line="360" w:lineRule="auto"/>
        <w:rPr>
          <w:rFonts w:ascii="Arial" w:hAnsi="Arial" w:cs="Arial"/>
          <w:color w:val="000000" w:themeColor="text1"/>
          <w:sz w:val="20"/>
          <w:szCs w:val="20"/>
          <w:lang w:val="en-GB"/>
        </w:rPr>
      </w:pPr>
    </w:p>
    <w:p w14:paraId="6E7E8FEA" w14:textId="5509A0E2" w:rsidR="005B335B" w:rsidRPr="0002036C" w:rsidRDefault="00AD51BE" w:rsidP="00023BD2">
      <w:pPr>
        <w:spacing w:line="360" w:lineRule="auto"/>
        <w:rPr>
          <w:rFonts w:ascii="Arial" w:eastAsia="Times New Roman" w:hAnsi="Arial" w:cs="Arial"/>
          <w:color w:val="000000" w:themeColor="text1"/>
          <w:sz w:val="20"/>
          <w:szCs w:val="20"/>
          <w:lang w:val="en-GB"/>
        </w:rPr>
      </w:pPr>
      <w:r w:rsidRPr="0002036C">
        <w:rPr>
          <w:rFonts w:ascii="Arial" w:hAnsi="Arial" w:cs="Arial"/>
          <w:color w:val="000000" w:themeColor="text1"/>
          <w:sz w:val="20"/>
          <w:szCs w:val="20"/>
          <w:lang w:val="en-GB"/>
        </w:rPr>
        <w:t xml:space="preserve">As </w:t>
      </w:r>
      <w:r w:rsidR="00D732D7" w:rsidRPr="0002036C">
        <w:rPr>
          <w:rFonts w:ascii="Arial" w:hAnsi="Arial" w:cs="Arial"/>
          <w:color w:val="000000" w:themeColor="text1"/>
          <w:sz w:val="20"/>
          <w:szCs w:val="20"/>
          <w:lang w:val="en-GB"/>
        </w:rPr>
        <w:t xml:space="preserve">is standard </w:t>
      </w:r>
      <w:r w:rsidRPr="0002036C">
        <w:rPr>
          <w:rFonts w:ascii="Arial" w:hAnsi="Arial" w:cs="Arial"/>
          <w:color w:val="000000" w:themeColor="text1"/>
          <w:sz w:val="20"/>
          <w:szCs w:val="20"/>
          <w:lang w:val="en-GB"/>
        </w:rPr>
        <w:t xml:space="preserve">for all Panasonic battery packs, </w:t>
      </w:r>
      <w:r w:rsidR="00D732D7" w:rsidRPr="0002036C">
        <w:rPr>
          <w:rFonts w:ascii="Arial" w:hAnsi="Arial" w:cs="Arial"/>
          <w:color w:val="000000" w:themeColor="text1"/>
          <w:sz w:val="20"/>
          <w:szCs w:val="20"/>
          <w:lang w:val="en-GB"/>
        </w:rPr>
        <w:t xml:space="preserve">the </w:t>
      </w:r>
      <w:r w:rsidRPr="0002036C">
        <w:rPr>
          <w:rFonts w:ascii="Arial" w:hAnsi="Arial" w:cs="Arial"/>
          <w:color w:val="000000" w:themeColor="text1"/>
          <w:sz w:val="20"/>
          <w:szCs w:val="20"/>
          <w:lang w:val="en-GB"/>
        </w:rPr>
        <w:t>b</w:t>
      </w:r>
      <w:r w:rsidR="00B02693" w:rsidRPr="0002036C">
        <w:rPr>
          <w:rFonts w:ascii="Arial" w:hAnsi="Arial" w:cs="Arial"/>
          <w:color w:val="000000" w:themeColor="text1"/>
          <w:sz w:val="20"/>
          <w:szCs w:val="20"/>
          <w:lang w:val="en-GB"/>
        </w:rPr>
        <w:t xml:space="preserve">asic principles for the design concept are customer convenience and transparency, which </w:t>
      </w:r>
      <w:r w:rsidR="00137551" w:rsidRPr="0002036C">
        <w:rPr>
          <w:rFonts w:ascii="Arial" w:hAnsi="Arial" w:cs="Arial"/>
          <w:color w:val="000000" w:themeColor="text1"/>
          <w:sz w:val="20"/>
          <w:szCs w:val="20"/>
          <w:lang w:val="en-GB"/>
        </w:rPr>
        <w:t xml:space="preserve">is </w:t>
      </w:r>
      <w:r w:rsidR="00B02693" w:rsidRPr="0002036C">
        <w:rPr>
          <w:rFonts w:ascii="Arial" w:hAnsi="Arial" w:cs="Arial"/>
          <w:color w:val="000000" w:themeColor="text1"/>
          <w:sz w:val="20"/>
          <w:szCs w:val="20"/>
          <w:lang w:val="en-GB"/>
        </w:rPr>
        <w:t>show</w:t>
      </w:r>
      <w:r w:rsidR="00137551" w:rsidRPr="0002036C">
        <w:rPr>
          <w:rFonts w:ascii="Arial" w:hAnsi="Arial" w:cs="Arial"/>
          <w:color w:val="000000" w:themeColor="text1"/>
          <w:sz w:val="20"/>
          <w:szCs w:val="20"/>
          <w:lang w:val="en-GB"/>
        </w:rPr>
        <w:t>n</w:t>
      </w:r>
      <w:r w:rsidR="00B02693" w:rsidRPr="0002036C">
        <w:rPr>
          <w:rFonts w:ascii="Arial" w:hAnsi="Arial" w:cs="Arial"/>
          <w:color w:val="000000" w:themeColor="text1"/>
          <w:sz w:val="20"/>
          <w:szCs w:val="20"/>
          <w:lang w:val="en-GB"/>
        </w:rPr>
        <w:t xml:space="preserve"> in </w:t>
      </w:r>
      <w:r w:rsidR="0012384C" w:rsidRPr="0002036C">
        <w:rPr>
          <w:rFonts w:ascii="Arial" w:hAnsi="Arial" w:cs="Arial"/>
          <w:color w:val="000000" w:themeColor="text1"/>
          <w:sz w:val="20"/>
          <w:szCs w:val="20"/>
          <w:lang w:val="en-GB"/>
        </w:rPr>
        <w:t>the</w:t>
      </w:r>
      <w:r w:rsidR="00B02693" w:rsidRPr="0002036C">
        <w:rPr>
          <w:rFonts w:ascii="Arial" w:hAnsi="Arial" w:cs="Arial"/>
          <w:color w:val="000000" w:themeColor="text1"/>
          <w:sz w:val="20"/>
          <w:szCs w:val="20"/>
          <w:lang w:val="en-GB"/>
        </w:rPr>
        <w:t xml:space="preserve"> clear communication on the product (siz</w:t>
      </w:r>
      <w:r w:rsidR="0050138C" w:rsidRPr="0002036C">
        <w:rPr>
          <w:rFonts w:ascii="Arial" w:hAnsi="Arial" w:cs="Arial"/>
          <w:color w:val="000000" w:themeColor="text1"/>
          <w:sz w:val="20"/>
          <w:szCs w:val="20"/>
          <w:lang w:val="en-GB"/>
        </w:rPr>
        <w:t>e and quantity</w:t>
      </w:r>
      <w:r w:rsidR="00B02693" w:rsidRPr="0002036C">
        <w:rPr>
          <w:rFonts w:ascii="Arial" w:hAnsi="Arial" w:cs="Arial"/>
          <w:color w:val="000000" w:themeColor="text1"/>
          <w:sz w:val="20"/>
          <w:szCs w:val="20"/>
          <w:lang w:val="en-GB"/>
        </w:rPr>
        <w:t xml:space="preserve">) and by depicting possible </w:t>
      </w:r>
      <w:r w:rsidR="00137551" w:rsidRPr="0002036C">
        <w:rPr>
          <w:rFonts w:ascii="Arial" w:hAnsi="Arial" w:cs="Arial"/>
          <w:color w:val="000000" w:themeColor="text1"/>
          <w:sz w:val="20"/>
          <w:szCs w:val="20"/>
          <w:lang w:val="en-GB"/>
        </w:rPr>
        <w:t>appliances to use the batteries for</w:t>
      </w:r>
      <w:r w:rsidR="00B02693" w:rsidRPr="0002036C">
        <w:rPr>
          <w:rFonts w:ascii="Arial" w:hAnsi="Arial" w:cs="Arial"/>
          <w:color w:val="000000" w:themeColor="text1"/>
          <w:sz w:val="20"/>
          <w:szCs w:val="20"/>
          <w:lang w:val="en-GB"/>
        </w:rPr>
        <w:t>.</w:t>
      </w:r>
      <w:r w:rsidR="005B335B" w:rsidRPr="0002036C">
        <w:rPr>
          <w:rFonts w:ascii="Arial" w:hAnsi="Arial" w:cs="Arial"/>
          <w:color w:val="000000" w:themeColor="text1"/>
          <w:sz w:val="20"/>
          <w:szCs w:val="20"/>
          <w:lang w:val="en-GB"/>
        </w:rPr>
        <w:t xml:space="preserve"> Packs look both modern and dynamic, </w:t>
      </w:r>
      <w:r w:rsidR="005B335B" w:rsidRPr="0002036C">
        <w:rPr>
          <w:rFonts w:ascii="Arial" w:eastAsia="Times New Roman" w:hAnsi="Arial" w:cs="Arial"/>
          <w:color w:val="000000" w:themeColor="text1"/>
          <w:sz w:val="20"/>
          <w:szCs w:val="20"/>
          <w:shd w:val="clear" w:color="auto" w:fill="FFFFFF"/>
          <w:lang w:val="en-GB"/>
        </w:rPr>
        <w:t>and there is a clear colour distinction between the different types.</w:t>
      </w:r>
    </w:p>
    <w:p w14:paraId="35DF39AC" w14:textId="5C4C055C" w:rsidR="00D12A30" w:rsidRPr="0002036C" w:rsidRDefault="00540FDD" w:rsidP="00023BD2">
      <w:pPr>
        <w:spacing w:line="360" w:lineRule="auto"/>
        <w:rPr>
          <w:rFonts w:ascii="Arial" w:hAnsi="Arial" w:cs="Arial"/>
          <w:color w:val="000000" w:themeColor="text1"/>
          <w:sz w:val="20"/>
          <w:szCs w:val="20"/>
          <w:lang w:val="en-GB"/>
        </w:rPr>
      </w:pPr>
      <w:r w:rsidRPr="0002036C">
        <w:rPr>
          <w:rFonts w:ascii="Arial" w:hAnsi="Arial" w:cs="Arial"/>
          <w:noProof/>
          <w:color w:val="000000" w:themeColor="text1"/>
          <w:sz w:val="20"/>
          <w:szCs w:val="20"/>
          <w:lang w:eastAsia="nl-NL"/>
        </w:rPr>
        <w:lastRenderedPageBreak/>
        <w:drawing>
          <wp:inline distT="0" distB="0" distL="0" distR="0" wp14:anchorId="6B7684D1" wp14:editId="3CD2436E">
            <wp:extent cx="4867426" cy="3379098"/>
            <wp:effectExtent l="0" t="0" r="9525" b="0"/>
            <wp:docPr id="1" name="Afbeelding 1" descr="../../images/packaging_evol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packaging_evolt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7259" cy="3385925"/>
                    </a:xfrm>
                    <a:prstGeom prst="rect">
                      <a:avLst/>
                    </a:prstGeom>
                    <a:noFill/>
                    <a:ln>
                      <a:noFill/>
                    </a:ln>
                  </pic:spPr>
                </pic:pic>
              </a:graphicData>
            </a:graphic>
          </wp:inline>
        </w:drawing>
      </w:r>
    </w:p>
    <w:p w14:paraId="6971B663" w14:textId="77777777" w:rsidR="00540FDD" w:rsidRPr="0002036C" w:rsidRDefault="00540FDD" w:rsidP="00023BD2">
      <w:pPr>
        <w:spacing w:line="360" w:lineRule="auto"/>
        <w:rPr>
          <w:rFonts w:ascii="Arial" w:hAnsi="Arial" w:cs="Arial"/>
          <w:color w:val="000000" w:themeColor="text1"/>
          <w:sz w:val="20"/>
          <w:szCs w:val="20"/>
          <w:lang w:val="en-GB"/>
        </w:rPr>
      </w:pPr>
    </w:p>
    <w:p w14:paraId="03976AA6" w14:textId="77777777" w:rsidR="00AE5CB9" w:rsidRPr="0002036C" w:rsidRDefault="00D12A30" w:rsidP="00023BD2">
      <w:pPr>
        <w:spacing w:line="360" w:lineRule="auto"/>
        <w:rPr>
          <w:rFonts w:ascii="Arial" w:hAnsi="Arial" w:cs="Arial"/>
          <w:color w:val="000000" w:themeColor="text1"/>
          <w:sz w:val="20"/>
          <w:szCs w:val="20"/>
          <w:lang w:val="en-GB"/>
        </w:rPr>
      </w:pPr>
      <w:r w:rsidRPr="0002036C">
        <w:rPr>
          <w:rFonts w:ascii="Arial" w:hAnsi="Arial" w:cs="Arial"/>
          <w:color w:val="000000" w:themeColor="text1"/>
          <w:sz w:val="20"/>
          <w:szCs w:val="20"/>
          <w:lang w:val="en-GB"/>
        </w:rPr>
        <w:t>Both endowed with superpowers, it</w:t>
      </w:r>
      <w:r w:rsidR="00583485" w:rsidRPr="0002036C">
        <w:rPr>
          <w:rFonts w:ascii="Arial" w:hAnsi="Arial" w:cs="Arial"/>
          <w:color w:val="000000" w:themeColor="text1"/>
          <w:sz w:val="20"/>
          <w:szCs w:val="20"/>
          <w:lang w:val="en-GB"/>
        </w:rPr>
        <w:t>’</w:t>
      </w:r>
      <w:r w:rsidRPr="0002036C">
        <w:rPr>
          <w:rFonts w:ascii="Arial" w:hAnsi="Arial" w:cs="Arial"/>
          <w:color w:val="000000" w:themeColor="text1"/>
          <w:sz w:val="20"/>
          <w:szCs w:val="20"/>
          <w:lang w:val="en-GB"/>
        </w:rPr>
        <w:t xml:space="preserve">s no surprise that Spider-Man is a perfect match for Panasonic batteries. The co-branding with the energetic hero helps Panasonic appeal to a wide audience and </w:t>
      </w:r>
      <w:r w:rsidR="00583485" w:rsidRPr="0002036C">
        <w:rPr>
          <w:rFonts w:ascii="Arial" w:hAnsi="Arial" w:cs="Arial"/>
          <w:color w:val="000000" w:themeColor="text1"/>
          <w:sz w:val="20"/>
          <w:szCs w:val="20"/>
          <w:lang w:val="en-GB"/>
        </w:rPr>
        <w:t>thus</w:t>
      </w:r>
      <w:r w:rsidRPr="0002036C">
        <w:rPr>
          <w:rFonts w:ascii="Arial" w:hAnsi="Arial" w:cs="Arial"/>
          <w:color w:val="000000" w:themeColor="text1"/>
          <w:sz w:val="20"/>
          <w:szCs w:val="20"/>
          <w:lang w:val="en-GB"/>
        </w:rPr>
        <w:t xml:space="preserve"> significantly increase</w:t>
      </w:r>
      <w:r w:rsidR="00583485" w:rsidRPr="0002036C">
        <w:rPr>
          <w:rFonts w:ascii="Arial" w:hAnsi="Arial" w:cs="Arial"/>
          <w:color w:val="000000" w:themeColor="text1"/>
          <w:sz w:val="20"/>
          <w:szCs w:val="20"/>
          <w:lang w:val="en-GB"/>
        </w:rPr>
        <w:t>s</w:t>
      </w:r>
      <w:r w:rsidRPr="0002036C">
        <w:rPr>
          <w:rFonts w:ascii="Arial" w:hAnsi="Arial" w:cs="Arial"/>
          <w:color w:val="000000" w:themeColor="text1"/>
          <w:sz w:val="20"/>
          <w:szCs w:val="20"/>
          <w:lang w:val="en-GB"/>
        </w:rPr>
        <w:t xml:space="preserve"> consumer awareness of its extensive range of advanced battery solutions.</w:t>
      </w:r>
    </w:p>
    <w:p w14:paraId="3F5C8D95" w14:textId="77777777" w:rsidR="00AE5CB9" w:rsidRPr="0002036C" w:rsidRDefault="00AE5CB9" w:rsidP="00023BD2">
      <w:pPr>
        <w:spacing w:line="360" w:lineRule="auto"/>
        <w:rPr>
          <w:rFonts w:ascii="Arial" w:hAnsi="Arial" w:cs="Arial"/>
          <w:color w:val="000000" w:themeColor="text1"/>
          <w:sz w:val="20"/>
          <w:szCs w:val="20"/>
          <w:lang w:val="en-GB"/>
        </w:rPr>
      </w:pPr>
    </w:p>
    <w:p w14:paraId="5945FFF8" w14:textId="77777777" w:rsidR="00AE5CB9" w:rsidRPr="0002036C" w:rsidRDefault="00AE5CB9" w:rsidP="00023BD2">
      <w:pPr>
        <w:spacing w:line="360" w:lineRule="auto"/>
        <w:rPr>
          <w:rFonts w:ascii="Arial" w:hAnsi="Arial" w:cs="Arial"/>
          <w:color w:val="000000" w:themeColor="text1"/>
          <w:sz w:val="20"/>
          <w:szCs w:val="20"/>
          <w:lang w:val="en-GB"/>
        </w:rPr>
      </w:pPr>
    </w:p>
    <w:p w14:paraId="416EDCBE" w14:textId="3AAD724B" w:rsidR="005B335B" w:rsidRPr="0002036C" w:rsidRDefault="00376BC0" w:rsidP="00023BD2">
      <w:pPr>
        <w:spacing w:line="360" w:lineRule="auto"/>
        <w:rPr>
          <w:rFonts w:ascii="Arial" w:hAnsi="Arial" w:cs="Arial"/>
          <w:b/>
          <w:color w:val="000000" w:themeColor="text1"/>
          <w:sz w:val="20"/>
          <w:szCs w:val="20"/>
          <w:lang w:val="en-GB"/>
        </w:rPr>
      </w:pPr>
      <w:r w:rsidRPr="0002036C">
        <w:rPr>
          <w:rFonts w:ascii="Arial" w:hAnsi="Arial" w:cs="Arial"/>
          <w:b/>
          <w:color w:val="000000" w:themeColor="text1"/>
          <w:sz w:val="20"/>
          <w:szCs w:val="20"/>
          <w:lang w:val="en-GB"/>
        </w:rPr>
        <w:t>ABOUT PANASONIC ENERGY EUROPE</w:t>
      </w:r>
      <w:r w:rsidR="005B335B" w:rsidRPr="0002036C">
        <w:rPr>
          <w:rFonts w:ascii="Arial" w:hAnsi="Arial" w:cs="Arial"/>
          <w:b/>
          <w:color w:val="000000" w:themeColor="text1"/>
          <w:sz w:val="20"/>
          <w:szCs w:val="20"/>
          <w:lang w:val="en-GB"/>
        </w:rPr>
        <w:t xml:space="preserve"> </w:t>
      </w:r>
    </w:p>
    <w:p w14:paraId="7868EF3B" w14:textId="1040C8FC" w:rsidR="005B335B" w:rsidRPr="0002036C" w:rsidRDefault="005B335B" w:rsidP="008D691C">
      <w:pPr>
        <w:pStyle w:val="Tekstopmerking"/>
        <w:spacing w:line="360" w:lineRule="auto"/>
        <w:jc w:val="both"/>
        <w:rPr>
          <w:rFonts w:ascii="Arial" w:hAnsi="Arial" w:cs="Arial"/>
          <w:color w:val="000000" w:themeColor="text1"/>
        </w:rPr>
      </w:pPr>
      <w:r w:rsidRPr="0002036C">
        <w:rPr>
          <w:rFonts w:ascii="Arial" w:hAnsi="Arial" w:cs="Arial"/>
          <w:color w:val="000000" w:themeColor="text1"/>
        </w:rPr>
        <w:t xml:space="preserve">Panasonic Energy Europe is headquartered in </w:t>
      </w:r>
      <w:proofErr w:type="spellStart"/>
      <w:r w:rsidRPr="0002036C">
        <w:rPr>
          <w:rFonts w:ascii="Arial" w:hAnsi="Arial" w:cs="Arial"/>
          <w:color w:val="000000" w:themeColor="text1"/>
        </w:rPr>
        <w:t>Zellik</w:t>
      </w:r>
      <w:proofErr w:type="spellEnd"/>
      <w:r w:rsidRPr="0002036C">
        <w:rPr>
          <w:rFonts w:ascii="Arial" w:hAnsi="Arial" w:cs="Arial"/>
          <w:color w:val="000000" w:themeColor="text1"/>
        </w:rPr>
        <w:t xml:space="preserve">, near Brussels, Belgium. The company is part of the Panasonic Corporation, a leading global manufacturer of electronic and electrical goods. Panasonic’s vast and lengthy experience in the consumer electronics field has helped make Panasonic the largest battery manufacturer in Europe today. The European production facilities are located in </w:t>
      </w:r>
      <w:proofErr w:type="spellStart"/>
      <w:r w:rsidRPr="0002036C">
        <w:rPr>
          <w:rFonts w:ascii="Arial" w:hAnsi="Arial" w:cs="Arial"/>
          <w:color w:val="000000" w:themeColor="text1"/>
        </w:rPr>
        <w:t>Tessenderlo</w:t>
      </w:r>
      <w:proofErr w:type="spellEnd"/>
      <w:r w:rsidRPr="0002036C">
        <w:rPr>
          <w:rFonts w:ascii="Arial" w:hAnsi="Arial" w:cs="Arial"/>
          <w:color w:val="000000" w:themeColor="text1"/>
        </w:rPr>
        <w:t xml:space="preserve">, Belgium, and Gniezno, Poland. Panasonic Energy Europe supplies ‘mobile’ energy solutions to more than 30 European countries. </w:t>
      </w:r>
      <w:r w:rsidR="008D691C" w:rsidRPr="0002036C">
        <w:rPr>
          <w:rFonts w:ascii="Arial" w:hAnsi="Arial" w:cs="Arial"/>
          <w:color w:val="000000" w:themeColor="text1"/>
        </w:rPr>
        <w:t xml:space="preserve">The company’s diverse product range includes rechargeable, chargers, zinc carbon, alkaline and specialty batteries (such as zinc air, photo lithium, lithium coin, micro alkaline, silver oxide). </w:t>
      </w:r>
      <w:r w:rsidRPr="0002036C">
        <w:rPr>
          <w:rFonts w:ascii="Arial" w:hAnsi="Arial" w:cs="Arial"/>
          <w:color w:val="000000" w:themeColor="text1"/>
        </w:rPr>
        <w:t xml:space="preserve">For more information, visit: </w:t>
      </w:r>
      <w:hyperlink r:id="rId11">
        <w:r w:rsidRPr="0002036C">
          <w:rPr>
            <w:rFonts w:ascii="Arial" w:hAnsi="Arial" w:cs="Arial"/>
            <w:color w:val="000000" w:themeColor="text1"/>
            <w:u w:val="single"/>
          </w:rPr>
          <w:t>www.panasonic-batteries.com</w:t>
        </w:r>
      </w:hyperlink>
      <w:r w:rsidRPr="0002036C">
        <w:rPr>
          <w:rFonts w:ascii="Arial" w:hAnsi="Arial" w:cs="Arial"/>
          <w:color w:val="000000" w:themeColor="text1"/>
        </w:rPr>
        <w:t>.</w:t>
      </w:r>
    </w:p>
    <w:p w14:paraId="6D21ED95" w14:textId="77777777" w:rsidR="00305581" w:rsidRPr="00023BD2" w:rsidRDefault="00305581" w:rsidP="00305581">
      <w:pPr>
        <w:widowControl w:val="0"/>
        <w:autoSpaceDE w:val="0"/>
        <w:autoSpaceDN w:val="0"/>
        <w:adjustRightInd w:val="0"/>
        <w:spacing w:line="360" w:lineRule="auto"/>
        <w:rPr>
          <w:rFonts w:ascii="Arial" w:hAnsi="Arial" w:cs="Arial"/>
          <w:color w:val="000000" w:themeColor="text1"/>
          <w:sz w:val="20"/>
          <w:szCs w:val="20"/>
          <w:lang w:val="en-GB"/>
        </w:rPr>
      </w:pPr>
    </w:p>
    <w:p w14:paraId="49A44E89" w14:textId="77777777" w:rsidR="00305581" w:rsidRPr="00854779" w:rsidRDefault="00305581" w:rsidP="00305581">
      <w:pPr>
        <w:spacing w:line="360" w:lineRule="auto"/>
        <w:rPr>
          <w:rFonts w:ascii="Arial" w:hAnsi="Arial" w:cs="Arial"/>
          <w:b/>
          <w:color w:val="000000" w:themeColor="text1"/>
          <w:sz w:val="20"/>
          <w:szCs w:val="20"/>
          <w:lang w:val="en-GB"/>
        </w:rPr>
      </w:pPr>
      <w:r>
        <w:rPr>
          <w:rFonts w:ascii="Arial" w:hAnsi="Arial" w:cs="Arial"/>
          <w:b/>
          <w:color w:val="000000" w:themeColor="text1"/>
          <w:sz w:val="20"/>
          <w:szCs w:val="20"/>
          <w:lang w:val="en-GB"/>
        </w:rPr>
        <w:t>ABOUT PANASONIC</w:t>
      </w:r>
    </w:p>
    <w:p w14:paraId="3F65BCB4" w14:textId="77777777" w:rsidR="00305581" w:rsidRPr="00023BD2" w:rsidRDefault="00305581" w:rsidP="00305581">
      <w:pPr>
        <w:spacing w:line="360" w:lineRule="auto"/>
        <w:rPr>
          <w:rFonts w:ascii="Arial" w:hAnsi="Arial" w:cs="Arial"/>
          <w:color w:val="000000" w:themeColor="text1"/>
          <w:sz w:val="20"/>
          <w:szCs w:val="20"/>
          <w:lang w:val="en-GB"/>
        </w:rPr>
      </w:pPr>
      <w:r w:rsidRPr="00854779">
        <w:rPr>
          <w:rFonts w:ascii="Arial" w:hAnsi="Arial" w:cs="Arial"/>
          <w:color w:val="000000" w:themeColor="text1"/>
          <w:sz w:val="20"/>
          <w:szCs w:val="20"/>
          <w:lang w:val="en-GB"/>
        </w:rPr>
        <w:t>The Panasonic Corporation is a leading company worldwide in the development and manufacture of electronic goods for a wide range of private, trade and industrial uses. Panasonic, based in Osaka, Japan</w:t>
      </w:r>
      <w:r w:rsidRPr="00023BD2">
        <w:rPr>
          <w:rFonts w:ascii="Arial" w:hAnsi="Arial" w:cs="Arial"/>
          <w:color w:val="000000" w:themeColor="text1"/>
          <w:sz w:val="20"/>
          <w:szCs w:val="20"/>
          <w:lang w:val="en-GB"/>
        </w:rPr>
        <w:t xml:space="preserve">, in financial year ended 31 March 2015 posted consolidated net sales of around 57.28 billion EUR. Panasonic is committed to creating a better life and a better world, continuously contributing to the evolution of society and to the happiness of people around the globe. </w:t>
      </w:r>
    </w:p>
    <w:p w14:paraId="3D05248D" w14:textId="77777777" w:rsidR="00305581" w:rsidRDefault="00305581" w:rsidP="00305581">
      <w:pPr>
        <w:widowControl w:val="0"/>
        <w:autoSpaceDE w:val="0"/>
        <w:autoSpaceDN w:val="0"/>
        <w:adjustRightInd w:val="0"/>
        <w:spacing w:line="360" w:lineRule="auto"/>
        <w:rPr>
          <w:rFonts w:ascii="Arial" w:hAnsi="Arial" w:cs="Arial"/>
          <w:color w:val="000000" w:themeColor="text1"/>
          <w:sz w:val="20"/>
          <w:szCs w:val="20"/>
          <w:lang w:val="en-GB"/>
        </w:rPr>
      </w:pPr>
      <w:r w:rsidRPr="00023BD2">
        <w:rPr>
          <w:rFonts w:ascii="Arial" w:hAnsi="Arial" w:cs="Arial"/>
          <w:color w:val="000000" w:themeColor="text1"/>
          <w:sz w:val="20"/>
          <w:szCs w:val="20"/>
          <w:lang w:val="en-GB"/>
        </w:rPr>
        <w:t xml:space="preserve">More information about the company and the Panasonic brand name at </w:t>
      </w:r>
      <w:hyperlink r:id="rId12" w:history="1">
        <w:r w:rsidRPr="00023BD2">
          <w:rPr>
            <w:rStyle w:val="Hyperlink"/>
            <w:rFonts w:ascii="Arial" w:hAnsi="Arial" w:cs="Arial"/>
            <w:color w:val="000000" w:themeColor="text1"/>
            <w:sz w:val="20"/>
            <w:szCs w:val="20"/>
            <w:lang w:val="en-GB"/>
          </w:rPr>
          <w:t>www.panasonic.net</w:t>
        </w:r>
      </w:hyperlink>
      <w:r w:rsidRPr="00023BD2">
        <w:rPr>
          <w:rFonts w:ascii="Arial" w:hAnsi="Arial" w:cs="Arial"/>
          <w:color w:val="000000" w:themeColor="text1"/>
          <w:sz w:val="20"/>
          <w:szCs w:val="20"/>
          <w:lang w:val="en-GB"/>
        </w:rPr>
        <w:t>.</w:t>
      </w:r>
    </w:p>
    <w:p w14:paraId="095802ED" w14:textId="77777777" w:rsidR="00305581" w:rsidRDefault="00305581" w:rsidP="00305581">
      <w:pPr>
        <w:widowControl w:val="0"/>
        <w:autoSpaceDE w:val="0"/>
        <w:autoSpaceDN w:val="0"/>
        <w:adjustRightInd w:val="0"/>
        <w:spacing w:line="360" w:lineRule="auto"/>
        <w:rPr>
          <w:rFonts w:ascii="Arial" w:hAnsi="Arial" w:cs="Arial"/>
          <w:color w:val="000000" w:themeColor="text1"/>
          <w:sz w:val="20"/>
          <w:szCs w:val="20"/>
          <w:lang w:val="en-GB"/>
        </w:rPr>
      </w:pPr>
    </w:p>
    <w:p w14:paraId="1074FF70" w14:textId="77777777" w:rsidR="00305581" w:rsidRDefault="00305581" w:rsidP="00305581">
      <w:pPr>
        <w:widowControl w:val="0"/>
        <w:autoSpaceDE w:val="0"/>
        <w:autoSpaceDN w:val="0"/>
        <w:adjustRightInd w:val="0"/>
        <w:spacing w:line="360" w:lineRule="auto"/>
        <w:rPr>
          <w:rFonts w:ascii="Arial" w:hAnsi="Arial" w:cs="Arial"/>
          <w:color w:val="000000" w:themeColor="text1"/>
          <w:sz w:val="20"/>
          <w:szCs w:val="20"/>
          <w:lang w:val="en-GB"/>
        </w:rPr>
      </w:pPr>
      <w:bookmarkStart w:id="0" w:name="_GoBack"/>
      <w:bookmarkEnd w:id="0"/>
    </w:p>
    <w:p w14:paraId="408759DE" w14:textId="23554556" w:rsidR="00987B0B" w:rsidRPr="0002036C" w:rsidRDefault="00376BC0" w:rsidP="00023BD2">
      <w:pPr>
        <w:widowControl w:val="0"/>
        <w:autoSpaceDE w:val="0"/>
        <w:autoSpaceDN w:val="0"/>
        <w:adjustRightInd w:val="0"/>
        <w:spacing w:line="360" w:lineRule="auto"/>
        <w:rPr>
          <w:rFonts w:ascii="Arial" w:hAnsi="Arial" w:cs="Arial"/>
          <w:color w:val="000000" w:themeColor="text1"/>
          <w:sz w:val="20"/>
          <w:szCs w:val="20"/>
          <w:lang w:val="en-GB"/>
        </w:rPr>
      </w:pPr>
      <w:r w:rsidRPr="0002036C">
        <w:rPr>
          <w:rFonts w:ascii="Arial" w:hAnsi="Arial" w:cs="Arial"/>
          <w:b/>
          <w:color w:val="000000" w:themeColor="text1"/>
          <w:sz w:val="20"/>
          <w:szCs w:val="20"/>
          <w:lang w:val="en-GB" w:eastAsia="en-GB" w:bidi="en-GB"/>
        </w:rPr>
        <w:lastRenderedPageBreak/>
        <w:t>ABOUT SONY PICTURES ENTERTAINMENT</w:t>
      </w:r>
      <w:r w:rsidRPr="0002036C">
        <w:rPr>
          <w:rFonts w:ascii="Arial" w:hAnsi="Arial" w:cs="Arial"/>
          <w:color w:val="000000" w:themeColor="text1"/>
          <w:sz w:val="20"/>
          <w:szCs w:val="20"/>
          <w:lang w:val="en-GB" w:eastAsia="en-GB" w:bidi="en-GB"/>
        </w:rPr>
        <w:br/>
        <w:t>Sony Pictures Entertainment (SPE) is a subsidiary of Sony Corporation of America, a subsidiary of Tokyo-based Sony Corporation. SPE's global operations encompass motion picture production and distribution; television production and distribution; home entertainment acquisition and distribution; a global channel network; digital content creation and distribution; operation of studio facilities; development of new entertainment products, services and technologies; and distribution of entertainment in more than 142 countries. For additional information, go to </w:t>
      </w:r>
      <w:hyperlink r:id="rId13" w:history="1">
        <w:r w:rsidRPr="0002036C">
          <w:rPr>
            <w:rFonts w:ascii="Arial" w:hAnsi="Arial" w:cs="Arial"/>
            <w:color w:val="000000" w:themeColor="text1"/>
            <w:sz w:val="20"/>
            <w:szCs w:val="20"/>
            <w:u w:val="single"/>
            <w:lang w:val="en" w:eastAsia="en-GB" w:bidi="en-GB"/>
          </w:rPr>
          <w:t>http://www.sonypictures.com</w:t>
        </w:r>
      </w:hyperlink>
      <w:r w:rsidRPr="0002036C">
        <w:rPr>
          <w:rFonts w:ascii="Calibri" w:eastAsia="Times New Roman" w:hAnsi="Calibri"/>
          <w:color w:val="000000" w:themeColor="text1"/>
          <w:sz w:val="23"/>
          <w:szCs w:val="23"/>
          <w:lang w:val="en-GB"/>
        </w:rPr>
        <w:t>.</w:t>
      </w:r>
    </w:p>
    <w:p w14:paraId="238F6EC5" w14:textId="77777777" w:rsidR="00987B0B" w:rsidRPr="0002036C" w:rsidRDefault="00987B0B" w:rsidP="00023BD2">
      <w:pPr>
        <w:widowControl w:val="0"/>
        <w:autoSpaceDE w:val="0"/>
        <w:autoSpaceDN w:val="0"/>
        <w:adjustRightInd w:val="0"/>
        <w:spacing w:line="360" w:lineRule="auto"/>
        <w:rPr>
          <w:rFonts w:ascii="Arial" w:hAnsi="Arial" w:cs="Arial"/>
          <w:color w:val="000000" w:themeColor="text1"/>
          <w:sz w:val="20"/>
          <w:szCs w:val="20"/>
          <w:lang w:val="en-GB"/>
        </w:rPr>
      </w:pPr>
    </w:p>
    <w:p w14:paraId="50993C3B" w14:textId="06B0760D" w:rsidR="00987B0B" w:rsidRPr="0002036C" w:rsidRDefault="00376BC0" w:rsidP="00987B0B">
      <w:pPr>
        <w:widowControl w:val="0"/>
        <w:autoSpaceDE w:val="0"/>
        <w:autoSpaceDN w:val="0"/>
        <w:adjustRightInd w:val="0"/>
        <w:spacing w:line="360" w:lineRule="auto"/>
        <w:rPr>
          <w:rFonts w:ascii="Arial" w:hAnsi="Arial" w:cs="Arial"/>
          <w:b/>
          <w:color w:val="000000" w:themeColor="text1"/>
          <w:sz w:val="20"/>
          <w:szCs w:val="20"/>
          <w:lang w:val="en-GB"/>
        </w:rPr>
      </w:pPr>
      <w:r w:rsidRPr="0002036C">
        <w:rPr>
          <w:rFonts w:ascii="Arial" w:hAnsi="Arial" w:cs="Arial"/>
          <w:b/>
          <w:color w:val="000000" w:themeColor="text1"/>
          <w:sz w:val="20"/>
          <w:szCs w:val="20"/>
          <w:lang w:val="en-GB"/>
        </w:rPr>
        <w:t>ABOUT SPIDER-MAN: HOMECOMING</w:t>
      </w:r>
    </w:p>
    <w:p w14:paraId="6A7628EA" w14:textId="77777777" w:rsidR="00987B0B" w:rsidRPr="0002036C" w:rsidRDefault="00987B0B" w:rsidP="00987B0B">
      <w:pPr>
        <w:spacing w:line="360" w:lineRule="auto"/>
        <w:rPr>
          <w:rFonts w:ascii="Arial" w:hAnsi="Arial" w:cs="Arial"/>
          <w:color w:val="000000" w:themeColor="text1"/>
          <w:sz w:val="20"/>
          <w:szCs w:val="20"/>
          <w:lang w:val="en-GB"/>
        </w:rPr>
      </w:pPr>
      <w:r w:rsidRPr="0002036C">
        <w:rPr>
          <w:rFonts w:ascii="Arial" w:hAnsi="Arial" w:cs="Arial"/>
          <w:color w:val="000000" w:themeColor="text1"/>
          <w:sz w:val="20"/>
          <w:szCs w:val="20"/>
          <w:lang w:val="en-GB"/>
        </w:rPr>
        <w:t xml:space="preserve">A young Peter Parker/Spider-Man (Tom Holland), who made his sensational debut in Captain America: Civil War, begins to navigate his newfound identity as the web-slinging super hero in Spider-Man: Homecoming.  Thrilled by his experience with the Avengers, Peter returns home, where he lives with his Aunt May (Marisa Tomei), under the watchful eye of his new mentor Tony Stark (Robert Downey, Jr.). Peter tries to fall back into his normal daily routine – distracted by thoughts of proving himself to be more than just your friendly </w:t>
      </w:r>
      <w:proofErr w:type="spellStart"/>
      <w:r w:rsidRPr="0002036C">
        <w:rPr>
          <w:rFonts w:ascii="Arial" w:hAnsi="Arial" w:cs="Arial"/>
          <w:color w:val="000000" w:themeColor="text1"/>
          <w:sz w:val="20"/>
          <w:szCs w:val="20"/>
          <w:lang w:val="en-GB"/>
        </w:rPr>
        <w:t>neighborhood</w:t>
      </w:r>
      <w:proofErr w:type="spellEnd"/>
      <w:r w:rsidRPr="0002036C">
        <w:rPr>
          <w:rFonts w:ascii="Arial" w:hAnsi="Arial" w:cs="Arial"/>
          <w:color w:val="000000" w:themeColor="text1"/>
          <w:sz w:val="20"/>
          <w:szCs w:val="20"/>
          <w:lang w:val="en-GB"/>
        </w:rPr>
        <w:t xml:space="preserve"> Spider-Man – but when the Vulture (Michael Keaton) emerges as a new villain, everything that Peter holds most important will be threatened.</w:t>
      </w:r>
    </w:p>
    <w:p w14:paraId="53FCAB81" w14:textId="77777777" w:rsidR="00987B0B" w:rsidRPr="0002036C" w:rsidRDefault="00987B0B" w:rsidP="00987B0B">
      <w:pPr>
        <w:spacing w:line="360" w:lineRule="auto"/>
        <w:rPr>
          <w:rFonts w:ascii="Arial" w:hAnsi="Arial" w:cs="Arial"/>
          <w:color w:val="000000" w:themeColor="text1"/>
          <w:sz w:val="20"/>
          <w:szCs w:val="20"/>
          <w:lang w:val="en-GB"/>
        </w:rPr>
      </w:pPr>
      <w:r w:rsidRPr="0002036C">
        <w:rPr>
          <w:rFonts w:ascii="Arial" w:hAnsi="Arial" w:cs="Arial"/>
          <w:color w:val="000000" w:themeColor="text1"/>
          <w:sz w:val="20"/>
          <w:szCs w:val="20"/>
          <w:lang w:val="en-GB"/>
        </w:rPr>
        <w:t> </w:t>
      </w:r>
    </w:p>
    <w:p w14:paraId="45E05B00" w14:textId="1F4C50C7" w:rsidR="00987B0B" w:rsidRPr="0002036C" w:rsidRDefault="00987B0B" w:rsidP="00987B0B">
      <w:pPr>
        <w:spacing w:line="360" w:lineRule="auto"/>
        <w:rPr>
          <w:rFonts w:ascii="Arial" w:hAnsi="Arial" w:cs="Arial"/>
          <w:color w:val="000000" w:themeColor="text1"/>
          <w:sz w:val="20"/>
          <w:szCs w:val="20"/>
          <w:lang w:val="en-GB"/>
        </w:rPr>
      </w:pPr>
      <w:r w:rsidRPr="0002036C">
        <w:rPr>
          <w:rFonts w:ascii="Arial" w:hAnsi="Arial" w:cs="Arial"/>
          <w:color w:val="000000" w:themeColor="text1"/>
          <w:sz w:val="20"/>
          <w:szCs w:val="20"/>
          <w:lang w:val="en-GB"/>
        </w:rPr>
        <w:t xml:space="preserve">Spider-Man: Homecoming stars Tom Holland, Michael Keaton, Jon </w:t>
      </w:r>
      <w:proofErr w:type="spellStart"/>
      <w:r w:rsidRPr="0002036C">
        <w:rPr>
          <w:rFonts w:ascii="Arial" w:hAnsi="Arial" w:cs="Arial"/>
          <w:color w:val="000000" w:themeColor="text1"/>
          <w:sz w:val="20"/>
          <w:szCs w:val="20"/>
          <w:lang w:val="en-GB"/>
        </w:rPr>
        <w:t>Favreau</w:t>
      </w:r>
      <w:proofErr w:type="spellEnd"/>
      <w:r w:rsidRPr="0002036C">
        <w:rPr>
          <w:rFonts w:ascii="Arial" w:hAnsi="Arial" w:cs="Arial"/>
          <w:color w:val="000000" w:themeColor="text1"/>
          <w:sz w:val="20"/>
          <w:szCs w:val="20"/>
          <w:lang w:val="en-GB"/>
        </w:rPr>
        <w:t xml:space="preserve">, </w:t>
      </w:r>
      <w:proofErr w:type="spellStart"/>
      <w:r w:rsidRPr="0002036C">
        <w:rPr>
          <w:rFonts w:ascii="Arial" w:hAnsi="Arial" w:cs="Arial"/>
          <w:color w:val="000000" w:themeColor="text1"/>
          <w:sz w:val="20"/>
          <w:szCs w:val="20"/>
          <w:lang w:val="en-GB"/>
        </w:rPr>
        <w:t>Zendaya</w:t>
      </w:r>
      <w:proofErr w:type="spellEnd"/>
      <w:r w:rsidRPr="0002036C">
        <w:rPr>
          <w:rFonts w:ascii="Arial" w:hAnsi="Arial" w:cs="Arial"/>
          <w:color w:val="000000" w:themeColor="text1"/>
          <w:sz w:val="20"/>
          <w:szCs w:val="20"/>
          <w:lang w:val="en-GB"/>
        </w:rPr>
        <w:t>, Donald Glover, Tyne Daly with Marisa Tomei and Robert Downey Jr.</w:t>
      </w:r>
    </w:p>
    <w:p w14:paraId="4B0FE28B" w14:textId="77777777" w:rsidR="00987B0B" w:rsidRPr="0002036C" w:rsidRDefault="00987B0B" w:rsidP="00987B0B">
      <w:pPr>
        <w:spacing w:line="360" w:lineRule="auto"/>
        <w:rPr>
          <w:rFonts w:ascii="Arial" w:hAnsi="Arial" w:cs="Arial"/>
          <w:color w:val="000000" w:themeColor="text1"/>
          <w:sz w:val="20"/>
          <w:szCs w:val="20"/>
          <w:lang w:val="en-GB"/>
        </w:rPr>
      </w:pPr>
      <w:r w:rsidRPr="0002036C">
        <w:rPr>
          <w:rFonts w:ascii="Arial" w:hAnsi="Arial" w:cs="Arial"/>
          <w:color w:val="000000" w:themeColor="text1"/>
          <w:sz w:val="20"/>
          <w:szCs w:val="20"/>
          <w:lang w:val="en-GB"/>
        </w:rPr>
        <w:t> </w:t>
      </w:r>
    </w:p>
    <w:p w14:paraId="3B72DCA4" w14:textId="4EA31047" w:rsidR="00987B0B" w:rsidRPr="0002036C" w:rsidRDefault="00987B0B" w:rsidP="00987B0B">
      <w:pPr>
        <w:spacing w:line="360" w:lineRule="auto"/>
        <w:rPr>
          <w:rFonts w:ascii="Arial" w:hAnsi="Arial" w:cs="Arial"/>
          <w:color w:val="000000" w:themeColor="text1"/>
          <w:sz w:val="20"/>
          <w:szCs w:val="20"/>
          <w:lang w:val="en-GB"/>
        </w:rPr>
      </w:pPr>
      <w:r w:rsidRPr="0002036C">
        <w:rPr>
          <w:rFonts w:ascii="Arial" w:hAnsi="Arial" w:cs="Arial"/>
          <w:color w:val="000000" w:themeColor="text1"/>
          <w:sz w:val="20"/>
          <w:szCs w:val="20"/>
          <w:lang w:val="en-GB"/>
        </w:rPr>
        <w:t>Spider-</w:t>
      </w:r>
      <w:r w:rsidR="00CD2E5E">
        <w:rPr>
          <w:rFonts w:ascii="Arial" w:hAnsi="Arial" w:cs="Arial"/>
          <w:color w:val="000000" w:themeColor="text1"/>
          <w:sz w:val="20"/>
          <w:szCs w:val="20"/>
          <w:lang w:val="en-GB"/>
        </w:rPr>
        <w:t>Man: Homecoming is directed by </w:t>
      </w:r>
      <w:r w:rsidRPr="0002036C">
        <w:rPr>
          <w:rFonts w:ascii="Arial" w:hAnsi="Arial" w:cs="Arial"/>
          <w:color w:val="000000" w:themeColor="text1"/>
          <w:sz w:val="20"/>
          <w:szCs w:val="20"/>
          <w:lang w:val="en-GB"/>
        </w:rPr>
        <w:t xml:space="preserve">Jon Watts.  The screenplay is by Jonathan Goldstein &amp; John Francis Daley and Jon Watts &amp; Christopher Ford and Chris McKenna &amp; Erik Sommers, from a Screen Story by Jonathan Goldstein &amp; John Francis Daley, based on the Marvel Comic Book by Stan Lee and Steve </w:t>
      </w:r>
      <w:proofErr w:type="spellStart"/>
      <w:r w:rsidRPr="0002036C">
        <w:rPr>
          <w:rFonts w:ascii="Arial" w:hAnsi="Arial" w:cs="Arial"/>
          <w:color w:val="000000" w:themeColor="text1"/>
          <w:sz w:val="20"/>
          <w:szCs w:val="20"/>
          <w:lang w:val="en-GB"/>
        </w:rPr>
        <w:t>Ditko</w:t>
      </w:r>
      <w:proofErr w:type="spellEnd"/>
      <w:r w:rsidRPr="0002036C">
        <w:rPr>
          <w:rFonts w:ascii="Arial" w:hAnsi="Arial" w:cs="Arial"/>
          <w:color w:val="000000" w:themeColor="text1"/>
          <w:sz w:val="20"/>
          <w:szCs w:val="20"/>
          <w:lang w:val="en-GB"/>
        </w:rPr>
        <w:t xml:space="preserve">.  The film is produced by Kevin </w:t>
      </w:r>
      <w:proofErr w:type="spellStart"/>
      <w:r w:rsidRPr="0002036C">
        <w:rPr>
          <w:rFonts w:ascii="Arial" w:hAnsi="Arial" w:cs="Arial"/>
          <w:color w:val="000000" w:themeColor="text1"/>
          <w:sz w:val="20"/>
          <w:szCs w:val="20"/>
          <w:lang w:val="en-GB"/>
        </w:rPr>
        <w:t>Feige</w:t>
      </w:r>
      <w:proofErr w:type="spellEnd"/>
      <w:r w:rsidRPr="0002036C">
        <w:rPr>
          <w:rFonts w:ascii="Arial" w:hAnsi="Arial" w:cs="Arial"/>
          <w:color w:val="000000" w:themeColor="text1"/>
          <w:sz w:val="20"/>
          <w:szCs w:val="20"/>
          <w:lang w:val="en-GB"/>
        </w:rPr>
        <w:t xml:space="preserve"> and Amy Pascal and executive produced by Louis </w:t>
      </w:r>
      <w:proofErr w:type="spellStart"/>
      <w:r w:rsidRPr="0002036C">
        <w:rPr>
          <w:rFonts w:ascii="Arial" w:hAnsi="Arial" w:cs="Arial"/>
          <w:color w:val="000000" w:themeColor="text1"/>
          <w:sz w:val="20"/>
          <w:szCs w:val="20"/>
          <w:lang w:val="en-GB"/>
        </w:rPr>
        <w:t>D’Esposito</w:t>
      </w:r>
      <w:proofErr w:type="spellEnd"/>
      <w:r w:rsidRPr="0002036C">
        <w:rPr>
          <w:rFonts w:ascii="Arial" w:hAnsi="Arial" w:cs="Arial"/>
          <w:color w:val="000000" w:themeColor="text1"/>
          <w:sz w:val="20"/>
          <w:szCs w:val="20"/>
          <w:lang w:val="en-GB"/>
        </w:rPr>
        <w:t xml:space="preserve">, Victoria Alonso, Patricia </w:t>
      </w:r>
      <w:proofErr w:type="spellStart"/>
      <w:r w:rsidRPr="0002036C">
        <w:rPr>
          <w:rFonts w:ascii="Arial" w:hAnsi="Arial" w:cs="Arial"/>
          <w:color w:val="000000" w:themeColor="text1"/>
          <w:sz w:val="20"/>
          <w:szCs w:val="20"/>
          <w:lang w:val="en-GB"/>
        </w:rPr>
        <w:t>Whitcher</w:t>
      </w:r>
      <w:proofErr w:type="spellEnd"/>
      <w:r w:rsidRPr="0002036C">
        <w:rPr>
          <w:rFonts w:ascii="Arial" w:hAnsi="Arial" w:cs="Arial"/>
          <w:color w:val="000000" w:themeColor="text1"/>
          <w:sz w:val="20"/>
          <w:szCs w:val="20"/>
          <w:lang w:val="en-GB"/>
        </w:rPr>
        <w:t xml:space="preserve">, Jeremy </w:t>
      </w:r>
      <w:proofErr w:type="spellStart"/>
      <w:r w:rsidRPr="0002036C">
        <w:rPr>
          <w:rFonts w:ascii="Arial" w:hAnsi="Arial" w:cs="Arial"/>
          <w:color w:val="000000" w:themeColor="text1"/>
          <w:sz w:val="20"/>
          <w:szCs w:val="20"/>
          <w:lang w:val="en-GB"/>
        </w:rPr>
        <w:t>Latcham</w:t>
      </w:r>
      <w:proofErr w:type="spellEnd"/>
      <w:r w:rsidRPr="0002036C">
        <w:rPr>
          <w:rFonts w:ascii="Arial" w:hAnsi="Arial" w:cs="Arial"/>
          <w:color w:val="000000" w:themeColor="text1"/>
          <w:sz w:val="20"/>
          <w:szCs w:val="20"/>
          <w:lang w:val="en-GB"/>
        </w:rPr>
        <w:t xml:space="preserve"> and Stan Lee.</w:t>
      </w:r>
    </w:p>
    <w:p w14:paraId="2002B748" w14:textId="77777777" w:rsidR="005B335B" w:rsidRPr="0002036C" w:rsidRDefault="005B335B" w:rsidP="005B335B">
      <w:pPr>
        <w:widowControl w:val="0"/>
        <w:pBdr>
          <w:bottom w:val="single" w:sz="6" w:space="1" w:color="auto"/>
        </w:pBdr>
        <w:autoSpaceDE w:val="0"/>
        <w:autoSpaceDN w:val="0"/>
        <w:adjustRightInd w:val="0"/>
        <w:spacing w:line="276" w:lineRule="auto"/>
        <w:jc w:val="both"/>
        <w:rPr>
          <w:rFonts w:ascii="Arial" w:hAnsi="Arial" w:cs="Arial"/>
          <w:color w:val="000000" w:themeColor="text1"/>
          <w:sz w:val="20"/>
          <w:szCs w:val="20"/>
          <w:lang w:val="en"/>
        </w:rPr>
      </w:pPr>
    </w:p>
    <w:p w14:paraId="617172B6" w14:textId="77777777" w:rsidR="00D250DC" w:rsidRPr="0002036C" w:rsidRDefault="00D250DC" w:rsidP="005B335B">
      <w:pPr>
        <w:widowControl w:val="0"/>
        <w:pBdr>
          <w:bottom w:val="single" w:sz="6" w:space="1" w:color="auto"/>
        </w:pBdr>
        <w:autoSpaceDE w:val="0"/>
        <w:autoSpaceDN w:val="0"/>
        <w:adjustRightInd w:val="0"/>
        <w:spacing w:line="276" w:lineRule="auto"/>
        <w:jc w:val="both"/>
        <w:rPr>
          <w:rFonts w:ascii="Arial" w:hAnsi="Arial" w:cs="Arial"/>
          <w:color w:val="000000" w:themeColor="text1"/>
          <w:sz w:val="20"/>
          <w:szCs w:val="20"/>
          <w:lang w:val="en"/>
        </w:rPr>
      </w:pPr>
    </w:p>
    <w:p w14:paraId="233DF82F" w14:textId="77777777" w:rsidR="005B335B" w:rsidRPr="0002036C" w:rsidRDefault="005B335B" w:rsidP="005B335B">
      <w:pPr>
        <w:widowControl w:val="0"/>
        <w:suppressAutoHyphens/>
        <w:autoSpaceDE w:val="0"/>
        <w:autoSpaceDN w:val="0"/>
        <w:adjustRightInd w:val="0"/>
        <w:spacing w:line="276" w:lineRule="auto"/>
        <w:textAlignment w:val="center"/>
        <w:rPr>
          <w:rFonts w:ascii="Arial" w:hAnsi="Arial" w:cs="Arial"/>
          <w:b/>
          <w:bCs/>
          <w:caps/>
          <w:color w:val="000000" w:themeColor="text1"/>
          <w:sz w:val="20"/>
          <w:szCs w:val="20"/>
          <w:lang w:val="en-GB"/>
        </w:rPr>
      </w:pPr>
    </w:p>
    <w:p w14:paraId="1B66F14D" w14:textId="77777777" w:rsidR="005B335B" w:rsidRPr="0002036C" w:rsidRDefault="005B335B" w:rsidP="005B335B">
      <w:pPr>
        <w:widowControl w:val="0"/>
        <w:suppressAutoHyphens/>
        <w:autoSpaceDE w:val="0"/>
        <w:autoSpaceDN w:val="0"/>
        <w:adjustRightInd w:val="0"/>
        <w:spacing w:line="276" w:lineRule="auto"/>
        <w:textAlignment w:val="center"/>
        <w:rPr>
          <w:rFonts w:ascii="Arial" w:hAnsi="Arial" w:cs="Arial"/>
          <w:b/>
          <w:bCs/>
          <w:caps/>
          <w:color w:val="000000" w:themeColor="text1"/>
          <w:sz w:val="20"/>
          <w:szCs w:val="20"/>
          <w:lang w:val="en-GB"/>
        </w:rPr>
        <w:sectPr w:rsidR="005B335B" w:rsidRPr="0002036C" w:rsidSect="00AE5CB9">
          <w:headerReference w:type="even" r:id="rId14"/>
          <w:headerReference w:type="first" r:id="rId15"/>
          <w:pgSz w:w="11900" w:h="16840"/>
          <w:pgMar w:top="1417" w:right="1417" w:bottom="1134" w:left="1417" w:header="708" w:footer="708" w:gutter="0"/>
          <w:cols w:space="708"/>
          <w:titlePg/>
          <w:docGrid w:linePitch="360"/>
        </w:sectPr>
      </w:pPr>
    </w:p>
    <w:p w14:paraId="5743E2B9" w14:textId="77777777" w:rsidR="005B335B" w:rsidRPr="0002036C" w:rsidRDefault="005B335B" w:rsidP="005B335B">
      <w:pPr>
        <w:widowControl w:val="0"/>
        <w:suppressAutoHyphens/>
        <w:autoSpaceDE w:val="0"/>
        <w:autoSpaceDN w:val="0"/>
        <w:adjustRightInd w:val="0"/>
        <w:spacing w:line="276" w:lineRule="auto"/>
        <w:textAlignment w:val="center"/>
        <w:outlineLvl w:val="0"/>
        <w:rPr>
          <w:rFonts w:ascii="Arial" w:hAnsi="Arial" w:cs="Arial"/>
          <w:b/>
          <w:bCs/>
          <w:caps/>
          <w:color w:val="000000" w:themeColor="text1"/>
          <w:sz w:val="20"/>
          <w:szCs w:val="20"/>
          <w:lang w:val="en-GB"/>
        </w:rPr>
      </w:pPr>
      <w:r w:rsidRPr="0002036C">
        <w:rPr>
          <w:rFonts w:ascii="Arial" w:hAnsi="Arial" w:cs="Arial"/>
          <w:b/>
          <w:bCs/>
          <w:caps/>
          <w:color w:val="000000" w:themeColor="text1"/>
          <w:sz w:val="20"/>
          <w:szCs w:val="20"/>
          <w:lang w:val="en-GB"/>
        </w:rPr>
        <w:lastRenderedPageBreak/>
        <w:t>PRESS CONTACT</w:t>
      </w:r>
    </w:p>
    <w:p w14:paraId="625DC58C" w14:textId="77777777" w:rsidR="005B335B" w:rsidRPr="0002036C" w:rsidRDefault="005B335B" w:rsidP="005B335B">
      <w:pPr>
        <w:widowControl w:val="0"/>
        <w:suppressAutoHyphens/>
        <w:autoSpaceDE w:val="0"/>
        <w:autoSpaceDN w:val="0"/>
        <w:adjustRightInd w:val="0"/>
        <w:spacing w:line="276" w:lineRule="auto"/>
        <w:textAlignment w:val="center"/>
        <w:rPr>
          <w:rFonts w:ascii="Arial" w:hAnsi="Arial" w:cs="Arial"/>
          <w:b/>
          <w:bCs/>
          <w:caps/>
          <w:color w:val="000000" w:themeColor="text1"/>
          <w:sz w:val="20"/>
          <w:szCs w:val="20"/>
          <w:lang w:val="en-GB"/>
        </w:rPr>
      </w:pPr>
    </w:p>
    <w:p w14:paraId="42706CBE" w14:textId="77777777" w:rsidR="005B335B" w:rsidRPr="0002036C" w:rsidRDefault="005B335B" w:rsidP="005B335B">
      <w:pPr>
        <w:widowControl w:val="0"/>
        <w:suppressAutoHyphens/>
        <w:autoSpaceDE w:val="0"/>
        <w:autoSpaceDN w:val="0"/>
        <w:adjustRightInd w:val="0"/>
        <w:spacing w:line="276" w:lineRule="auto"/>
        <w:jc w:val="both"/>
        <w:textAlignment w:val="center"/>
        <w:rPr>
          <w:rFonts w:ascii="Arial" w:hAnsi="Arial" w:cs="Arial"/>
          <w:b/>
          <w:color w:val="000000" w:themeColor="text1"/>
          <w:sz w:val="20"/>
          <w:szCs w:val="20"/>
          <w:lang w:val="en-GB"/>
        </w:rPr>
        <w:sectPr w:rsidR="005B335B" w:rsidRPr="0002036C" w:rsidSect="00500952">
          <w:type w:val="continuous"/>
          <w:pgSz w:w="11900" w:h="16840"/>
          <w:pgMar w:top="1417" w:right="1417" w:bottom="1417" w:left="1417" w:header="708" w:footer="708" w:gutter="0"/>
          <w:cols w:num="2" w:space="709"/>
          <w:titlePg/>
          <w:docGrid w:linePitch="360"/>
        </w:sectPr>
      </w:pPr>
    </w:p>
    <w:p w14:paraId="6E08898A" w14:textId="77777777" w:rsidR="005B335B" w:rsidRPr="0002036C" w:rsidRDefault="005B335B" w:rsidP="005B335B">
      <w:pPr>
        <w:widowControl w:val="0"/>
        <w:suppressAutoHyphens/>
        <w:autoSpaceDE w:val="0"/>
        <w:autoSpaceDN w:val="0"/>
        <w:adjustRightInd w:val="0"/>
        <w:spacing w:line="276" w:lineRule="auto"/>
        <w:jc w:val="both"/>
        <w:textAlignment w:val="center"/>
        <w:rPr>
          <w:rFonts w:ascii="Arial" w:hAnsi="Arial" w:cs="Arial"/>
          <w:b/>
          <w:color w:val="000000" w:themeColor="text1"/>
          <w:sz w:val="20"/>
          <w:szCs w:val="20"/>
          <w:lang w:val="en-GB"/>
        </w:rPr>
      </w:pPr>
      <w:r w:rsidRPr="0002036C">
        <w:rPr>
          <w:rFonts w:ascii="Arial" w:hAnsi="Arial" w:cs="Arial"/>
          <w:b/>
          <w:color w:val="000000" w:themeColor="text1"/>
          <w:sz w:val="20"/>
          <w:szCs w:val="20"/>
          <w:lang w:val="en-GB"/>
        </w:rPr>
        <w:lastRenderedPageBreak/>
        <w:br/>
        <w:t>ARK Communication</w:t>
      </w:r>
    </w:p>
    <w:p w14:paraId="58916F23" w14:textId="77777777" w:rsidR="005B335B" w:rsidRPr="0002036C" w:rsidRDefault="005B335B" w:rsidP="005B335B">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lang w:val="en-GB"/>
        </w:rPr>
      </w:pPr>
      <w:r w:rsidRPr="0002036C">
        <w:rPr>
          <w:rFonts w:ascii="Arial" w:hAnsi="Arial" w:cs="Arial"/>
          <w:color w:val="000000" w:themeColor="text1"/>
          <w:sz w:val="20"/>
          <w:szCs w:val="20"/>
          <w:lang w:val="en-GB"/>
        </w:rPr>
        <w:t>Ann-Sophie Cardoen</w:t>
      </w:r>
    </w:p>
    <w:p w14:paraId="5E61833B" w14:textId="77777777" w:rsidR="005B335B" w:rsidRPr="0002036C" w:rsidRDefault="005B335B" w:rsidP="005B335B">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lang w:val="en-GB"/>
        </w:rPr>
      </w:pPr>
      <w:r w:rsidRPr="0002036C">
        <w:rPr>
          <w:rFonts w:ascii="Arial" w:hAnsi="Arial" w:cs="Arial"/>
          <w:color w:val="000000" w:themeColor="text1"/>
          <w:sz w:val="20"/>
          <w:szCs w:val="20"/>
          <w:lang w:val="en-GB"/>
        </w:rPr>
        <w:t>Content &amp; PR Consultant</w:t>
      </w:r>
    </w:p>
    <w:p w14:paraId="5DF44F64" w14:textId="77777777" w:rsidR="005B335B" w:rsidRPr="0002036C" w:rsidRDefault="005B335B" w:rsidP="005B335B">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lang w:val="en-GB"/>
        </w:rPr>
      </w:pPr>
      <w:r w:rsidRPr="0002036C">
        <w:rPr>
          <w:rFonts w:ascii="Arial" w:hAnsi="Arial" w:cs="Arial"/>
          <w:color w:val="000000" w:themeColor="text1"/>
          <w:sz w:val="20"/>
          <w:szCs w:val="20"/>
          <w:lang w:val="en-GB"/>
        </w:rPr>
        <w:t>T +32 3 780 96 96</w:t>
      </w:r>
    </w:p>
    <w:p w14:paraId="00968AD2" w14:textId="77777777" w:rsidR="005B335B" w:rsidRPr="0002036C" w:rsidRDefault="005B335B" w:rsidP="005B335B">
      <w:pPr>
        <w:spacing w:line="276" w:lineRule="auto"/>
        <w:jc w:val="both"/>
        <w:rPr>
          <w:rFonts w:ascii="Arial" w:hAnsi="Arial" w:cs="Arial"/>
          <w:color w:val="000000" w:themeColor="text1"/>
          <w:sz w:val="20"/>
          <w:szCs w:val="20"/>
          <w:lang w:val="en-GB"/>
        </w:rPr>
      </w:pPr>
      <w:r w:rsidRPr="0002036C">
        <w:rPr>
          <w:rFonts w:ascii="Arial" w:hAnsi="Arial" w:cs="Arial"/>
          <w:color w:val="000000" w:themeColor="text1"/>
          <w:sz w:val="20"/>
          <w:szCs w:val="20"/>
          <w:lang w:val="en-GB"/>
        </w:rPr>
        <w:fldChar w:fldCharType="begin"/>
      </w:r>
      <w:r w:rsidRPr="0002036C">
        <w:rPr>
          <w:rFonts w:ascii="Arial" w:hAnsi="Arial" w:cs="Arial"/>
          <w:color w:val="000000" w:themeColor="text1"/>
          <w:sz w:val="20"/>
          <w:szCs w:val="20"/>
          <w:lang w:val="en-GB"/>
        </w:rPr>
        <w:instrText xml:space="preserve"> HYPERLINK "mailto:ann-sophie@ark.be</w:instrText>
      </w:r>
    </w:p>
    <w:p w14:paraId="2A584573" w14:textId="77777777" w:rsidR="005B335B" w:rsidRPr="0002036C" w:rsidRDefault="005B335B" w:rsidP="005B335B">
      <w:pPr>
        <w:spacing w:line="276" w:lineRule="auto"/>
        <w:jc w:val="both"/>
        <w:rPr>
          <w:rStyle w:val="Hyperlink"/>
          <w:rFonts w:ascii="Arial" w:hAnsi="Arial" w:cs="Arial"/>
          <w:color w:val="000000" w:themeColor="text1"/>
          <w:sz w:val="20"/>
          <w:szCs w:val="20"/>
          <w:lang w:val="en-GB"/>
        </w:rPr>
      </w:pPr>
      <w:r w:rsidRPr="0002036C">
        <w:rPr>
          <w:rFonts w:ascii="Arial" w:hAnsi="Arial" w:cs="Arial"/>
          <w:color w:val="000000" w:themeColor="text1"/>
          <w:sz w:val="20"/>
          <w:szCs w:val="20"/>
          <w:lang w:val="en-GB"/>
        </w:rPr>
        <w:instrText xml:space="preserve">" </w:instrText>
      </w:r>
      <w:r w:rsidRPr="0002036C">
        <w:rPr>
          <w:rFonts w:ascii="Arial" w:hAnsi="Arial" w:cs="Arial"/>
          <w:color w:val="000000" w:themeColor="text1"/>
          <w:sz w:val="20"/>
          <w:szCs w:val="20"/>
          <w:lang w:val="en-GB"/>
        </w:rPr>
        <w:fldChar w:fldCharType="separate"/>
      </w:r>
      <w:r w:rsidRPr="0002036C">
        <w:rPr>
          <w:rStyle w:val="Hyperlink"/>
          <w:rFonts w:ascii="Arial" w:hAnsi="Arial" w:cs="Arial"/>
          <w:color w:val="000000" w:themeColor="text1"/>
          <w:sz w:val="20"/>
          <w:szCs w:val="20"/>
          <w:lang w:val="en-GB"/>
        </w:rPr>
        <w:t>ann-sophie@ark.be</w:t>
      </w:r>
    </w:p>
    <w:p w14:paraId="176D183C" w14:textId="77777777" w:rsidR="005B335B" w:rsidRPr="0002036C" w:rsidRDefault="005B335B" w:rsidP="005B335B">
      <w:pPr>
        <w:spacing w:line="276" w:lineRule="auto"/>
        <w:jc w:val="both"/>
        <w:rPr>
          <w:rFonts w:ascii="Arial" w:hAnsi="Arial" w:cs="Arial"/>
          <w:color w:val="000000" w:themeColor="text1"/>
          <w:sz w:val="20"/>
          <w:szCs w:val="20"/>
          <w:u w:val="single"/>
          <w:lang w:val="en-GB"/>
        </w:rPr>
      </w:pPr>
      <w:r w:rsidRPr="0002036C">
        <w:rPr>
          <w:rFonts w:ascii="Arial" w:hAnsi="Arial" w:cs="Arial"/>
          <w:color w:val="000000" w:themeColor="text1"/>
          <w:sz w:val="20"/>
          <w:szCs w:val="20"/>
          <w:lang w:val="en-GB"/>
        </w:rPr>
        <w:fldChar w:fldCharType="end"/>
      </w:r>
      <w:hyperlink r:id="rId16" w:history="1">
        <w:r w:rsidRPr="0002036C">
          <w:rPr>
            <w:rStyle w:val="Hyperlink"/>
            <w:rFonts w:ascii="Arial" w:hAnsi="Arial" w:cs="Arial"/>
            <w:color w:val="000000" w:themeColor="text1"/>
            <w:sz w:val="20"/>
            <w:szCs w:val="20"/>
            <w:lang w:val="en-GB"/>
          </w:rPr>
          <w:t>www.ark.be</w:t>
        </w:r>
      </w:hyperlink>
    </w:p>
    <w:p w14:paraId="4F477167" w14:textId="77777777" w:rsidR="005B335B" w:rsidRPr="0002036C" w:rsidRDefault="005B335B" w:rsidP="005B335B">
      <w:pPr>
        <w:spacing w:line="276" w:lineRule="auto"/>
        <w:jc w:val="both"/>
        <w:rPr>
          <w:rFonts w:ascii="Arial" w:hAnsi="Arial" w:cs="Arial"/>
          <w:b/>
          <w:bCs/>
          <w:caps/>
          <w:color w:val="000000" w:themeColor="text1"/>
          <w:sz w:val="20"/>
          <w:szCs w:val="20"/>
          <w:lang w:val="en-GB"/>
        </w:rPr>
      </w:pPr>
    </w:p>
    <w:p w14:paraId="02D65613" w14:textId="77777777" w:rsidR="005B335B" w:rsidRPr="0002036C" w:rsidRDefault="005B335B" w:rsidP="005B335B">
      <w:pPr>
        <w:spacing w:line="276" w:lineRule="auto"/>
        <w:jc w:val="both"/>
        <w:rPr>
          <w:rFonts w:ascii="Arial" w:hAnsi="Arial" w:cs="Arial"/>
          <w:b/>
          <w:bCs/>
          <w:caps/>
          <w:color w:val="000000" w:themeColor="text1"/>
          <w:sz w:val="20"/>
          <w:szCs w:val="20"/>
          <w:lang w:val="en-GB"/>
        </w:rPr>
      </w:pPr>
    </w:p>
    <w:p w14:paraId="67D521F3" w14:textId="77777777" w:rsidR="00376BC0" w:rsidRPr="0002036C" w:rsidRDefault="00376BC0" w:rsidP="005B335B">
      <w:pPr>
        <w:spacing w:line="276" w:lineRule="auto"/>
        <w:outlineLvl w:val="0"/>
        <w:rPr>
          <w:rFonts w:ascii="Arial" w:hAnsi="Arial" w:cs="Arial"/>
          <w:b/>
          <w:color w:val="000000" w:themeColor="text1"/>
          <w:sz w:val="20"/>
          <w:szCs w:val="20"/>
          <w:lang w:val="en-GB"/>
        </w:rPr>
      </w:pPr>
    </w:p>
    <w:p w14:paraId="73B0C402" w14:textId="77777777" w:rsidR="005B335B" w:rsidRPr="0002036C" w:rsidRDefault="005B335B" w:rsidP="005B335B">
      <w:pPr>
        <w:spacing w:line="276" w:lineRule="auto"/>
        <w:outlineLvl w:val="0"/>
        <w:rPr>
          <w:rFonts w:ascii="Arial" w:hAnsi="Arial" w:cs="Arial"/>
          <w:b/>
          <w:color w:val="000000" w:themeColor="text1"/>
          <w:sz w:val="20"/>
          <w:szCs w:val="20"/>
          <w:lang w:val="en-GB"/>
        </w:rPr>
      </w:pPr>
      <w:r w:rsidRPr="0002036C">
        <w:rPr>
          <w:rFonts w:ascii="Arial" w:hAnsi="Arial" w:cs="Arial"/>
          <w:b/>
          <w:color w:val="000000" w:themeColor="text1"/>
          <w:sz w:val="20"/>
          <w:szCs w:val="20"/>
          <w:lang w:val="en-GB"/>
        </w:rPr>
        <w:t>Panasonic Energy Europe NV</w:t>
      </w:r>
    </w:p>
    <w:p w14:paraId="5F5C67E7" w14:textId="77777777" w:rsidR="005B335B" w:rsidRPr="0002036C" w:rsidRDefault="005B335B" w:rsidP="005B335B">
      <w:pPr>
        <w:widowControl w:val="0"/>
        <w:suppressAutoHyphens/>
        <w:autoSpaceDE w:val="0"/>
        <w:autoSpaceDN w:val="0"/>
        <w:adjustRightInd w:val="0"/>
        <w:spacing w:line="276" w:lineRule="auto"/>
        <w:textAlignment w:val="center"/>
        <w:outlineLvl w:val="0"/>
        <w:rPr>
          <w:rFonts w:ascii="Arial" w:hAnsi="Arial" w:cs="Arial"/>
          <w:color w:val="000000" w:themeColor="text1"/>
          <w:sz w:val="20"/>
          <w:szCs w:val="20"/>
          <w:lang w:val="en-GB"/>
        </w:rPr>
      </w:pPr>
      <w:r w:rsidRPr="0002036C">
        <w:rPr>
          <w:rFonts w:ascii="Arial" w:hAnsi="Arial" w:cs="Arial"/>
          <w:color w:val="000000" w:themeColor="text1"/>
          <w:sz w:val="20"/>
          <w:szCs w:val="20"/>
          <w:lang w:val="en-GB"/>
        </w:rPr>
        <w:t>Vicky Raman</w:t>
      </w:r>
    </w:p>
    <w:p w14:paraId="770AFE54" w14:textId="77777777" w:rsidR="005B335B" w:rsidRPr="0002036C" w:rsidRDefault="005B335B" w:rsidP="005B335B">
      <w:pPr>
        <w:widowControl w:val="0"/>
        <w:suppressAutoHyphens/>
        <w:autoSpaceDE w:val="0"/>
        <w:autoSpaceDN w:val="0"/>
        <w:adjustRightInd w:val="0"/>
        <w:spacing w:line="276" w:lineRule="auto"/>
        <w:textAlignment w:val="center"/>
        <w:rPr>
          <w:rFonts w:ascii="Arial" w:hAnsi="Arial" w:cs="Arial"/>
          <w:color w:val="000000" w:themeColor="text1"/>
          <w:sz w:val="20"/>
          <w:szCs w:val="20"/>
          <w:lang w:val="en-GB"/>
        </w:rPr>
      </w:pPr>
      <w:r w:rsidRPr="0002036C">
        <w:rPr>
          <w:rFonts w:ascii="Arial" w:hAnsi="Arial" w:cs="Arial"/>
          <w:color w:val="000000" w:themeColor="text1"/>
          <w:sz w:val="20"/>
          <w:szCs w:val="20"/>
          <w:lang w:val="en-GB"/>
        </w:rPr>
        <w:t>Brand Marketing Manager</w:t>
      </w:r>
    </w:p>
    <w:p w14:paraId="7BCBCE8E" w14:textId="77777777" w:rsidR="005B335B" w:rsidRPr="0002036C" w:rsidRDefault="005B335B" w:rsidP="005B335B">
      <w:pPr>
        <w:widowControl w:val="0"/>
        <w:suppressAutoHyphens/>
        <w:autoSpaceDE w:val="0"/>
        <w:autoSpaceDN w:val="0"/>
        <w:adjustRightInd w:val="0"/>
        <w:spacing w:line="276" w:lineRule="auto"/>
        <w:textAlignment w:val="center"/>
        <w:rPr>
          <w:rFonts w:ascii="Arial" w:hAnsi="Arial" w:cs="Arial"/>
          <w:color w:val="000000" w:themeColor="text1"/>
          <w:sz w:val="20"/>
          <w:szCs w:val="20"/>
          <w:lang w:val="en-GB"/>
        </w:rPr>
      </w:pPr>
      <w:r w:rsidRPr="0002036C">
        <w:rPr>
          <w:rFonts w:ascii="Arial" w:hAnsi="Arial" w:cs="Arial"/>
          <w:color w:val="000000" w:themeColor="text1"/>
          <w:sz w:val="20"/>
          <w:szCs w:val="20"/>
          <w:lang w:val="en-GB"/>
        </w:rPr>
        <w:t>T +32 2 467 84 35</w:t>
      </w:r>
    </w:p>
    <w:p w14:paraId="662A43D2" w14:textId="7D1C1549" w:rsidR="005B335B" w:rsidRPr="0002036C" w:rsidRDefault="00673FCE" w:rsidP="005B335B">
      <w:pPr>
        <w:spacing w:line="276" w:lineRule="auto"/>
        <w:rPr>
          <w:rFonts w:ascii="Arial" w:hAnsi="Arial"/>
          <w:color w:val="000000" w:themeColor="text1"/>
          <w:sz w:val="20"/>
          <w:szCs w:val="20"/>
          <w:u w:val="single"/>
          <w:lang w:val="en-GB"/>
        </w:rPr>
        <w:sectPr w:rsidR="005B335B" w:rsidRPr="0002036C" w:rsidSect="00931322">
          <w:type w:val="continuous"/>
          <w:pgSz w:w="11900" w:h="16840"/>
          <w:pgMar w:top="1417" w:right="1417" w:bottom="1417" w:left="1417" w:header="708" w:footer="708" w:gutter="0"/>
          <w:cols w:num="2" w:space="709"/>
          <w:titlePg/>
          <w:docGrid w:linePitch="360"/>
        </w:sectPr>
      </w:pPr>
      <w:r w:rsidRPr="0002036C">
        <w:rPr>
          <w:color w:val="000000" w:themeColor="text1"/>
          <w:u w:val="single"/>
          <w:lang w:val="en-GB"/>
        </w:rPr>
        <w:t>vicky.raman@eu.panasonic.com</w:t>
      </w:r>
      <w:r w:rsidRPr="0002036C" w:rsidDel="00673FCE">
        <w:rPr>
          <w:color w:val="000000" w:themeColor="text1"/>
          <w:lang w:val="en-GB"/>
        </w:rPr>
        <w:t xml:space="preserve"> </w:t>
      </w:r>
      <w:hyperlink r:id="rId17" w:history="1">
        <w:r w:rsidRPr="0002036C">
          <w:rPr>
            <w:rStyle w:val="Hyperlink"/>
            <w:rFonts w:ascii="Arial" w:hAnsi="Arial"/>
            <w:color w:val="000000" w:themeColor="text1"/>
            <w:sz w:val="20"/>
            <w:szCs w:val="20"/>
            <w:lang w:val="en-GB"/>
          </w:rPr>
          <w:t>www.panasonic-batteries.com</w:t>
        </w:r>
      </w:hyperlink>
    </w:p>
    <w:p w14:paraId="7E78C885" w14:textId="77777777" w:rsidR="005B335B" w:rsidRPr="0002036C" w:rsidRDefault="005B335B" w:rsidP="005B335B">
      <w:pPr>
        <w:spacing w:line="360" w:lineRule="auto"/>
        <w:jc w:val="both"/>
        <w:rPr>
          <w:rFonts w:ascii="Arial" w:hAnsi="Arial" w:cs="Arial"/>
          <w:b/>
          <w:bCs/>
          <w:caps/>
          <w:color w:val="000000" w:themeColor="text1"/>
          <w:sz w:val="20"/>
          <w:szCs w:val="20"/>
          <w:lang w:val="en-GB"/>
        </w:rPr>
      </w:pPr>
    </w:p>
    <w:p w14:paraId="7AB19278" w14:textId="77777777" w:rsidR="005B335B" w:rsidRPr="0002036C" w:rsidRDefault="005B335B" w:rsidP="005B335B">
      <w:pPr>
        <w:spacing w:line="360" w:lineRule="auto"/>
        <w:rPr>
          <w:rFonts w:ascii="Arial" w:hAnsi="Arial" w:cs="Arial"/>
          <w:b/>
          <w:color w:val="000000" w:themeColor="text1"/>
          <w:sz w:val="20"/>
          <w:szCs w:val="20"/>
          <w:lang w:val="en-GB"/>
        </w:rPr>
      </w:pPr>
    </w:p>
    <w:p w14:paraId="094D050D" w14:textId="77777777" w:rsidR="005B335B" w:rsidRPr="0002036C" w:rsidRDefault="005B335B" w:rsidP="005B335B">
      <w:pPr>
        <w:spacing w:line="360" w:lineRule="auto"/>
        <w:rPr>
          <w:rFonts w:ascii="Arial" w:hAnsi="Arial" w:cs="Arial"/>
          <w:b/>
          <w:color w:val="000000" w:themeColor="text1"/>
          <w:sz w:val="20"/>
          <w:szCs w:val="20"/>
          <w:lang w:val="en-GB"/>
        </w:rPr>
      </w:pPr>
    </w:p>
    <w:p w14:paraId="6AC77626" w14:textId="77777777" w:rsidR="005B335B" w:rsidRPr="0002036C" w:rsidRDefault="005B335B" w:rsidP="005B335B">
      <w:pPr>
        <w:rPr>
          <w:color w:val="000000" w:themeColor="text1"/>
          <w:lang w:val="en-GB"/>
        </w:rPr>
      </w:pPr>
    </w:p>
    <w:p w14:paraId="609BA432" w14:textId="3F0213CC" w:rsidR="00332DE7" w:rsidRPr="0002036C" w:rsidRDefault="00332DE7">
      <w:pPr>
        <w:rPr>
          <w:color w:val="000000" w:themeColor="text1"/>
          <w:lang w:val="en-GB"/>
        </w:rPr>
      </w:pPr>
    </w:p>
    <w:sectPr w:rsidR="00332DE7" w:rsidRPr="0002036C" w:rsidSect="00332DE7">
      <w:headerReference w:type="even" r:id="rId18"/>
      <w:headerReference w:type="default" r:id="rId19"/>
      <w:footerReference w:type="even" r:id="rId20"/>
      <w:footerReference w:type="default" r:id="rId21"/>
      <w:headerReference w:type="first" r:id="rId22"/>
      <w:footerReference w:type="first" r:id="rId23"/>
      <w:type w:val="continuous"/>
      <w:pgSz w:w="11900" w:h="16840"/>
      <w:pgMar w:top="1417" w:right="1417" w:bottom="1417" w:left="1417" w:header="708" w:footer="708" w:gutter="0"/>
      <w:cols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07D10D" w14:textId="77777777" w:rsidR="008F6AB2" w:rsidRDefault="008F6AB2" w:rsidP="000941DD">
      <w:r>
        <w:separator/>
      </w:r>
    </w:p>
  </w:endnote>
  <w:endnote w:type="continuationSeparator" w:id="0">
    <w:p w14:paraId="4201A01A" w14:textId="77777777" w:rsidR="008F6AB2" w:rsidRDefault="008F6AB2" w:rsidP="00094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DengXian">
    <w:panose1 w:val="02010600030101010101"/>
    <w:charset w:val="86"/>
    <w:family w:val="script"/>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MinionPro-Regular">
    <w:charset w:val="00"/>
    <w:family w:val="auto"/>
    <w:pitch w:val="variable"/>
    <w:sig w:usb0="60000287" w:usb1="00000001" w:usb2="00000000" w:usb3="00000000" w:csb0="0000019F" w:csb1="00000000"/>
  </w:font>
  <w:font w:name="Helvetica">
    <w:panose1 w:val="00000000000000000000"/>
    <w:charset w:val="00"/>
    <w:family w:val="swiss"/>
    <w:pitch w:val="variable"/>
    <w:sig w:usb0="E00002FF" w:usb1="5000785B" w:usb2="00000000" w:usb3="00000000" w:csb0="0000019F" w:csb1="00000000"/>
  </w:font>
  <w:font w:name="DengXian Light">
    <w:panose1 w:val="02010600030101010101"/>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DD238" w14:textId="77777777" w:rsidR="00583485" w:rsidRDefault="00583485">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F61B7" w14:textId="77777777" w:rsidR="00583485" w:rsidRDefault="00583485">
    <w:pPr>
      <w:pStyle w:val="Voetteks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2017A" w14:textId="77777777" w:rsidR="00583485" w:rsidRDefault="00583485">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4AD31D" w14:textId="77777777" w:rsidR="008F6AB2" w:rsidRDefault="008F6AB2" w:rsidP="000941DD">
      <w:r>
        <w:separator/>
      </w:r>
    </w:p>
  </w:footnote>
  <w:footnote w:type="continuationSeparator" w:id="0">
    <w:p w14:paraId="2251C44E" w14:textId="77777777" w:rsidR="008F6AB2" w:rsidRDefault="008F6AB2" w:rsidP="000941D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C7304" w14:textId="77777777" w:rsidR="005B335B" w:rsidRDefault="008F6AB2">
    <w:pPr>
      <w:pStyle w:val="Koptekst"/>
    </w:pPr>
    <w:sdt>
      <w:sdtPr>
        <w:id w:val="-305775845"/>
        <w:temporary/>
        <w:showingPlcHdr/>
      </w:sdtPr>
      <w:sdtEndPr/>
      <w:sdtContent>
        <w:r w:rsidR="005B335B">
          <w:t>[Geef de tekst op]</w:t>
        </w:r>
      </w:sdtContent>
    </w:sdt>
    <w:r w:rsidR="005B335B">
      <w:ptab w:relativeTo="margin" w:alignment="center" w:leader="none"/>
    </w:r>
    <w:sdt>
      <w:sdtPr>
        <w:id w:val="-593788124"/>
        <w:temporary/>
        <w:showingPlcHdr/>
      </w:sdtPr>
      <w:sdtEndPr/>
      <w:sdtContent>
        <w:r w:rsidR="005B335B">
          <w:t>[Geef de tekst op]</w:t>
        </w:r>
      </w:sdtContent>
    </w:sdt>
    <w:r w:rsidR="005B335B">
      <w:ptab w:relativeTo="margin" w:alignment="right" w:leader="none"/>
    </w:r>
    <w:sdt>
      <w:sdtPr>
        <w:id w:val="1806893283"/>
        <w:temporary/>
        <w:showingPlcHdr/>
      </w:sdtPr>
      <w:sdtEndPr/>
      <w:sdtContent>
        <w:r w:rsidR="005B335B">
          <w:t>[Geef de tekst op]</w:t>
        </w:r>
      </w:sdtContent>
    </w:sdt>
  </w:p>
  <w:p w14:paraId="55A50072" w14:textId="77777777" w:rsidR="005B335B" w:rsidRDefault="005B335B">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668A1" w14:textId="11852029" w:rsidR="005B335B" w:rsidRDefault="00137551" w:rsidP="009261E2">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noProof/>
        <w:sz w:val="30"/>
        <w:szCs w:val="30"/>
        <w:lang w:val="nl-NL"/>
      </w:rPr>
      <w:drawing>
        <wp:inline distT="0" distB="0" distL="0" distR="0" wp14:anchorId="4D1F3239" wp14:editId="38A38B1E">
          <wp:extent cx="1941965" cy="674740"/>
          <wp:effectExtent l="0" t="0" r="0" b="1143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nasonic_PYD_new_logo-blue.eps"/>
                  <pic:cNvPicPr/>
                </pic:nvPicPr>
                <pic:blipFill>
                  <a:blip r:embed="rId1">
                    <a:extLst>
                      <a:ext uri="{28A0092B-C50C-407E-A947-70E740481C1C}">
                        <a14:useLocalDpi xmlns:a14="http://schemas.microsoft.com/office/drawing/2010/main" val="0"/>
                      </a:ext>
                    </a:extLst>
                  </a:blip>
                  <a:stretch>
                    <a:fillRect/>
                  </a:stretch>
                </pic:blipFill>
                <pic:spPr>
                  <a:xfrm>
                    <a:off x="0" y="0"/>
                    <a:ext cx="1969264" cy="684225"/>
                  </a:xfrm>
                  <a:prstGeom prst="rect">
                    <a:avLst/>
                  </a:prstGeom>
                </pic:spPr>
              </pic:pic>
            </a:graphicData>
          </a:graphic>
        </wp:inline>
      </w:drawing>
    </w:r>
    <w:r w:rsidR="005B335B">
      <w:rPr>
        <w:rFonts w:ascii="Arial" w:hAnsi="Arial" w:cs="Arial"/>
        <w:b/>
        <w:caps/>
        <w:sz w:val="30"/>
        <w:szCs w:val="30"/>
      </w:rPr>
      <w:tab/>
    </w:r>
    <w:r>
      <w:rPr>
        <w:rFonts w:ascii="Arial" w:hAnsi="Arial" w:cs="Arial"/>
        <w:b/>
        <w:caps/>
        <w:sz w:val="30"/>
        <w:szCs w:val="30"/>
      </w:rPr>
      <w:tab/>
      <w:t xml:space="preserve">   </w:t>
    </w:r>
    <w:r w:rsidR="005B335B">
      <w:rPr>
        <w:rFonts w:ascii="Arial" w:hAnsi="Arial" w:cs="Arial"/>
        <w:b/>
        <w:caps/>
        <w:sz w:val="30"/>
        <w:szCs w:val="30"/>
      </w:rPr>
      <w:t>NEWS RELEASE</w:t>
    </w:r>
  </w:p>
  <w:p w14:paraId="3758E6BE" w14:textId="77777777" w:rsidR="005B335B" w:rsidRDefault="005B335B">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63843" w14:textId="77777777" w:rsidR="00583485" w:rsidRDefault="00583485">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84957" w14:textId="31D3E827" w:rsidR="000941DD" w:rsidRPr="00795636" w:rsidRDefault="000941DD" w:rsidP="00795636">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noProof/>
        <w:sz w:val="30"/>
        <w:szCs w:val="30"/>
        <w:lang w:val="nl-NL"/>
      </w:rPr>
      <w:drawing>
        <wp:inline distT="0" distB="0" distL="0" distR="0" wp14:anchorId="2C92509E" wp14:editId="042B9837">
          <wp:extent cx="2160000" cy="338544"/>
          <wp:effectExtent l="0" t="0" r="0" b="0"/>
          <wp:docPr id="6" name="Afbeelding 6" descr="Studio:DATA:BIB:logo bibliotheek:P:PANASONIC:Panasonic_z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io:DATA:BIB:logo bibliotheek:P:PANASONIC:Panasonic_zw-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0" cy="338544"/>
                  </a:xfrm>
                  <a:prstGeom prst="rect">
                    <a:avLst/>
                  </a:prstGeom>
                  <a:noFill/>
                  <a:ln>
                    <a:noFill/>
                  </a:ln>
                </pic:spPr>
              </pic:pic>
            </a:graphicData>
          </a:graphic>
        </wp:inline>
      </w:drawing>
    </w:r>
    <w:r w:rsidR="00795636">
      <w:rPr>
        <w:rFonts w:ascii="Arial" w:hAnsi="Arial" w:cs="Arial"/>
        <w:b/>
        <w:caps/>
        <w:sz w:val="30"/>
        <w:szCs w:val="30"/>
      </w:rPr>
      <w:tab/>
    </w:r>
    <w:r w:rsidR="00795636">
      <w:rPr>
        <w:rFonts w:ascii="Arial" w:hAnsi="Arial" w:cs="Arial"/>
        <w:b/>
        <w:caps/>
        <w:sz w:val="30"/>
        <w:szCs w:val="30"/>
      </w:rPr>
      <w:tab/>
    </w:r>
    <w:r w:rsidR="00583485">
      <w:rPr>
        <w:rFonts w:ascii="Arial" w:hAnsi="Arial" w:cs="Arial"/>
        <w:b/>
        <w:caps/>
        <w:sz w:val="30"/>
        <w:szCs w:val="30"/>
      </w:rPr>
      <w:t>PRESS</w:t>
    </w:r>
    <w:r w:rsidR="00795636">
      <w:rPr>
        <w:rFonts w:ascii="Arial" w:hAnsi="Arial" w:cs="Arial"/>
        <w:b/>
        <w:caps/>
        <w:sz w:val="30"/>
        <w:szCs w:val="30"/>
      </w:rPr>
      <w:t xml:space="preserve"> RELEAS</w:t>
    </w:r>
    <w:r w:rsidR="00EB3F6D">
      <w:rPr>
        <w:rFonts w:ascii="Arial" w:hAnsi="Arial" w:cs="Arial"/>
        <w:b/>
        <w:caps/>
        <w:sz w:val="30"/>
        <w:szCs w:val="30"/>
      </w:rPr>
      <w:t>e</w:t>
    </w:r>
  </w:p>
  <w:p w14:paraId="5615D1A6" w14:textId="77777777" w:rsidR="00795636" w:rsidRDefault="00795636">
    <w:pPr>
      <w:pStyle w:val="Koptekst"/>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96F19" w14:textId="77777777" w:rsidR="00583485" w:rsidRPr="00606E93" w:rsidRDefault="00583485" w:rsidP="00606E93">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oNotHyphenateCaps/>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A3C"/>
    <w:rsid w:val="0002036C"/>
    <w:rsid w:val="00023BD2"/>
    <w:rsid w:val="000433EF"/>
    <w:rsid w:val="00043E70"/>
    <w:rsid w:val="00077B9B"/>
    <w:rsid w:val="00086E6F"/>
    <w:rsid w:val="000873A6"/>
    <w:rsid w:val="000941DD"/>
    <w:rsid w:val="000A1A0C"/>
    <w:rsid w:val="000C10A4"/>
    <w:rsid w:val="000F256F"/>
    <w:rsid w:val="000F29D7"/>
    <w:rsid w:val="000F2BCF"/>
    <w:rsid w:val="00102ECB"/>
    <w:rsid w:val="00111BB3"/>
    <w:rsid w:val="0012384C"/>
    <w:rsid w:val="0013164E"/>
    <w:rsid w:val="00137551"/>
    <w:rsid w:val="00146960"/>
    <w:rsid w:val="00151CEE"/>
    <w:rsid w:val="00166408"/>
    <w:rsid w:val="001735FD"/>
    <w:rsid w:val="00190D81"/>
    <w:rsid w:val="00194047"/>
    <w:rsid w:val="001C39D6"/>
    <w:rsid w:val="001D092A"/>
    <w:rsid w:val="001D3BCB"/>
    <w:rsid w:val="001D3E90"/>
    <w:rsid w:val="001E0119"/>
    <w:rsid w:val="001E6AE5"/>
    <w:rsid w:val="00213F64"/>
    <w:rsid w:val="00230E2E"/>
    <w:rsid w:val="002407E9"/>
    <w:rsid w:val="00251CD4"/>
    <w:rsid w:val="0026798D"/>
    <w:rsid w:val="002726DC"/>
    <w:rsid w:val="00274EEC"/>
    <w:rsid w:val="00292934"/>
    <w:rsid w:val="002D6267"/>
    <w:rsid w:val="002F1616"/>
    <w:rsid w:val="00304352"/>
    <w:rsid w:val="00305581"/>
    <w:rsid w:val="00306762"/>
    <w:rsid w:val="00311A7F"/>
    <w:rsid w:val="00332DE7"/>
    <w:rsid w:val="00367223"/>
    <w:rsid w:val="003736CB"/>
    <w:rsid w:val="00376BC0"/>
    <w:rsid w:val="00384C53"/>
    <w:rsid w:val="003A39C7"/>
    <w:rsid w:val="003A686D"/>
    <w:rsid w:val="003B06E8"/>
    <w:rsid w:val="003D682C"/>
    <w:rsid w:val="003E6566"/>
    <w:rsid w:val="003F1DAD"/>
    <w:rsid w:val="003F3AE3"/>
    <w:rsid w:val="004177BD"/>
    <w:rsid w:val="004219DE"/>
    <w:rsid w:val="00435F9D"/>
    <w:rsid w:val="004775F4"/>
    <w:rsid w:val="004901C5"/>
    <w:rsid w:val="004901E1"/>
    <w:rsid w:val="004C73BD"/>
    <w:rsid w:val="004E1C7E"/>
    <w:rsid w:val="004E61E9"/>
    <w:rsid w:val="0050138C"/>
    <w:rsid w:val="00513578"/>
    <w:rsid w:val="00521B7D"/>
    <w:rsid w:val="00527BB7"/>
    <w:rsid w:val="005326E8"/>
    <w:rsid w:val="00540FDD"/>
    <w:rsid w:val="00550B5F"/>
    <w:rsid w:val="0056492B"/>
    <w:rsid w:val="00583485"/>
    <w:rsid w:val="005934EC"/>
    <w:rsid w:val="00594918"/>
    <w:rsid w:val="00595D2B"/>
    <w:rsid w:val="005B335B"/>
    <w:rsid w:val="005B6577"/>
    <w:rsid w:val="005C6668"/>
    <w:rsid w:val="005C753A"/>
    <w:rsid w:val="005D6025"/>
    <w:rsid w:val="005E37DC"/>
    <w:rsid w:val="005F7CF8"/>
    <w:rsid w:val="00603A07"/>
    <w:rsid w:val="00606E93"/>
    <w:rsid w:val="00626A14"/>
    <w:rsid w:val="00645D69"/>
    <w:rsid w:val="006539A4"/>
    <w:rsid w:val="0066169A"/>
    <w:rsid w:val="00661DD0"/>
    <w:rsid w:val="00663186"/>
    <w:rsid w:val="00664A98"/>
    <w:rsid w:val="00673FCE"/>
    <w:rsid w:val="00675191"/>
    <w:rsid w:val="00694EB8"/>
    <w:rsid w:val="006A5DDF"/>
    <w:rsid w:val="006B1BF1"/>
    <w:rsid w:val="006B5A03"/>
    <w:rsid w:val="006C30BC"/>
    <w:rsid w:val="006D49BB"/>
    <w:rsid w:val="006E7F99"/>
    <w:rsid w:val="006F58DC"/>
    <w:rsid w:val="00715BFA"/>
    <w:rsid w:val="007318F6"/>
    <w:rsid w:val="00751D02"/>
    <w:rsid w:val="00752114"/>
    <w:rsid w:val="00760978"/>
    <w:rsid w:val="00765FC0"/>
    <w:rsid w:val="00780BB4"/>
    <w:rsid w:val="00795636"/>
    <w:rsid w:val="007A6B79"/>
    <w:rsid w:val="007B3A89"/>
    <w:rsid w:val="007B6D46"/>
    <w:rsid w:val="007C6DC0"/>
    <w:rsid w:val="007D7092"/>
    <w:rsid w:val="007F1370"/>
    <w:rsid w:val="007F5C8C"/>
    <w:rsid w:val="00805F5F"/>
    <w:rsid w:val="00823619"/>
    <w:rsid w:val="00826A3C"/>
    <w:rsid w:val="00827387"/>
    <w:rsid w:val="00871DF4"/>
    <w:rsid w:val="008A291B"/>
    <w:rsid w:val="008B05DE"/>
    <w:rsid w:val="008B1C0A"/>
    <w:rsid w:val="008D23EC"/>
    <w:rsid w:val="008D691C"/>
    <w:rsid w:val="008F2850"/>
    <w:rsid w:val="008F6AB2"/>
    <w:rsid w:val="00902D54"/>
    <w:rsid w:val="009129D8"/>
    <w:rsid w:val="00950A63"/>
    <w:rsid w:val="0095118C"/>
    <w:rsid w:val="009545D9"/>
    <w:rsid w:val="009579CA"/>
    <w:rsid w:val="00987B0B"/>
    <w:rsid w:val="009B179D"/>
    <w:rsid w:val="009E78CC"/>
    <w:rsid w:val="00A1212A"/>
    <w:rsid w:val="00A35EF8"/>
    <w:rsid w:val="00A44D73"/>
    <w:rsid w:val="00A47A78"/>
    <w:rsid w:val="00A8538B"/>
    <w:rsid w:val="00AA637D"/>
    <w:rsid w:val="00AB320C"/>
    <w:rsid w:val="00AB5169"/>
    <w:rsid w:val="00AC0A00"/>
    <w:rsid w:val="00AD28E6"/>
    <w:rsid w:val="00AD51BE"/>
    <w:rsid w:val="00AE1BFD"/>
    <w:rsid w:val="00AE5CB9"/>
    <w:rsid w:val="00AF3F72"/>
    <w:rsid w:val="00B02693"/>
    <w:rsid w:val="00B04749"/>
    <w:rsid w:val="00B06A01"/>
    <w:rsid w:val="00B1684B"/>
    <w:rsid w:val="00B21F71"/>
    <w:rsid w:val="00B223C6"/>
    <w:rsid w:val="00B2404D"/>
    <w:rsid w:val="00B355F1"/>
    <w:rsid w:val="00B474A2"/>
    <w:rsid w:val="00B500BD"/>
    <w:rsid w:val="00B52D5D"/>
    <w:rsid w:val="00B55795"/>
    <w:rsid w:val="00B76B70"/>
    <w:rsid w:val="00BD0830"/>
    <w:rsid w:val="00BD2C7B"/>
    <w:rsid w:val="00BD5DA6"/>
    <w:rsid w:val="00C07784"/>
    <w:rsid w:val="00C122C3"/>
    <w:rsid w:val="00C15148"/>
    <w:rsid w:val="00C51414"/>
    <w:rsid w:val="00C654BC"/>
    <w:rsid w:val="00C6716F"/>
    <w:rsid w:val="00C71EA4"/>
    <w:rsid w:val="00C73E3F"/>
    <w:rsid w:val="00C92114"/>
    <w:rsid w:val="00CA3A62"/>
    <w:rsid w:val="00CA7947"/>
    <w:rsid w:val="00CC0085"/>
    <w:rsid w:val="00CC0A25"/>
    <w:rsid w:val="00CD2E5E"/>
    <w:rsid w:val="00CE3F0D"/>
    <w:rsid w:val="00CE41A5"/>
    <w:rsid w:val="00CF3537"/>
    <w:rsid w:val="00CF431E"/>
    <w:rsid w:val="00CF7648"/>
    <w:rsid w:val="00D12A30"/>
    <w:rsid w:val="00D142EC"/>
    <w:rsid w:val="00D15838"/>
    <w:rsid w:val="00D250DC"/>
    <w:rsid w:val="00D35F46"/>
    <w:rsid w:val="00D65547"/>
    <w:rsid w:val="00D67FD5"/>
    <w:rsid w:val="00D732D7"/>
    <w:rsid w:val="00D8473A"/>
    <w:rsid w:val="00D84B31"/>
    <w:rsid w:val="00DC6653"/>
    <w:rsid w:val="00DD6E1D"/>
    <w:rsid w:val="00DF5436"/>
    <w:rsid w:val="00E5583A"/>
    <w:rsid w:val="00E64128"/>
    <w:rsid w:val="00E655CE"/>
    <w:rsid w:val="00E927A9"/>
    <w:rsid w:val="00E95B82"/>
    <w:rsid w:val="00E96850"/>
    <w:rsid w:val="00EB3974"/>
    <w:rsid w:val="00EB3F6D"/>
    <w:rsid w:val="00ED6039"/>
    <w:rsid w:val="00ED775E"/>
    <w:rsid w:val="00EE3224"/>
    <w:rsid w:val="00EF65A1"/>
    <w:rsid w:val="00F00950"/>
    <w:rsid w:val="00F21999"/>
    <w:rsid w:val="00F35C78"/>
    <w:rsid w:val="00F56766"/>
    <w:rsid w:val="00F73D37"/>
    <w:rsid w:val="00F93BD5"/>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7FC6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4E61E9"/>
    <w:rPr>
      <w:color w:val="0563C1" w:themeColor="hyperlink"/>
      <w:u w:val="single"/>
    </w:rPr>
  </w:style>
  <w:style w:type="character" w:styleId="GevolgdeHyperlink">
    <w:name w:val="FollowedHyperlink"/>
    <w:basedOn w:val="Standaardalinea-lettertype"/>
    <w:uiPriority w:val="99"/>
    <w:semiHidden/>
    <w:unhideWhenUsed/>
    <w:rsid w:val="004E61E9"/>
    <w:rPr>
      <w:color w:val="954F72" w:themeColor="followedHyperlink"/>
      <w:u w:val="single"/>
    </w:rPr>
  </w:style>
  <w:style w:type="paragraph" w:styleId="Tekstopmerking">
    <w:name w:val="annotation text"/>
    <w:link w:val="TekstopmerkingTeken"/>
    <w:uiPriority w:val="99"/>
    <w:semiHidden/>
    <w:unhideWhenUsed/>
    <w:rsid w:val="004E61E9"/>
    <w:rPr>
      <w:sz w:val="20"/>
      <w:szCs w:val="20"/>
      <w:lang w:val="en-GB" w:eastAsia="en-GB" w:bidi="en-GB"/>
    </w:rPr>
  </w:style>
  <w:style w:type="character" w:customStyle="1" w:styleId="TekstopmerkingTeken">
    <w:name w:val="Tekst opmerking Teken"/>
    <w:basedOn w:val="Standaardalinea-lettertype"/>
    <w:link w:val="Tekstopmerking"/>
    <w:uiPriority w:val="99"/>
    <w:semiHidden/>
    <w:rsid w:val="004E61E9"/>
    <w:rPr>
      <w:sz w:val="20"/>
      <w:szCs w:val="20"/>
      <w:lang w:val="en-GB" w:eastAsia="en-GB" w:bidi="en-GB"/>
    </w:rPr>
  </w:style>
  <w:style w:type="paragraph" w:styleId="Koptekst">
    <w:name w:val="header"/>
    <w:basedOn w:val="Standaard"/>
    <w:link w:val="KoptekstTeken"/>
    <w:uiPriority w:val="99"/>
    <w:unhideWhenUsed/>
    <w:rsid w:val="000941DD"/>
    <w:pPr>
      <w:tabs>
        <w:tab w:val="center" w:pos="4536"/>
        <w:tab w:val="right" w:pos="9072"/>
      </w:tabs>
    </w:pPr>
  </w:style>
  <w:style w:type="character" w:customStyle="1" w:styleId="KoptekstTeken">
    <w:name w:val="Koptekst Teken"/>
    <w:basedOn w:val="Standaardalinea-lettertype"/>
    <w:link w:val="Koptekst"/>
    <w:uiPriority w:val="99"/>
    <w:rsid w:val="000941DD"/>
  </w:style>
  <w:style w:type="paragraph" w:styleId="Voettekst">
    <w:name w:val="footer"/>
    <w:basedOn w:val="Standaard"/>
    <w:link w:val="VoettekstTeken"/>
    <w:uiPriority w:val="99"/>
    <w:unhideWhenUsed/>
    <w:rsid w:val="000941DD"/>
    <w:pPr>
      <w:tabs>
        <w:tab w:val="center" w:pos="4536"/>
        <w:tab w:val="right" w:pos="9072"/>
      </w:tabs>
    </w:pPr>
  </w:style>
  <w:style w:type="character" w:customStyle="1" w:styleId="VoettekstTeken">
    <w:name w:val="Voettekst Teken"/>
    <w:basedOn w:val="Standaardalinea-lettertype"/>
    <w:link w:val="Voettekst"/>
    <w:uiPriority w:val="99"/>
    <w:rsid w:val="000941DD"/>
  </w:style>
  <w:style w:type="paragraph" w:customStyle="1" w:styleId="Basisalinea">
    <w:name w:val="[Basisalinea]"/>
    <w:basedOn w:val="Standaard"/>
    <w:uiPriority w:val="99"/>
    <w:rsid w:val="000941DD"/>
    <w:pPr>
      <w:widowControl w:val="0"/>
      <w:autoSpaceDE w:val="0"/>
      <w:autoSpaceDN w:val="0"/>
      <w:adjustRightInd w:val="0"/>
      <w:spacing w:line="288" w:lineRule="auto"/>
      <w:textAlignment w:val="center"/>
    </w:pPr>
    <w:rPr>
      <w:rFonts w:ascii="MinionPro-Regular" w:hAnsi="MinionPro-Regular" w:cs="MinionPro-Regular"/>
      <w:color w:val="000000"/>
      <w:lang w:val="en-GB" w:eastAsia="nl-NL"/>
    </w:rPr>
  </w:style>
  <w:style w:type="character" w:styleId="Verwijzingopmerking">
    <w:name w:val="annotation reference"/>
    <w:basedOn w:val="Standaardalinea-lettertype"/>
    <w:uiPriority w:val="99"/>
    <w:semiHidden/>
    <w:unhideWhenUsed/>
    <w:rsid w:val="004219DE"/>
    <w:rPr>
      <w:sz w:val="18"/>
      <w:szCs w:val="18"/>
    </w:rPr>
  </w:style>
  <w:style w:type="paragraph" w:styleId="Onderwerpvanopmerking">
    <w:name w:val="annotation subject"/>
    <w:basedOn w:val="Tekstopmerking"/>
    <w:next w:val="Tekstopmerking"/>
    <w:link w:val="OnderwerpvanopmerkingTeken"/>
    <w:uiPriority w:val="99"/>
    <w:semiHidden/>
    <w:unhideWhenUsed/>
    <w:rsid w:val="004219DE"/>
    <w:rPr>
      <w:b/>
      <w:bCs/>
      <w:lang w:val="nl-NL" w:eastAsia="zh-CN" w:bidi="ar-SA"/>
    </w:rPr>
  </w:style>
  <w:style w:type="character" w:customStyle="1" w:styleId="OnderwerpvanopmerkingTeken">
    <w:name w:val="Onderwerp van opmerking Teken"/>
    <w:basedOn w:val="TekstopmerkingTeken"/>
    <w:link w:val="Onderwerpvanopmerking"/>
    <w:uiPriority w:val="99"/>
    <w:semiHidden/>
    <w:rsid w:val="004219DE"/>
    <w:rPr>
      <w:b/>
      <w:bCs/>
      <w:sz w:val="20"/>
      <w:szCs w:val="20"/>
      <w:lang w:val="en-GB" w:eastAsia="en-GB" w:bidi="en-GB"/>
    </w:rPr>
  </w:style>
  <w:style w:type="paragraph" w:styleId="Ballontekst">
    <w:name w:val="Balloon Text"/>
    <w:basedOn w:val="Standaard"/>
    <w:link w:val="BallontekstTeken"/>
    <w:uiPriority w:val="99"/>
    <w:semiHidden/>
    <w:unhideWhenUsed/>
    <w:rsid w:val="004219DE"/>
    <w:rPr>
      <w:rFonts w:ascii="Times New Roman" w:hAnsi="Times New Roman" w:cs="Times New Roman"/>
      <w:sz w:val="18"/>
      <w:szCs w:val="18"/>
    </w:rPr>
  </w:style>
  <w:style w:type="character" w:customStyle="1" w:styleId="BallontekstTeken">
    <w:name w:val="Ballontekst Teken"/>
    <w:basedOn w:val="Standaardalinea-lettertype"/>
    <w:link w:val="Ballontekst"/>
    <w:uiPriority w:val="99"/>
    <w:semiHidden/>
    <w:rsid w:val="004219DE"/>
    <w:rPr>
      <w:rFonts w:ascii="Times New Roman" w:hAnsi="Times New Roman" w:cs="Times New Roman"/>
      <w:sz w:val="18"/>
      <w:szCs w:val="18"/>
    </w:rPr>
  </w:style>
  <w:style w:type="paragraph" w:styleId="Revisie">
    <w:name w:val="Revision"/>
    <w:hidden/>
    <w:uiPriority w:val="99"/>
    <w:semiHidden/>
    <w:rsid w:val="001735FD"/>
  </w:style>
  <w:style w:type="character" w:customStyle="1" w:styleId="apple-converted-space">
    <w:name w:val="apple-converted-space"/>
    <w:rsid w:val="00E927A9"/>
  </w:style>
  <w:style w:type="paragraph" w:customStyle="1" w:styleId="p1">
    <w:name w:val="p1"/>
    <w:basedOn w:val="Standaard"/>
    <w:rsid w:val="00376BC0"/>
    <w:rPr>
      <w:rFonts w:ascii="Helvetica" w:hAnsi="Helvetica" w:cs="Times New Roman"/>
      <w:sz w:val="15"/>
      <w:szCs w:val="15"/>
      <w:lang w:eastAsia="nl-NL"/>
    </w:rPr>
  </w:style>
  <w:style w:type="paragraph" w:styleId="Documentstructuur">
    <w:name w:val="Document Map"/>
    <w:basedOn w:val="Standaard"/>
    <w:link w:val="DocumentstructuurTeken"/>
    <w:uiPriority w:val="99"/>
    <w:semiHidden/>
    <w:unhideWhenUsed/>
    <w:rsid w:val="00305581"/>
    <w:rPr>
      <w:rFonts w:ascii="Times New Roman" w:hAnsi="Times New Roman" w:cs="Times New Roman"/>
    </w:rPr>
  </w:style>
  <w:style w:type="character" w:customStyle="1" w:styleId="DocumentstructuurTeken">
    <w:name w:val="Documentstructuur Teken"/>
    <w:basedOn w:val="Standaardalinea-lettertype"/>
    <w:link w:val="Documentstructuur"/>
    <w:uiPriority w:val="99"/>
    <w:semiHidden/>
    <w:rsid w:val="0030558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3019449">
      <w:bodyDiv w:val="1"/>
      <w:marLeft w:val="0"/>
      <w:marRight w:val="0"/>
      <w:marTop w:val="0"/>
      <w:marBottom w:val="0"/>
      <w:divBdr>
        <w:top w:val="none" w:sz="0" w:space="0" w:color="auto"/>
        <w:left w:val="none" w:sz="0" w:space="0" w:color="auto"/>
        <w:bottom w:val="none" w:sz="0" w:space="0" w:color="auto"/>
        <w:right w:val="none" w:sz="0" w:space="0" w:color="auto"/>
      </w:divBdr>
    </w:div>
    <w:div w:id="1012495093">
      <w:bodyDiv w:val="1"/>
      <w:marLeft w:val="0"/>
      <w:marRight w:val="0"/>
      <w:marTop w:val="0"/>
      <w:marBottom w:val="0"/>
      <w:divBdr>
        <w:top w:val="none" w:sz="0" w:space="0" w:color="auto"/>
        <w:left w:val="none" w:sz="0" w:space="0" w:color="auto"/>
        <w:bottom w:val="none" w:sz="0" w:space="0" w:color="auto"/>
        <w:right w:val="none" w:sz="0" w:space="0" w:color="auto"/>
      </w:divBdr>
    </w:div>
    <w:div w:id="1041595694">
      <w:bodyDiv w:val="1"/>
      <w:marLeft w:val="0"/>
      <w:marRight w:val="0"/>
      <w:marTop w:val="0"/>
      <w:marBottom w:val="0"/>
      <w:divBdr>
        <w:top w:val="none" w:sz="0" w:space="0" w:color="auto"/>
        <w:left w:val="none" w:sz="0" w:space="0" w:color="auto"/>
        <w:bottom w:val="none" w:sz="0" w:space="0" w:color="auto"/>
        <w:right w:val="none" w:sz="0" w:space="0" w:color="auto"/>
      </w:divBdr>
    </w:div>
    <w:div w:id="1459951872">
      <w:bodyDiv w:val="1"/>
      <w:marLeft w:val="0"/>
      <w:marRight w:val="0"/>
      <w:marTop w:val="0"/>
      <w:marBottom w:val="0"/>
      <w:divBdr>
        <w:top w:val="none" w:sz="0" w:space="0" w:color="auto"/>
        <w:left w:val="none" w:sz="0" w:space="0" w:color="auto"/>
        <w:bottom w:val="none" w:sz="0" w:space="0" w:color="auto"/>
        <w:right w:val="none" w:sz="0" w:space="0" w:color="auto"/>
      </w:divBdr>
    </w:div>
    <w:div w:id="1753769931">
      <w:bodyDiv w:val="1"/>
      <w:marLeft w:val="0"/>
      <w:marRight w:val="0"/>
      <w:marTop w:val="0"/>
      <w:marBottom w:val="0"/>
      <w:divBdr>
        <w:top w:val="none" w:sz="0" w:space="0" w:color="auto"/>
        <w:left w:val="none" w:sz="0" w:space="0" w:color="auto"/>
        <w:bottom w:val="none" w:sz="0" w:space="0" w:color="auto"/>
        <w:right w:val="none" w:sz="0" w:space="0" w:color="auto"/>
      </w:divBdr>
    </w:div>
    <w:div w:id="1836455770">
      <w:bodyDiv w:val="1"/>
      <w:marLeft w:val="0"/>
      <w:marRight w:val="0"/>
      <w:marTop w:val="0"/>
      <w:marBottom w:val="0"/>
      <w:divBdr>
        <w:top w:val="none" w:sz="0" w:space="0" w:color="auto"/>
        <w:left w:val="none" w:sz="0" w:space="0" w:color="auto"/>
        <w:bottom w:val="none" w:sz="0" w:space="0" w:color="auto"/>
        <w:right w:val="none" w:sz="0" w:space="0" w:color="auto"/>
      </w:divBdr>
    </w:div>
    <w:div w:id="19709389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piderman.panasonic-batteries.com/" TargetMode="Externa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eader" Target="header5.xml"/><Relationship Id="rId23" Type="http://schemas.openxmlformats.org/officeDocument/2006/relationships/footer" Target="footer3.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hyperlink" Target="http://www.panasonic-batteries.com/" TargetMode="External"/><Relationship Id="rId12" Type="http://schemas.openxmlformats.org/officeDocument/2006/relationships/hyperlink" Target="http://panasonic.net" TargetMode="External"/><Relationship Id="rId13" Type="http://schemas.openxmlformats.org/officeDocument/2006/relationships/hyperlink" Target="http://www.sonypictures.com/"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hyperlink" Target="http://www.ark.be" TargetMode="External"/><Relationship Id="rId17" Type="http://schemas.openxmlformats.org/officeDocument/2006/relationships/hyperlink" Target="http://www.panasonic-batteries.com" TargetMode="External"/><Relationship Id="rId18" Type="http://schemas.openxmlformats.org/officeDocument/2006/relationships/header" Target="header3.xml"/><Relationship Id="rId19" Type="http://schemas.openxmlformats.org/officeDocument/2006/relationships/header" Target="header4.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piderman.panasonic-batteries.com" TargetMode="External"/><Relationship Id="rId8" Type="http://schemas.openxmlformats.org/officeDocument/2006/relationships/hyperlink" Target="https://spiderman.panasonic-batteries.com/contest-rul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A00145D-551F-DD40-BD56-8BDF805C9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1026</Words>
  <Characters>5643</Characters>
  <Application>Microsoft Macintosh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Giovanni Windey</dc:creator>
  <cp:keywords/>
  <dc:description/>
  <cp:lastModifiedBy>Ann-Sophie Cardoen</cp:lastModifiedBy>
  <cp:revision>4</cp:revision>
  <dcterms:created xsi:type="dcterms:W3CDTF">2017-05-22T11:57:00Z</dcterms:created>
  <dcterms:modified xsi:type="dcterms:W3CDTF">2017-06-09T11:57:00Z</dcterms:modified>
</cp:coreProperties>
</file>