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DDC" w:rsidRPr="00440F76" w:rsidRDefault="007F7026" w:rsidP="00375DDC">
      <w:pPr>
        <w:rPr>
          <w:rFonts w:eastAsia="Times New Roman"/>
          <w:sz w:val="28"/>
          <w:szCs w:val="28"/>
          <w:lang w:val="de-DE"/>
        </w:rPr>
      </w:pPr>
      <w:r w:rsidRPr="00440F76">
        <w:rPr>
          <w:rFonts w:eastAsia="Times New Roman"/>
          <w:b/>
          <w:bCs/>
          <w:sz w:val="28"/>
          <w:szCs w:val="28"/>
          <w:lang w:val="de-DE"/>
        </w:rPr>
        <w:t xml:space="preserve">Nooteboom erhält Patent für Liftadapter für den </w:t>
      </w:r>
      <w:proofErr w:type="spellStart"/>
      <w:r w:rsidRPr="00440F76">
        <w:rPr>
          <w:rFonts w:eastAsia="Times New Roman"/>
          <w:b/>
          <w:bCs/>
          <w:sz w:val="28"/>
          <w:szCs w:val="28"/>
          <w:lang w:val="de-DE"/>
        </w:rPr>
        <w:t>Mega</w:t>
      </w:r>
      <w:proofErr w:type="spellEnd"/>
      <w:r w:rsidRPr="00440F76">
        <w:rPr>
          <w:rFonts w:eastAsia="Times New Roman"/>
          <w:b/>
          <w:bCs/>
          <w:sz w:val="28"/>
          <w:szCs w:val="28"/>
          <w:lang w:val="de-DE"/>
        </w:rPr>
        <w:t xml:space="preserve"> </w:t>
      </w:r>
      <w:proofErr w:type="spellStart"/>
      <w:r w:rsidRPr="00440F76">
        <w:rPr>
          <w:rFonts w:eastAsia="Times New Roman"/>
          <w:b/>
          <w:bCs/>
          <w:sz w:val="28"/>
          <w:szCs w:val="28"/>
          <w:lang w:val="de-DE"/>
        </w:rPr>
        <w:t>Windmill</w:t>
      </w:r>
      <w:proofErr w:type="spellEnd"/>
      <w:r w:rsidRPr="00440F76">
        <w:rPr>
          <w:rFonts w:eastAsia="Times New Roman"/>
          <w:b/>
          <w:bCs/>
          <w:sz w:val="28"/>
          <w:szCs w:val="28"/>
          <w:lang w:val="de-DE"/>
        </w:rPr>
        <w:t xml:space="preserve"> Transporter</w:t>
      </w:r>
      <w:r w:rsidR="00375DDC" w:rsidRPr="00440F76">
        <w:rPr>
          <w:rFonts w:eastAsia="Times New Roman"/>
          <w:sz w:val="28"/>
          <w:szCs w:val="28"/>
          <w:lang w:val="de-DE"/>
        </w:rPr>
        <w:t xml:space="preserve"> </w:t>
      </w:r>
    </w:p>
    <w:p w:rsidR="00375DDC" w:rsidRPr="00440F76" w:rsidRDefault="00375DDC" w:rsidP="00375DDC">
      <w:pPr>
        <w:rPr>
          <w:rFonts w:eastAsia="Times New Roman"/>
          <w:color w:val="000000" w:themeColor="text1"/>
          <w:lang w:val="de-DE"/>
        </w:rPr>
      </w:pPr>
    </w:p>
    <w:p w:rsidR="007F7026" w:rsidRPr="00440F76" w:rsidRDefault="007F7026" w:rsidP="007F7026">
      <w:pPr>
        <w:rPr>
          <w:rFonts w:eastAsia="Times New Roman"/>
          <w:color w:val="000000" w:themeColor="text1"/>
          <w:lang w:val="de-DE"/>
        </w:rPr>
      </w:pPr>
      <w:r w:rsidRPr="00440F76">
        <w:rPr>
          <w:rFonts w:eastAsia="Times New Roman"/>
          <w:color w:val="000000" w:themeColor="text1"/>
          <w:lang w:val="de-DE"/>
        </w:rPr>
        <w:t xml:space="preserve">Ende letzten Jahres erhielt Nooteboom das europäische Patent (Nummer EP1558464) für den LIFTAD, die speziellen Liftadapter für den </w:t>
      </w:r>
      <w:proofErr w:type="spellStart"/>
      <w:r w:rsidRPr="00440F76">
        <w:rPr>
          <w:rFonts w:eastAsia="Times New Roman"/>
          <w:color w:val="000000" w:themeColor="text1"/>
          <w:lang w:val="de-DE"/>
        </w:rPr>
        <w:t>Mega</w:t>
      </w:r>
      <w:proofErr w:type="spellEnd"/>
      <w:r w:rsidRPr="00440F76">
        <w:rPr>
          <w:rFonts w:eastAsia="Times New Roman"/>
          <w:color w:val="000000" w:themeColor="text1"/>
          <w:lang w:val="de-DE"/>
        </w:rPr>
        <w:t xml:space="preserve"> </w:t>
      </w:r>
      <w:proofErr w:type="spellStart"/>
      <w:r w:rsidRPr="00440F76">
        <w:rPr>
          <w:rFonts w:eastAsia="Times New Roman"/>
          <w:color w:val="000000" w:themeColor="text1"/>
          <w:lang w:val="de-DE"/>
        </w:rPr>
        <w:t>Windmill</w:t>
      </w:r>
      <w:proofErr w:type="spellEnd"/>
      <w:r w:rsidRPr="00440F76">
        <w:rPr>
          <w:rFonts w:eastAsia="Times New Roman"/>
          <w:color w:val="000000" w:themeColor="text1"/>
          <w:lang w:val="de-DE"/>
        </w:rPr>
        <w:t xml:space="preserve"> Transporter. Kurz nach Erteilung des Patents für den EURO-PX Tieflader ist dies ein weiterer wichtiger Innovationserfolg für Nooteboom Trailers. Wie beim EURO-PX Tieflader hat es lange gedauert, bis das Patent erteilt wurde, in diesem Fall sogar 1</w:t>
      </w:r>
      <w:r w:rsidR="0082136E">
        <w:rPr>
          <w:rFonts w:eastAsia="Times New Roman"/>
          <w:color w:val="000000" w:themeColor="text1"/>
          <w:lang w:val="de-DE"/>
        </w:rPr>
        <w:t>3</w:t>
      </w:r>
      <w:r w:rsidRPr="00440F76">
        <w:rPr>
          <w:rFonts w:eastAsia="Times New Roman"/>
          <w:color w:val="000000" w:themeColor="text1"/>
          <w:lang w:val="de-DE"/>
        </w:rPr>
        <w:t xml:space="preserve"> Jahre. Der LIFTAD wurde bereits 2005 für ein internationales Patent angemeldet. Dieses jüngste Patent für Nooteboom bleibt bis Ende 2023 in Kraft.</w:t>
      </w:r>
    </w:p>
    <w:p w:rsidR="007F7026" w:rsidRPr="0002318D" w:rsidRDefault="007F7026" w:rsidP="007F7026">
      <w:pPr>
        <w:rPr>
          <w:rFonts w:asciiTheme="minorHAnsi" w:eastAsia="Times New Roman" w:hAnsiTheme="minorHAnsi" w:cstheme="minorHAnsi"/>
          <w:color w:val="000000" w:themeColor="text1"/>
          <w:lang w:val="de-DE"/>
        </w:rPr>
      </w:pPr>
    </w:p>
    <w:p w:rsidR="0082136E" w:rsidRPr="0002318D" w:rsidRDefault="007F7026" w:rsidP="0002318D">
      <w:pPr>
        <w:pStyle w:val="HTML-voorafopgemaakt"/>
        <w:shd w:val="clear" w:color="auto" w:fill="FFFFFF"/>
        <w:rPr>
          <w:rFonts w:asciiTheme="minorHAnsi" w:hAnsiTheme="minorHAnsi" w:cstheme="minorHAnsi"/>
          <w:color w:val="212121"/>
          <w:sz w:val="22"/>
          <w:szCs w:val="22"/>
          <w:lang w:val="de-DE"/>
        </w:rPr>
      </w:pPr>
      <w:r w:rsidRPr="0002318D">
        <w:rPr>
          <w:rFonts w:asciiTheme="minorHAnsi" w:hAnsiTheme="minorHAnsi" w:cstheme="minorHAnsi"/>
          <w:color w:val="000000" w:themeColor="text1"/>
          <w:sz w:val="22"/>
          <w:szCs w:val="22"/>
          <w:lang w:val="de-DE"/>
        </w:rPr>
        <w:t xml:space="preserve">Der LIFTAD-100 des </w:t>
      </w:r>
      <w:proofErr w:type="spellStart"/>
      <w:r w:rsidRPr="0002318D">
        <w:rPr>
          <w:rFonts w:asciiTheme="minorHAnsi" w:hAnsiTheme="minorHAnsi" w:cstheme="minorHAnsi"/>
          <w:color w:val="000000" w:themeColor="text1"/>
          <w:sz w:val="22"/>
          <w:szCs w:val="22"/>
          <w:lang w:val="de-DE"/>
        </w:rPr>
        <w:t>Mega</w:t>
      </w:r>
      <w:proofErr w:type="spellEnd"/>
      <w:r w:rsidRPr="0002318D">
        <w:rPr>
          <w:rFonts w:asciiTheme="minorHAnsi" w:hAnsiTheme="minorHAnsi" w:cstheme="minorHAnsi"/>
          <w:color w:val="000000" w:themeColor="text1"/>
          <w:sz w:val="22"/>
          <w:szCs w:val="22"/>
          <w:lang w:val="de-DE"/>
        </w:rPr>
        <w:t xml:space="preserve"> </w:t>
      </w:r>
      <w:proofErr w:type="spellStart"/>
      <w:r w:rsidRPr="0002318D">
        <w:rPr>
          <w:rFonts w:asciiTheme="minorHAnsi" w:hAnsiTheme="minorHAnsi" w:cstheme="minorHAnsi"/>
          <w:color w:val="000000" w:themeColor="text1"/>
          <w:sz w:val="22"/>
          <w:szCs w:val="22"/>
          <w:lang w:val="de-DE"/>
        </w:rPr>
        <w:t>Windmill</w:t>
      </w:r>
      <w:proofErr w:type="spellEnd"/>
      <w:r w:rsidRPr="0002318D">
        <w:rPr>
          <w:rFonts w:asciiTheme="minorHAnsi" w:hAnsiTheme="minorHAnsi" w:cstheme="minorHAnsi"/>
          <w:color w:val="000000" w:themeColor="text1"/>
          <w:sz w:val="22"/>
          <w:szCs w:val="22"/>
          <w:lang w:val="de-DE"/>
        </w:rPr>
        <w:t xml:space="preserve"> Transporters (MWT) wurde speziell für den Transport von großen Turmteilen bis zu einer Länge von mehr als 40 Metern entwickelt</w:t>
      </w:r>
      <w:r w:rsidR="0002318D" w:rsidRPr="0002318D">
        <w:rPr>
          <w:rFonts w:asciiTheme="minorHAnsi" w:hAnsiTheme="minorHAnsi" w:cstheme="minorHAnsi"/>
          <w:color w:val="000000" w:themeColor="text1"/>
          <w:sz w:val="22"/>
          <w:szCs w:val="22"/>
          <w:lang w:val="de-DE"/>
        </w:rPr>
        <w:t xml:space="preserve"> </w:t>
      </w:r>
      <w:r w:rsidR="0002318D" w:rsidRPr="0002318D">
        <w:rPr>
          <w:rFonts w:asciiTheme="minorHAnsi" w:hAnsiTheme="minorHAnsi" w:cstheme="minorHAnsi"/>
          <w:color w:val="212121"/>
          <w:sz w:val="22"/>
          <w:szCs w:val="22"/>
          <w:lang w:val="de-DE"/>
        </w:rPr>
        <w:t>ohne einen Ladeboden zu verwenden</w:t>
      </w:r>
      <w:r w:rsidRPr="0002318D">
        <w:rPr>
          <w:rFonts w:asciiTheme="minorHAnsi" w:hAnsiTheme="minorHAnsi" w:cstheme="minorHAnsi"/>
          <w:color w:val="000000" w:themeColor="text1"/>
          <w:sz w:val="22"/>
          <w:szCs w:val="22"/>
          <w:lang w:val="de-DE"/>
        </w:rPr>
        <w:t xml:space="preserve">. Bei seiner Einführung im Jahr 2005 wurde der MWT auch jahrelang häufig für den Transport der </w:t>
      </w:r>
      <w:proofErr w:type="spellStart"/>
      <w:r w:rsidRPr="0002318D">
        <w:rPr>
          <w:rFonts w:asciiTheme="minorHAnsi" w:hAnsiTheme="minorHAnsi" w:cstheme="minorHAnsi"/>
          <w:color w:val="000000" w:themeColor="text1"/>
          <w:sz w:val="22"/>
          <w:szCs w:val="22"/>
          <w:lang w:val="de-DE"/>
        </w:rPr>
        <w:t>Vestas</w:t>
      </w:r>
      <w:proofErr w:type="spellEnd"/>
      <w:r w:rsidRPr="0002318D">
        <w:rPr>
          <w:rFonts w:asciiTheme="minorHAnsi" w:hAnsiTheme="minorHAnsi" w:cstheme="minorHAnsi"/>
          <w:color w:val="000000" w:themeColor="text1"/>
          <w:sz w:val="22"/>
          <w:szCs w:val="22"/>
          <w:lang w:val="de-DE"/>
        </w:rPr>
        <w:t xml:space="preserve"> V90-3MW Gondel eingesetzt, die mit speziellen Adaptern in den LIFTAD eingespannt wurde. Bis heute hat sich das Konzept des Nooteboom MWT kaum verändert. Insbesondere aufgrund der bedeutenden logistischen Vorteile handelt es sich hierbei nach wie vor um die innovativste und effizienteste Lösung für den Tran</w:t>
      </w:r>
      <w:bookmarkStart w:id="0" w:name="_GoBack"/>
      <w:bookmarkEnd w:id="0"/>
      <w:r w:rsidRPr="0002318D">
        <w:rPr>
          <w:rFonts w:asciiTheme="minorHAnsi" w:hAnsiTheme="minorHAnsi" w:cstheme="minorHAnsi"/>
          <w:color w:val="000000" w:themeColor="text1"/>
          <w:sz w:val="22"/>
          <w:szCs w:val="22"/>
          <w:lang w:val="de-DE"/>
        </w:rPr>
        <w:t xml:space="preserve">sport großer Turmteile. Der MWT ist in verschiedenen Varianten erhältlich, wie z. B. mit 2-, 3- oder 4-achsigem </w:t>
      </w:r>
      <w:proofErr w:type="spellStart"/>
      <w:r w:rsidRPr="0002318D">
        <w:rPr>
          <w:rFonts w:asciiTheme="minorHAnsi" w:hAnsiTheme="minorHAnsi" w:cstheme="minorHAnsi"/>
          <w:color w:val="000000" w:themeColor="text1"/>
          <w:sz w:val="22"/>
          <w:szCs w:val="22"/>
          <w:lang w:val="de-DE"/>
        </w:rPr>
        <w:t>Jeepdolly</w:t>
      </w:r>
      <w:proofErr w:type="spellEnd"/>
      <w:r w:rsidRPr="0002318D">
        <w:rPr>
          <w:rFonts w:asciiTheme="minorHAnsi" w:hAnsiTheme="minorHAnsi" w:cstheme="minorHAnsi"/>
          <w:color w:val="000000" w:themeColor="text1"/>
          <w:sz w:val="22"/>
          <w:szCs w:val="22"/>
          <w:lang w:val="de-DE"/>
        </w:rPr>
        <w:t xml:space="preserve"> vorn und meist einem 7-achsigen Nachläufer-Dolly hinten, gelegentlich kombiniert mit einem 5- oder 6-Achs-Modul. </w:t>
      </w:r>
      <w:r w:rsidR="0082136E" w:rsidRPr="0002318D">
        <w:rPr>
          <w:rFonts w:asciiTheme="minorHAnsi" w:hAnsiTheme="minorHAnsi" w:cstheme="minorHAnsi"/>
          <w:color w:val="212121"/>
          <w:sz w:val="22"/>
          <w:szCs w:val="22"/>
          <w:shd w:val="clear" w:color="auto" w:fill="FFFFFF"/>
          <w:lang w:val="de-DE"/>
        </w:rPr>
        <w:t>Das LIFTAD ist stufenlos einstellbar, so dass verschiedene Durchmesser der Turmteile transportiert werden können. Je nach Durchmesser des Turmabschnittes hat der LIFTAD eine Tragfähigkeit von 100 Tonnen.</w:t>
      </w:r>
    </w:p>
    <w:p w:rsidR="0082136E" w:rsidRPr="0002318D" w:rsidRDefault="0082136E" w:rsidP="007F7026">
      <w:pPr>
        <w:rPr>
          <w:rFonts w:asciiTheme="minorHAnsi" w:eastAsia="Times New Roman" w:hAnsiTheme="minorHAnsi" w:cstheme="minorHAnsi"/>
          <w:color w:val="000000" w:themeColor="text1"/>
          <w:lang w:val="de-DE"/>
        </w:rPr>
      </w:pPr>
    </w:p>
    <w:p w:rsidR="00375DDC" w:rsidRPr="0002318D" w:rsidRDefault="007F7026" w:rsidP="007F7026">
      <w:pPr>
        <w:rPr>
          <w:rFonts w:asciiTheme="minorHAnsi" w:eastAsia="Times New Roman" w:hAnsiTheme="minorHAnsi" w:cstheme="minorHAnsi"/>
          <w:color w:val="000000" w:themeColor="text1"/>
        </w:rPr>
      </w:pPr>
      <w:r w:rsidRPr="0002318D">
        <w:rPr>
          <w:rFonts w:asciiTheme="minorHAnsi" w:eastAsia="Times New Roman" w:hAnsiTheme="minorHAnsi" w:cstheme="minorHAnsi"/>
          <w:color w:val="000000" w:themeColor="text1"/>
          <w:lang w:val="de-DE"/>
        </w:rPr>
        <w:t xml:space="preserve">Der MWT ist ein wichtiges Transportkonzept im </w:t>
      </w:r>
      <w:r w:rsidR="0082136E" w:rsidRPr="0002318D">
        <w:rPr>
          <w:rFonts w:asciiTheme="minorHAnsi" w:eastAsia="Times New Roman" w:hAnsiTheme="minorHAnsi" w:cstheme="minorHAnsi"/>
          <w:color w:val="000000" w:themeColor="text1"/>
          <w:lang w:val="de-DE"/>
        </w:rPr>
        <w:t>M</w:t>
      </w:r>
      <w:r w:rsidRPr="0002318D">
        <w:rPr>
          <w:rFonts w:asciiTheme="minorHAnsi" w:eastAsia="Times New Roman" w:hAnsiTheme="minorHAnsi" w:cstheme="minorHAnsi"/>
          <w:color w:val="000000" w:themeColor="text1"/>
          <w:lang w:val="de-DE"/>
        </w:rPr>
        <w:t xml:space="preserve">arkt der Windenergie. Die mehr als 80 gelieferten </w:t>
      </w:r>
      <w:proofErr w:type="spellStart"/>
      <w:r w:rsidRPr="0002318D">
        <w:rPr>
          <w:rFonts w:asciiTheme="minorHAnsi" w:eastAsia="Times New Roman" w:hAnsiTheme="minorHAnsi" w:cstheme="minorHAnsi"/>
          <w:color w:val="000000" w:themeColor="text1"/>
          <w:lang w:val="de-DE"/>
        </w:rPr>
        <w:t>Mega</w:t>
      </w:r>
      <w:proofErr w:type="spellEnd"/>
      <w:r w:rsidRPr="0002318D">
        <w:rPr>
          <w:rFonts w:asciiTheme="minorHAnsi" w:eastAsia="Times New Roman" w:hAnsiTheme="minorHAnsi" w:cstheme="minorHAnsi"/>
          <w:color w:val="000000" w:themeColor="text1"/>
          <w:lang w:val="de-DE"/>
        </w:rPr>
        <w:t xml:space="preserve"> </w:t>
      </w:r>
      <w:proofErr w:type="spellStart"/>
      <w:r w:rsidRPr="0002318D">
        <w:rPr>
          <w:rFonts w:asciiTheme="minorHAnsi" w:eastAsia="Times New Roman" w:hAnsiTheme="minorHAnsi" w:cstheme="minorHAnsi"/>
          <w:color w:val="000000" w:themeColor="text1"/>
          <w:lang w:val="de-DE"/>
        </w:rPr>
        <w:t>Windmill</w:t>
      </w:r>
      <w:proofErr w:type="spellEnd"/>
      <w:r w:rsidRPr="0002318D">
        <w:rPr>
          <w:rFonts w:asciiTheme="minorHAnsi" w:eastAsia="Times New Roman" w:hAnsiTheme="minorHAnsi" w:cstheme="minorHAnsi"/>
          <w:color w:val="000000" w:themeColor="text1"/>
          <w:lang w:val="de-DE"/>
        </w:rPr>
        <w:t xml:space="preserve"> Transporter sind alle noch in Betrieb, und jährlich werden neue MWT hinzugefügt. Wie beim EURO-PX beweist Nooteboom einmal mehr, dass seine wegweisenden Innovationen für den außergewöhnlichen Straßenverkehr extrem langlebig sind und eine beispiellose wirtschaftliche und technische Lebensdauer haben. </w:t>
      </w:r>
      <w:r w:rsidR="00375DDC" w:rsidRPr="0002318D">
        <w:rPr>
          <w:rFonts w:asciiTheme="minorHAnsi" w:eastAsia="Times New Roman" w:hAnsiTheme="minorHAnsi" w:cstheme="minorHAnsi"/>
          <w:color w:val="000000" w:themeColor="text1"/>
        </w:rPr>
        <w:t xml:space="preserve">Nooteboom </w:t>
      </w:r>
      <w:proofErr w:type="spellStart"/>
      <w:r w:rsidR="00375DDC" w:rsidRPr="0002318D">
        <w:rPr>
          <w:rFonts w:asciiTheme="minorHAnsi" w:eastAsia="Times New Roman" w:hAnsiTheme="minorHAnsi" w:cstheme="minorHAnsi"/>
          <w:color w:val="000000" w:themeColor="text1"/>
        </w:rPr>
        <w:t>gets</w:t>
      </w:r>
      <w:proofErr w:type="spellEnd"/>
      <w:r w:rsidR="00375DDC" w:rsidRPr="0002318D">
        <w:rPr>
          <w:rFonts w:asciiTheme="minorHAnsi" w:eastAsia="Times New Roman" w:hAnsiTheme="minorHAnsi" w:cstheme="minorHAnsi"/>
          <w:color w:val="000000" w:themeColor="text1"/>
        </w:rPr>
        <w:t xml:space="preserve"> </w:t>
      </w:r>
      <w:proofErr w:type="spellStart"/>
      <w:r w:rsidR="00375DDC" w:rsidRPr="0002318D">
        <w:rPr>
          <w:rFonts w:asciiTheme="minorHAnsi" w:eastAsia="Times New Roman" w:hAnsiTheme="minorHAnsi" w:cstheme="minorHAnsi"/>
          <w:color w:val="000000" w:themeColor="text1"/>
        </w:rPr>
        <w:t>you</w:t>
      </w:r>
      <w:proofErr w:type="spellEnd"/>
      <w:r w:rsidR="00375DDC" w:rsidRPr="0002318D">
        <w:rPr>
          <w:rFonts w:asciiTheme="minorHAnsi" w:eastAsia="Times New Roman" w:hAnsiTheme="minorHAnsi" w:cstheme="minorHAnsi"/>
          <w:color w:val="000000" w:themeColor="text1"/>
        </w:rPr>
        <w:t xml:space="preserve"> </w:t>
      </w:r>
      <w:proofErr w:type="spellStart"/>
      <w:r w:rsidR="00375DDC" w:rsidRPr="0002318D">
        <w:rPr>
          <w:rFonts w:asciiTheme="minorHAnsi" w:eastAsia="Times New Roman" w:hAnsiTheme="minorHAnsi" w:cstheme="minorHAnsi"/>
          <w:color w:val="000000" w:themeColor="text1"/>
        </w:rPr>
        <w:t>there</w:t>
      </w:r>
      <w:proofErr w:type="spellEnd"/>
      <w:r w:rsidR="00375DDC" w:rsidRPr="0002318D">
        <w:rPr>
          <w:rFonts w:asciiTheme="minorHAnsi" w:eastAsia="Times New Roman" w:hAnsiTheme="minorHAnsi" w:cstheme="minorHAnsi"/>
          <w:color w:val="000000" w:themeColor="text1"/>
        </w:rPr>
        <w:t>.</w:t>
      </w:r>
    </w:p>
    <w:p w:rsidR="00FD3A7F" w:rsidRDefault="00FD3A7F"/>
    <w:sectPr w:rsidR="00FD3A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DDC"/>
    <w:rsid w:val="0002318D"/>
    <w:rsid w:val="001E765C"/>
    <w:rsid w:val="00375DDC"/>
    <w:rsid w:val="00440F76"/>
    <w:rsid w:val="004D638C"/>
    <w:rsid w:val="005A2041"/>
    <w:rsid w:val="00657DA6"/>
    <w:rsid w:val="006D15AE"/>
    <w:rsid w:val="007F7026"/>
    <w:rsid w:val="0082136E"/>
    <w:rsid w:val="009C7CB6"/>
    <w:rsid w:val="00F200BD"/>
    <w:rsid w:val="00FD3A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E229"/>
  <w15:chartTrackingRefBased/>
  <w15:docId w15:val="{ABC07906-4D03-4DC7-B2B6-5BC1BFF6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75DDC"/>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unhideWhenUsed/>
    <w:rsid w:val="00023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orafopgemaaktChar">
    <w:name w:val="HTML - vooraf opgemaakt Char"/>
    <w:basedOn w:val="Standaardalinea-lettertype"/>
    <w:link w:val="HTML-voorafopgemaakt"/>
    <w:uiPriority w:val="99"/>
    <w:rsid w:val="0002318D"/>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873914">
      <w:bodyDiv w:val="1"/>
      <w:marLeft w:val="0"/>
      <w:marRight w:val="0"/>
      <w:marTop w:val="0"/>
      <w:marBottom w:val="0"/>
      <w:divBdr>
        <w:top w:val="none" w:sz="0" w:space="0" w:color="auto"/>
        <w:left w:val="none" w:sz="0" w:space="0" w:color="auto"/>
        <w:bottom w:val="none" w:sz="0" w:space="0" w:color="auto"/>
        <w:right w:val="none" w:sz="0" w:space="0" w:color="auto"/>
      </w:divBdr>
    </w:div>
    <w:div w:id="167865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de Water</dc:creator>
  <cp:keywords/>
  <dc:description/>
  <cp:lastModifiedBy>Johan van de Water</cp:lastModifiedBy>
  <cp:revision>4</cp:revision>
  <dcterms:created xsi:type="dcterms:W3CDTF">2019-01-31T08:34:00Z</dcterms:created>
  <dcterms:modified xsi:type="dcterms:W3CDTF">2019-01-31T09:16:00Z</dcterms:modified>
</cp:coreProperties>
</file>