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ECA14" w14:textId="60678BDD" w:rsidR="001F6D9B" w:rsidRPr="00A933F1" w:rsidRDefault="001F6D9B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933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ARK Communicatie </w:t>
      </w:r>
      <w:r w:rsidR="00A933F1" w:rsidRPr="00A933F1">
        <w:rPr>
          <w:rFonts w:ascii="Arial" w:hAnsi="Arial" w:cs="Arial"/>
          <w:b/>
          <w:bCs/>
          <w:color w:val="000000" w:themeColor="text1"/>
          <w:sz w:val="28"/>
          <w:szCs w:val="28"/>
        </w:rPr>
        <w:t>haalt</w:t>
      </w:r>
      <w:r w:rsidR="0045122B" w:rsidRPr="00A933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Communication</w:t>
      </w:r>
      <w:r w:rsidR="00ED2DCB" w:rsidRPr="00A933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796980" w:rsidRPr="00A933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Matters </w:t>
      </w:r>
      <w:r w:rsidR="00A933F1" w:rsidRPr="00A933F1">
        <w:rPr>
          <w:rFonts w:ascii="Arial" w:hAnsi="Arial" w:cs="Arial"/>
          <w:b/>
          <w:bCs/>
          <w:color w:val="000000" w:themeColor="text1"/>
          <w:sz w:val="28"/>
          <w:szCs w:val="28"/>
        </w:rPr>
        <w:t>aan boord</w:t>
      </w:r>
    </w:p>
    <w:p w14:paraId="39BB4F09" w14:textId="77777777" w:rsidR="001F6D9B" w:rsidRPr="00A933F1" w:rsidRDefault="001F6D9B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7EFFBC9" w14:textId="34556D4E" w:rsidR="001F6D9B" w:rsidRDefault="001F6D9B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  <w:r w:rsidRPr="007C35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nl-BE"/>
        </w:rPr>
        <w:t xml:space="preserve">Rupelmonde, </w:t>
      </w:r>
      <w:r w:rsidR="00796980" w:rsidRPr="007C35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nl-BE"/>
        </w:rPr>
        <w:t>2</w:t>
      </w:r>
      <w:r w:rsidR="00A726D2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nl-BE"/>
        </w:rPr>
        <w:t>8</w:t>
      </w:r>
      <w:bookmarkStart w:id="0" w:name="_GoBack"/>
      <w:bookmarkEnd w:id="0"/>
      <w:r w:rsidRPr="007C35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nl-BE"/>
        </w:rPr>
        <w:t xml:space="preserve"> </w:t>
      </w:r>
      <w:r w:rsidR="00796980" w:rsidRPr="007C35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nl-BE"/>
        </w:rPr>
        <w:t>november</w:t>
      </w:r>
      <w:r w:rsidRPr="007C35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nl-BE"/>
        </w:rPr>
        <w:t xml:space="preserve"> 2017</w:t>
      </w:r>
      <w:r w:rsidR="005A68BA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 –</w:t>
      </w:r>
      <w:r w:rsidR="00394EBC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 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ARK Communicatie </w:t>
      </w:r>
      <w:r w:rsidR="00A933F1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heeft 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Communication</w:t>
      </w:r>
      <w:r w:rsidR="00ED2DCB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 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Matters </w:t>
      </w:r>
      <w:r w:rsidR="00B124F4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overgenomen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, een</w:t>
      </w:r>
      <w:r w:rsidR="001A106A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 </w:t>
      </w:r>
      <w:r w:rsidR="00521AFB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ontwerp- en communicatie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bureau </w:t>
      </w:r>
      <w:r w:rsidR="001A106A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uit Sint-Niklaas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. </w:t>
      </w:r>
      <w:r w:rsidR="00695AE8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Creatief mede-eigenaar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 Gert Fransen maakt</w:t>
      </w:r>
      <w:r w:rsidR="00A933F1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e</w:t>
      </w:r>
      <w:r w:rsidR="00796980" w:rsidRPr="007C359E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 mee de overstap.</w:t>
      </w:r>
    </w:p>
    <w:p w14:paraId="244544AA" w14:textId="77777777" w:rsidR="00796980" w:rsidRDefault="00796980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</w:p>
    <w:p w14:paraId="5EC726E7" w14:textId="64040123" w:rsidR="009343DE" w:rsidRDefault="00796980" w:rsidP="009343DE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Communication</w:t>
      </w:r>
      <w:r w:rsidR="00ED2DCB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Matters is 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net als ARK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gespecialiseerd</w:t>
      </w:r>
      <w:r w:rsidR="0045122B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in </w:t>
      </w:r>
      <w:r w:rsidR="003534EB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strategische B2B- en B2C-communicatie. </w:t>
      </w:r>
      <w:r w:rsidR="00015313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‘We </w:t>
      </w:r>
      <w:r w:rsidR="00A76FE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vertrekken vanuit</w:t>
      </w:r>
      <w:r w:rsidR="00F34A5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 w:rsidR="00015313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de </w:t>
      </w:r>
      <w:r w:rsidR="00A76FE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communicatie</w:t>
      </w:r>
      <w:r w:rsidR="00015313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behoefte</w:t>
      </w:r>
      <w:r w:rsidR="00A76FE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van </w:t>
      </w:r>
      <w:r w:rsidR="00A76FE1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de klant en kijken wat die precies wil bereiken. Pas </w:t>
      </w:r>
      <w:r w:rsidR="00E66FD0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daarna vertalen we de strategie </w:t>
      </w:r>
      <w:r w:rsidR="00274A73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naar</w:t>
      </w:r>
      <w:r w:rsidR="00E66FD0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een creatief concept of idee’</w:t>
      </w:r>
      <w:r w:rsidR="008D5FD8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,</w:t>
      </w:r>
      <w:r w:rsidR="00F34A5E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 w:rsidR="00BB5FF4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vertelt</w:t>
      </w:r>
      <w:r w:rsidR="00015313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 w:rsidR="00F34A5E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Gert Fransen</w:t>
      </w:r>
      <w:r w:rsidR="008D5FD8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. </w:t>
      </w:r>
      <w:r w:rsidR="009343DE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Sinds de overname </w:t>
      </w:r>
      <w:r w:rsidR="004E2D5D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kan hij een beroep </w:t>
      </w:r>
      <w:r w:rsidR="009343DE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doen op het deskundige team van ARK. Van strategie over concept tot creatie</w:t>
      </w:r>
      <w:r w:rsid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, implementatie en opvolging</w:t>
      </w:r>
      <w:r w:rsidR="009343DE" w:rsidRPr="007C359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: alles gebeurt onder een dak.</w:t>
      </w:r>
    </w:p>
    <w:p w14:paraId="17EF9714" w14:textId="77777777" w:rsidR="008D5FD8" w:rsidRDefault="008D5FD8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</w:p>
    <w:p w14:paraId="442438B5" w14:textId="550697EB" w:rsidR="00A44355" w:rsidRDefault="00F34A5E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Ben Verleysen</w:t>
      </w:r>
      <w:r w:rsidR="00FE65C2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, 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de </w:t>
      </w:r>
      <w:r w:rsidR="00FE65C2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Managing Director van ARK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, noemt de investering ‘een logische stap’. 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‘Zowel de doelstellingen en identiteit als het klantenportfolio van Communication</w:t>
      </w:r>
      <w:r w:rsidR="00ED2DCB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Matters sluiten perfect aan bij wat </w:t>
      </w:r>
      <w:r w:rsidR="00A76FE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ARK vandaag doet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. </w:t>
      </w:r>
      <w:r w:rsidR="00905F4D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D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e overname </w:t>
      </w:r>
      <w:r w:rsidR="00905F4D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laat ons toe om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verder </w:t>
      </w:r>
      <w:r w:rsidR="00905F4D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te </w:t>
      </w:r>
      <w:r w:rsidR="002E214C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optimaliseren.</w:t>
      </w:r>
      <w:r w:rsidR="00905F4D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’</w:t>
      </w:r>
      <w:r w:rsidR="009343DE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</w:p>
    <w:p w14:paraId="78FF077B" w14:textId="77777777" w:rsidR="009343DE" w:rsidRDefault="009343DE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</w:p>
    <w:p w14:paraId="024CF3AC" w14:textId="77A62837" w:rsidR="00905F4D" w:rsidRPr="00796980" w:rsidRDefault="00B124F4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H</w:t>
      </w:r>
      <w:r w:rsidR="00B9350C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et 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nieuw samengestelde </w:t>
      </w:r>
      <w:r w:rsidR="002E214C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team van ARK Communicatie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telt</w:t>
      </w:r>
      <w:r w:rsidR="002E214C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1</w:t>
      </w:r>
      <w:r w:rsidR="0059207C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8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medewerkers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. </w:t>
      </w:r>
      <w:r w:rsidR="00B6279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De 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bureaus hebben een gecumuleerde bruto-omzet van </w:t>
      </w:r>
      <w:r w:rsidR="00826CF8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3.400.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000 euro</w:t>
      </w:r>
      <w:r w:rsidR="002755A3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. </w:t>
      </w:r>
      <w:r w:rsidR="00832FDC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Samen kunnen ze putten uit ruim 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37 </w:t>
      </w:r>
      <w:r w:rsidR="0059207C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jaar </w:t>
      </w:r>
      <w:r w:rsidR="00A44355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ervar</w:t>
      </w:r>
      <w:r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i</w:t>
      </w:r>
      <w:r w:rsidR="002755A3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ng in marketing &amp; communicatie.</w:t>
      </w:r>
    </w:p>
    <w:p w14:paraId="4C9B562A" w14:textId="77777777" w:rsidR="001F6D9B" w:rsidRDefault="001F6D9B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</w:p>
    <w:p w14:paraId="1C74484B" w14:textId="77777777" w:rsidR="001321E2" w:rsidRPr="00F34A5E" w:rsidRDefault="001321E2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</w:p>
    <w:p w14:paraId="4736C4E9" w14:textId="77777777" w:rsidR="001F6D9B" w:rsidRPr="005211E1" w:rsidRDefault="001F6D9B" w:rsidP="001F6D9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  <w:r w:rsidRPr="005211E1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O</w:t>
      </w:r>
      <w:r w:rsidRPr="005211E1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>ver ARK Communicatie</w:t>
      </w:r>
    </w:p>
    <w:p w14:paraId="1B2CEA1A" w14:textId="01D7CC4F" w:rsidR="00AE46E6" w:rsidRPr="005211E1" w:rsidRDefault="001F6D9B" w:rsidP="001F6D9B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5211E1">
        <w:rPr>
          <w:rFonts w:ascii="Arial" w:hAnsi="Arial" w:cs="Arial"/>
          <w:color w:val="000000" w:themeColor="text1"/>
          <w:sz w:val="20"/>
          <w:szCs w:val="20"/>
          <w:lang w:val="nl-BE"/>
        </w:rPr>
        <w:t>ARK Communicatie is een Belgisch fullservice-communicatiebureau. Ons team helpt klanten in alle facetten van hun professionele communicatie: van strategisch marketingadvies over content en pr tot conceptcreatie en digitale integratie. ARK Communicatie is lid van BBN</w:t>
      </w:r>
      <w:r w:rsidR="00CC4050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Ltd</w:t>
      </w:r>
      <w:r w:rsidRPr="005211E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, een internationaal B2B-agentschap van onafhankelijke communicatiebureaus die internationale merken ondersteunen in verschillende landen. Lees meer op </w:t>
      </w:r>
      <w:r w:rsidR="00FF573C">
        <w:fldChar w:fldCharType="begin"/>
      </w:r>
      <w:r w:rsidR="00FF573C">
        <w:instrText xml:space="preserve"> HYPERLINK "http://www.ark.be" </w:instrText>
      </w:r>
      <w:r w:rsidR="00FF573C">
        <w:fldChar w:fldCharType="separate"/>
      </w:r>
      <w:r w:rsidRPr="005211E1">
        <w:rPr>
          <w:rStyle w:val="Hyperlink"/>
          <w:rFonts w:ascii="Arial" w:hAnsi="Arial" w:cs="Arial"/>
          <w:color w:val="000000" w:themeColor="text1"/>
          <w:sz w:val="20"/>
          <w:szCs w:val="20"/>
          <w:lang w:val="nl-BE"/>
        </w:rPr>
        <w:t>www.ark.be</w:t>
      </w:r>
      <w:r w:rsidR="00FF573C">
        <w:rPr>
          <w:rStyle w:val="Hyperlink"/>
          <w:rFonts w:ascii="Arial" w:hAnsi="Arial" w:cs="Arial"/>
          <w:color w:val="000000" w:themeColor="text1"/>
          <w:sz w:val="20"/>
          <w:szCs w:val="20"/>
          <w:lang w:val="nl-BE"/>
        </w:rPr>
        <w:fldChar w:fldCharType="end"/>
      </w:r>
      <w:r w:rsidRPr="005211E1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</w:p>
    <w:p w14:paraId="251D978D" w14:textId="77777777" w:rsidR="001F6D9B" w:rsidRDefault="001F6D9B" w:rsidP="001F6D9B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0052FB5B" w14:textId="77777777" w:rsidR="001321E2" w:rsidRPr="005211E1" w:rsidRDefault="001321E2" w:rsidP="001F6D9B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7B4BC739" w14:textId="77777777" w:rsidR="001F6D9B" w:rsidRPr="005211E1" w:rsidRDefault="001F6D9B" w:rsidP="001F6D9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  <w:r w:rsidRPr="005211E1">
        <w:rPr>
          <w:rFonts w:ascii="Arial" w:hAnsi="Arial" w:cs="Arial"/>
          <w:b/>
          <w:color w:val="000000" w:themeColor="text1"/>
          <w:sz w:val="20"/>
          <w:szCs w:val="20"/>
          <w:lang w:val="nl-BE"/>
        </w:rPr>
        <w:t>PERSCONTACT</w:t>
      </w:r>
    </w:p>
    <w:p w14:paraId="2526CF18" w14:textId="77777777" w:rsidR="001F6D9B" w:rsidRPr="005211E1" w:rsidRDefault="001F6D9B" w:rsidP="001F6D9B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5CE38915" w14:textId="77777777" w:rsidR="001F6D9B" w:rsidRPr="005211E1" w:rsidRDefault="001F6D9B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fr-BE"/>
        </w:rPr>
      </w:pPr>
      <w:r w:rsidRPr="005211E1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ARK </w:t>
      </w:r>
      <w:proofErr w:type="spellStart"/>
      <w:r w:rsidRPr="005211E1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Communicatie</w:t>
      </w:r>
      <w:proofErr w:type="spellEnd"/>
    </w:p>
    <w:p w14:paraId="200EE1C4" w14:textId="77777777" w:rsidR="001F6D9B" w:rsidRPr="005211E1" w:rsidRDefault="001F6D9B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fr-BE"/>
        </w:rPr>
      </w:pPr>
      <w:proofErr w:type="spellStart"/>
      <w:r w:rsidRPr="005211E1">
        <w:rPr>
          <w:rFonts w:ascii="Arial" w:hAnsi="Arial" w:cs="Arial"/>
          <w:color w:val="000000" w:themeColor="text1"/>
          <w:sz w:val="20"/>
          <w:szCs w:val="20"/>
          <w:lang w:val="fr-BE"/>
        </w:rPr>
        <w:t>Ann-Sophie</w:t>
      </w:r>
      <w:proofErr w:type="spellEnd"/>
      <w:r w:rsidRPr="005211E1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Cardoen</w:t>
      </w:r>
    </w:p>
    <w:p w14:paraId="75F7EEB2" w14:textId="77777777" w:rsidR="001F6D9B" w:rsidRPr="005211E1" w:rsidRDefault="001F6D9B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5211E1">
        <w:rPr>
          <w:rFonts w:ascii="Arial" w:hAnsi="Arial" w:cs="Arial"/>
          <w:color w:val="000000" w:themeColor="text1"/>
          <w:sz w:val="20"/>
          <w:szCs w:val="20"/>
          <w:lang w:val="fr-BE"/>
        </w:rPr>
        <w:t>T +32 3 780 96 96</w:t>
      </w:r>
    </w:p>
    <w:p w14:paraId="438D2258" w14:textId="77777777" w:rsidR="001F6D9B" w:rsidRPr="005211E1" w:rsidRDefault="00356D71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u w:val="single"/>
          <w:lang w:val="fr-BE"/>
        </w:rPr>
      </w:pPr>
      <w:hyperlink r:id="rId6" w:history="1">
        <w:r w:rsidR="001F6D9B" w:rsidRPr="005211E1">
          <w:rPr>
            <w:rFonts w:ascii="Arial" w:hAnsi="Arial" w:cs="Arial"/>
            <w:color w:val="000000" w:themeColor="text1"/>
            <w:sz w:val="20"/>
            <w:szCs w:val="20"/>
            <w:u w:val="single"/>
            <w:lang w:val="fr-BE"/>
          </w:rPr>
          <w:t xml:space="preserve">ann-sophie@ark.be </w:t>
        </w:r>
      </w:hyperlink>
    </w:p>
    <w:p w14:paraId="44232359" w14:textId="34062DD1" w:rsidR="001F6D9B" w:rsidRPr="001321E2" w:rsidRDefault="00356D71" w:rsidP="001321E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u w:val="single"/>
          <w:lang w:val="fr-BE"/>
        </w:rPr>
      </w:pPr>
      <w:hyperlink r:id="rId7" w:history="1">
        <w:r w:rsidR="001F6D9B" w:rsidRPr="006E2F73">
          <w:rPr>
            <w:rFonts w:ascii="Arial" w:hAnsi="Arial" w:cs="Arial"/>
            <w:color w:val="000000" w:themeColor="text1"/>
            <w:sz w:val="20"/>
            <w:szCs w:val="20"/>
            <w:u w:val="single"/>
            <w:lang w:val="fr-BE"/>
          </w:rPr>
          <w:t>www.ark.be</w:t>
        </w:r>
      </w:hyperlink>
    </w:p>
    <w:sectPr w:rsidR="001F6D9B" w:rsidRPr="001321E2" w:rsidSect="001F6D9B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EF26" w14:textId="77777777" w:rsidR="00356D71" w:rsidRDefault="00356D71" w:rsidP="001F6D9B">
      <w:r>
        <w:separator/>
      </w:r>
    </w:p>
  </w:endnote>
  <w:endnote w:type="continuationSeparator" w:id="0">
    <w:p w14:paraId="64F6939C" w14:textId="77777777" w:rsidR="00356D71" w:rsidRDefault="00356D71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C4CA3" w14:textId="77777777" w:rsidR="00356D71" w:rsidRDefault="00356D71" w:rsidP="001F6D9B">
      <w:r>
        <w:separator/>
      </w:r>
    </w:p>
  </w:footnote>
  <w:footnote w:type="continuationSeparator" w:id="0">
    <w:p w14:paraId="0486D4D4" w14:textId="77777777" w:rsidR="00356D71" w:rsidRDefault="00356D71" w:rsidP="001F6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8E8" w14:textId="77777777" w:rsidR="001F6D9B" w:rsidRDefault="001F6D9B" w:rsidP="001F6D9B">
    <w:pPr>
      <w:pStyle w:val="Koptekst"/>
    </w:pPr>
    <w:r>
      <w:rPr>
        <w:noProof/>
        <w:lang w:eastAsia="nl-NL"/>
      </w:rPr>
      <w:drawing>
        <wp:inline distT="0" distB="0" distL="0" distR="0" wp14:anchorId="6E1D537D" wp14:editId="7618C8FC">
          <wp:extent cx="2304000" cy="300079"/>
          <wp:effectExtent l="0" t="0" r="7620" b="5080"/>
          <wp:docPr id="2" name="Afbeelding 11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52A230E" w14:textId="77777777" w:rsidR="001F6D9B" w:rsidRDefault="001F6D9B" w:rsidP="001F6D9B">
    <w:pPr>
      <w:pStyle w:val="Koptekst"/>
    </w:pPr>
  </w:p>
  <w:p w14:paraId="4C8FA175" w14:textId="77777777" w:rsidR="001F6D9B" w:rsidRDefault="001F6D9B" w:rsidP="001F6D9B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persbericht</w:t>
    </w:r>
  </w:p>
  <w:p w14:paraId="3D31E962" w14:textId="77777777" w:rsidR="001F6D9B" w:rsidRDefault="001F6D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9B"/>
    <w:rsid w:val="00015313"/>
    <w:rsid w:val="000356EF"/>
    <w:rsid w:val="00092CE2"/>
    <w:rsid w:val="00093350"/>
    <w:rsid w:val="000940A2"/>
    <w:rsid w:val="000C603F"/>
    <w:rsid w:val="000E0FD5"/>
    <w:rsid w:val="0013031D"/>
    <w:rsid w:val="001321E2"/>
    <w:rsid w:val="00132E8C"/>
    <w:rsid w:val="001927A3"/>
    <w:rsid w:val="001A106A"/>
    <w:rsid w:val="001F6D9B"/>
    <w:rsid w:val="00217AE0"/>
    <w:rsid w:val="0023379D"/>
    <w:rsid w:val="00256190"/>
    <w:rsid w:val="00265D2B"/>
    <w:rsid w:val="00267960"/>
    <w:rsid w:val="00274A73"/>
    <w:rsid w:val="002755A3"/>
    <w:rsid w:val="002900BB"/>
    <w:rsid w:val="00292CDF"/>
    <w:rsid w:val="002A6E85"/>
    <w:rsid w:val="002B2A32"/>
    <w:rsid w:val="002E214C"/>
    <w:rsid w:val="00302CF4"/>
    <w:rsid w:val="0033708B"/>
    <w:rsid w:val="003534EB"/>
    <w:rsid w:val="00354E2B"/>
    <w:rsid w:val="00356D71"/>
    <w:rsid w:val="00394EBC"/>
    <w:rsid w:val="003E3DA6"/>
    <w:rsid w:val="00411D10"/>
    <w:rsid w:val="00445538"/>
    <w:rsid w:val="0045122B"/>
    <w:rsid w:val="00462754"/>
    <w:rsid w:val="00462E89"/>
    <w:rsid w:val="004C76A8"/>
    <w:rsid w:val="004E2D5D"/>
    <w:rsid w:val="00510A9C"/>
    <w:rsid w:val="005124DF"/>
    <w:rsid w:val="00520A23"/>
    <w:rsid w:val="005211E1"/>
    <w:rsid w:val="00521AFB"/>
    <w:rsid w:val="00526CD5"/>
    <w:rsid w:val="0059207C"/>
    <w:rsid w:val="005A68BA"/>
    <w:rsid w:val="00644773"/>
    <w:rsid w:val="006537BE"/>
    <w:rsid w:val="006835EA"/>
    <w:rsid w:val="00686909"/>
    <w:rsid w:val="00695AE8"/>
    <w:rsid w:val="006D4023"/>
    <w:rsid w:val="006E2F73"/>
    <w:rsid w:val="0074120F"/>
    <w:rsid w:val="00761C95"/>
    <w:rsid w:val="0079335B"/>
    <w:rsid w:val="007955FC"/>
    <w:rsid w:val="00796980"/>
    <w:rsid w:val="007C359E"/>
    <w:rsid w:val="00826CF8"/>
    <w:rsid w:val="00832FDC"/>
    <w:rsid w:val="008451CA"/>
    <w:rsid w:val="00864579"/>
    <w:rsid w:val="008C5852"/>
    <w:rsid w:val="008D5FD8"/>
    <w:rsid w:val="009019E6"/>
    <w:rsid w:val="00905F4D"/>
    <w:rsid w:val="00927046"/>
    <w:rsid w:val="009343DE"/>
    <w:rsid w:val="00956372"/>
    <w:rsid w:val="00984169"/>
    <w:rsid w:val="009B1E61"/>
    <w:rsid w:val="009E5249"/>
    <w:rsid w:val="00A253A7"/>
    <w:rsid w:val="00A44355"/>
    <w:rsid w:val="00A51A8B"/>
    <w:rsid w:val="00A726D2"/>
    <w:rsid w:val="00A76FE1"/>
    <w:rsid w:val="00A933F1"/>
    <w:rsid w:val="00AA0F4A"/>
    <w:rsid w:val="00AA299F"/>
    <w:rsid w:val="00AB6F74"/>
    <w:rsid w:val="00AE46E6"/>
    <w:rsid w:val="00AF5CFE"/>
    <w:rsid w:val="00B00893"/>
    <w:rsid w:val="00B124F4"/>
    <w:rsid w:val="00B33D87"/>
    <w:rsid w:val="00B508F7"/>
    <w:rsid w:val="00B570F1"/>
    <w:rsid w:val="00B624FD"/>
    <w:rsid w:val="00B62795"/>
    <w:rsid w:val="00B9350C"/>
    <w:rsid w:val="00BB5FF4"/>
    <w:rsid w:val="00BC71DC"/>
    <w:rsid w:val="00C82088"/>
    <w:rsid w:val="00CC4050"/>
    <w:rsid w:val="00CE18F5"/>
    <w:rsid w:val="00D21A3D"/>
    <w:rsid w:val="00D5336C"/>
    <w:rsid w:val="00D91C53"/>
    <w:rsid w:val="00E66FD0"/>
    <w:rsid w:val="00E74A01"/>
    <w:rsid w:val="00E817B4"/>
    <w:rsid w:val="00EA6CF8"/>
    <w:rsid w:val="00EC48F4"/>
    <w:rsid w:val="00ED2DCB"/>
    <w:rsid w:val="00EE79F3"/>
    <w:rsid w:val="00EF437D"/>
    <w:rsid w:val="00F05B02"/>
    <w:rsid w:val="00F34A5E"/>
    <w:rsid w:val="00F41BD4"/>
    <w:rsid w:val="00F6668D"/>
    <w:rsid w:val="00FD4898"/>
    <w:rsid w:val="00FE65C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C6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6D9B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6D9B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1F6D9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F6D9B"/>
    <w:rPr>
      <w:rFonts w:eastAsiaTheme="minorEastAsia"/>
      <w:lang w:eastAsia="zh-CN"/>
    </w:rPr>
  </w:style>
  <w:style w:type="paragraph" w:customStyle="1" w:styleId="Basisalinea">
    <w:name w:val="[Basisalinea]"/>
    <w:basedOn w:val="Standaard"/>
    <w:uiPriority w:val="99"/>
    <w:rsid w:val="001F6D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paragraph" w:styleId="Voettekst">
    <w:name w:val="footer"/>
    <w:basedOn w:val="Standaard"/>
    <w:link w:val="VoettekstTeken"/>
    <w:uiPriority w:val="99"/>
    <w:unhideWhenUsed/>
    <w:rsid w:val="001F6D9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F6D9B"/>
    <w:rPr>
      <w:rFonts w:eastAsiaTheme="minorEastAsia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90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86909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86909"/>
    <w:rPr>
      <w:rFonts w:eastAsiaTheme="minorEastAsi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8690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86909"/>
    <w:rPr>
      <w:rFonts w:eastAsiaTheme="minorEastAsia"/>
      <w:b/>
      <w:bCs/>
      <w:sz w:val="20"/>
      <w:szCs w:val="20"/>
      <w:lang w:eastAsia="zh-CN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86909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6909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6909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59207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nn-sophie@ark.be" TargetMode="External"/><Relationship Id="rId7" Type="http://schemas.openxmlformats.org/officeDocument/2006/relationships/hyperlink" Target="http://www.ark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ARK Communicatie</vt:lpstr>
      <vt:lpstr>Ann-Sophie Cardoen</vt:lpstr>
      <vt:lpstr>T +32 3 780 96 96</vt:lpstr>
      <vt:lpstr>ann-sophie@ark.be </vt:lpstr>
      <vt:lpstr>www.ark.be</vt:lpstr>
      <vt:lpstr>ARK Communicatie</vt:lpstr>
      <vt:lpstr>Julie Post</vt:lpstr>
      <vt:lpstr>T +32 3 780 96 96</vt:lpstr>
      <vt:lpstr>julie@ark.be </vt:lpstr>
      <vt:lpstr>www.ark.be</vt:lpstr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Cardoen</dc:creator>
  <cp:keywords/>
  <dc:description/>
  <cp:lastModifiedBy>Ann-Sophie Cardoen</cp:lastModifiedBy>
  <cp:revision>3</cp:revision>
  <cp:lastPrinted>2017-11-22T12:21:00Z</cp:lastPrinted>
  <dcterms:created xsi:type="dcterms:W3CDTF">2017-11-22T12:21:00Z</dcterms:created>
  <dcterms:modified xsi:type="dcterms:W3CDTF">2017-11-27T15:39:00Z</dcterms:modified>
</cp:coreProperties>
</file>