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A858" w14:textId="776B2338" w:rsidR="00B14CDA" w:rsidRDefault="0001026C" w:rsidP="00B14CDA">
      <w:pPr>
        <w:rPr>
          <w:rFonts w:ascii="Avenir Next LT Pro" w:hAnsi="Avenir Next LT Pro"/>
          <w:lang w:val="fr-BE"/>
        </w:rPr>
      </w:pPr>
      <w:bookmarkStart w:id="0" w:name="_Hlk113458937"/>
      <w:r>
        <w:rPr>
          <w:noProof/>
        </w:rPr>
        <w:drawing>
          <wp:anchor distT="0" distB="0" distL="114300" distR="114300" simplePos="0" relativeHeight="251661312" behindDoc="0" locked="0" layoutInCell="1" allowOverlap="1" wp14:anchorId="5E27A252" wp14:editId="52703D22">
            <wp:simplePos x="0" y="0"/>
            <wp:positionH relativeFrom="column">
              <wp:posOffset>2933065</wp:posOffset>
            </wp:positionH>
            <wp:positionV relativeFrom="paragraph">
              <wp:posOffset>354965</wp:posOffset>
            </wp:positionV>
            <wp:extent cx="1326515" cy="695325"/>
            <wp:effectExtent l="0" t="0" r="6985" b="9525"/>
            <wp:wrapSquare wrapText="bothSides"/>
            <wp:docPr id="1" name="Picture 1" descr="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p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3" t="14191" r="8730" b="10431"/>
                    <a:stretch/>
                  </pic:blipFill>
                  <pic:spPr bwMode="auto">
                    <a:xfrm>
                      <a:off x="0" y="0"/>
                      <a:ext cx="13265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Next LT Pro" w:hAnsi="Avenir Next LT Pro"/>
          <w:noProof/>
          <w:lang w:val="fr-BE"/>
        </w:rPr>
        <w:drawing>
          <wp:anchor distT="0" distB="0" distL="114300" distR="114300" simplePos="0" relativeHeight="251660288" behindDoc="0" locked="0" layoutInCell="1" allowOverlap="1" wp14:anchorId="4E211F89" wp14:editId="127141D3">
            <wp:simplePos x="0" y="0"/>
            <wp:positionH relativeFrom="margin">
              <wp:posOffset>4276725</wp:posOffset>
            </wp:positionH>
            <wp:positionV relativeFrom="paragraph">
              <wp:posOffset>309245</wp:posOffset>
            </wp:positionV>
            <wp:extent cx="1411605" cy="965200"/>
            <wp:effectExtent l="0" t="0" r="0" b="635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CDA" w:rsidRPr="0099504F">
        <w:rPr>
          <w:rFonts w:ascii="Avenir Next LT Pro" w:hAnsi="Avenir Next LT Pro"/>
          <w:noProof/>
          <w:lang w:val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2BD10" wp14:editId="1E7EDBF2">
                <wp:simplePos x="0" y="0"/>
                <wp:positionH relativeFrom="column">
                  <wp:posOffset>4135755</wp:posOffset>
                </wp:positionH>
                <wp:positionV relativeFrom="paragraph">
                  <wp:posOffset>7620</wp:posOffset>
                </wp:positionV>
                <wp:extent cx="2432050" cy="819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52F6D" w14:textId="3C0703B6" w:rsidR="00B14CDA" w:rsidRDefault="00B14CDA" w:rsidP="00B14CD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2B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65pt;margin-top:.6pt;width:191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" filled="f" stroked="f">
                <v:textbox>
                  <w:txbxContent>
                    <w:p w14:paraId="56D52F6D" w14:textId="3C0703B6" w:rsidR="00B14CDA" w:rsidRDefault="00B14CDA" w:rsidP="00B14CD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B14CDA" w:rsidRPr="00F44B9D">
        <w:rPr>
          <w:rFonts w:ascii="Avenir Next LT Pro" w:hAnsi="Avenir Next LT Pro"/>
          <w:lang w:val="fr-BE"/>
        </w:rPr>
        <w:t>Communiqué de presse</w:t>
      </w:r>
    </w:p>
    <w:p w14:paraId="46ED0359" w14:textId="697CE507" w:rsidR="00B14CDA" w:rsidRPr="00F44B9D" w:rsidRDefault="00B14CDA" w:rsidP="00B14CDA">
      <w:pPr>
        <w:rPr>
          <w:rFonts w:ascii="Avenir Next LT Pro" w:hAnsi="Avenir Next LT Pro"/>
          <w:lang w:val="fr-BE"/>
        </w:rPr>
      </w:pPr>
      <w:r>
        <w:rPr>
          <w:rFonts w:ascii="Avenir Next LT Pro" w:hAnsi="Avenir Next LT Pro"/>
          <w:lang w:val="fr-BE"/>
        </w:rPr>
        <w:t xml:space="preserve"> </w:t>
      </w:r>
    </w:p>
    <w:p w14:paraId="00775E05" w14:textId="60337A08" w:rsidR="00A23102" w:rsidRPr="00B71906" w:rsidRDefault="00B129E0" w:rsidP="00B65428">
      <w:pPr>
        <w:pStyle w:val="Titre"/>
        <w:spacing w:before="225"/>
        <w:ind w:left="624"/>
        <w:rPr>
          <w:rFonts w:asciiTheme="majorHAnsi" w:hAnsiTheme="majorHAnsi" w:cstheme="majorHAnsi"/>
          <w:color w:val="2D903C"/>
          <w:sz w:val="28"/>
          <w:szCs w:val="28"/>
          <w:lang w:val="fr-BE"/>
        </w:rPr>
      </w:pPr>
      <w:bookmarkStart w:id="1" w:name="_Hlk112859686"/>
      <w:r>
        <w:rPr>
          <w:rFonts w:asciiTheme="majorHAnsi" w:hAnsiTheme="majorHAnsi" w:cstheme="majorHAnsi"/>
          <w:color w:val="2D903C"/>
          <w:sz w:val="28"/>
          <w:szCs w:val="28"/>
          <w:lang w:val="fr-BE"/>
        </w:rPr>
        <w:t>Virya Energy (Eoly)</w:t>
      </w:r>
      <w:r w:rsidR="00272616" w:rsidRPr="00B71906">
        <w:rPr>
          <w:rFonts w:asciiTheme="majorHAnsi" w:hAnsiTheme="majorHAnsi" w:cstheme="majorHAnsi"/>
          <w:color w:val="2D903C"/>
          <w:sz w:val="28"/>
          <w:szCs w:val="28"/>
          <w:lang w:val="fr-BE"/>
        </w:rPr>
        <w:t xml:space="preserve"> et</w:t>
      </w:r>
      <w:r w:rsidR="00A23102" w:rsidRPr="00B71906">
        <w:rPr>
          <w:rFonts w:asciiTheme="majorHAnsi" w:hAnsiTheme="majorHAnsi" w:cstheme="majorHAnsi"/>
          <w:color w:val="2D903C"/>
          <w:sz w:val="28"/>
          <w:szCs w:val="28"/>
          <w:lang w:val="fr-BE"/>
        </w:rPr>
        <w:t xml:space="preserve"> Taxis Verts </w:t>
      </w:r>
      <w:bookmarkEnd w:id="1"/>
      <w:r w:rsidR="00D67FFC" w:rsidRPr="00B71906">
        <w:rPr>
          <w:rFonts w:asciiTheme="majorHAnsi" w:hAnsiTheme="majorHAnsi" w:cstheme="majorHAnsi"/>
          <w:color w:val="2D903C"/>
          <w:sz w:val="28"/>
          <w:szCs w:val="28"/>
          <w:lang w:val="fr-BE"/>
        </w:rPr>
        <w:t>lancent</w:t>
      </w:r>
      <w:r w:rsidR="00A23102" w:rsidRPr="00B71906">
        <w:rPr>
          <w:rFonts w:asciiTheme="majorHAnsi" w:hAnsiTheme="majorHAnsi" w:cstheme="majorHAnsi"/>
          <w:color w:val="2D903C"/>
          <w:sz w:val="28"/>
          <w:szCs w:val="28"/>
          <w:lang w:val="fr-BE"/>
        </w:rPr>
        <w:t xml:space="preserve"> le premier taxi à hydrogène</w:t>
      </w:r>
      <w:r w:rsidR="00294946" w:rsidRPr="00B71906">
        <w:rPr>
          <w:rFonts w:asciiTheme="majorHAnsi" w:hAnsiTheme="majorHAnsi" w:cstheme="majorHAnsi"/>
          <w:color w:val="2D903C"/>
          <w:sz w:val="28"/>
          <w:szCs w:val="28"/>
          <w:lang w:val="fr-BE"/>
        </w:rPr>
        <w:t xml:space="preserve"> vert</w:t>
      </w:r>
      <w:r w:rsidR="00A23102" w:rsidRPr="00B71906">
        <w:rPr>
          <w:rFonts w:asciiTheme="majorHAnsi" w:hAnsiTheme="majorHAnsi" w:cstheme="majorHAnsi"/>
          <w:color w:val="2D903C"/>
          <w:sz w:val="28"/>
          <w:szCs w:val="28"/>
          <w:lang w:val="fr-BE"/>
        </w:rPr>
        <w:t xml:space="preserve"> à Bruxelles</w:t>
      </w:r>
    </w:p>
    <w:p w14:paraId="53CCD582" w14:textId="77777777" w:rsidR="00B14CDA" w:rsidRPr="00A1272F" w:rsidRDefault="00B14CDA" w:rsidP="00B14CDA">
      <w:pPr>
        <w:pStyle w:val="Corpsdetexte"/>
        <w:ind w:left="624"/>
        <w:jc w:val="both"/>
        <w:rPr>
          <w:rFonts w:asciiTheme="majorHAnsi" w:hAnsiTheme="majorHAnsi" w:cstheme="majorHAnsi"/>
          <w:color w:val="00B050"/>
        </w:rPr>
      </w:pPr>
    </w:p>
    <w:p w14:paraId="6C2C2CBB" w14:textId="18B8791B" w:rsidR="00A23102" w:rsidRPr="00940489" w:rsidRDefault="00A23102" w:rsidP="00B65428">
      <w:pPr>
        <w:pStyle w:val="Corpsdetexte"/>
        <w:shd w:val="clear" w:color="auto" w:fill="FFFFFF" w:themeFill="background1"/>
        <w:ind w:left="624"/>
        <w:jc w:val="both"/>
        <w:rPr>
          <w:rFonts w:asciiTheme="majorHAnsi" w:hAnsiTheme="majorHAnsi" w:cstheme="majorHAnsi"/>
          <w:color w:val="000000" w:themeColor="text1"/>
        </w:rPr>
      </w:pPr>
      <w:r w:rsidRPr="00A1272F">
        <w:rPr>
          <w:rFonts w:asciiTheme="majorHAnsi" w:hAnsiTheme="majorHAnsi" w:cstheme="majorHAnsi"/>
          <w:color w:val="000000" w:themeColor="text1"/>
        </w:rPr>
        <w:t xml:space="preserve">Ce </w:t>
      </w:r>
      <w:r w:rsidR="00A14EFA">
        <w:rPr>
          <w:rFonts w:asciiTheme="majorHAnsi" w:hAnsiTheme="majorHAnsi" w:cstheme="majorHAnsi"/>
          <w:color w:val="000000" w:themeColor="text1"/>
        </w:rPr>
        <w:t>vendredi</w:t>
      </w:r>
      <w:r w:rsidR="00A14EFA" w:rsidRPr="0070458A">
        <w:rPr>
          <w:rFonts w:asciiTheme="majorHAnsi" w:hAnsiTheme="majorHAnsi" w:cstheme="majorHAnsi"/>
          <w:color w:val="000000" w:themeColor="text1"/>
        </w:rPr>
        <w:t xml:space="preserve"> </w:t>
      </w:r>
      <w:r w:rsidR="008B1DC1" w:rsidRPr="0070458A">
        <w:rPr>
          <w:rFonts w:asciiTheme="majorHAnsi" w:hAnsiTheme="majorHAnsi" w:cstheme="majorHAnsi"/>
          <w:color w:val="000000" w:themeColor="text1"/>
        </w:rPr>
        <w:t>1</w:t>
      </w:r>
      <w:r w:rsidR="00A14EFA">
        <w:rPr>
          <w:rFonts w:asciiTheme="majorHAnsi" w:hAnsiTheme="majorHAnsi" w:cstheme="majorHAnsi"/>
          <w:color w:val="000000" w:themeColor="text1"/>
        </w:rPr>
        <w:t>6</w:t>
      </w:r>
      <w:r w:rsidR="008B1DC1" w:rsidRPr="0070458A">
        <w:rPr>
          <w:rFonts w:asciiTheme="majorHAnsi" w:hAnsiTheme="majorHAnsi" w:cstheme="majorHAnsi"/>
          <w:color w:val="000000" w:themeColor="text1"/>
        </w:rPr>
        <w:t xml:space="preserve"> septembre</w:t>
      </w:r>
      <w:r w:rsidRPr="00940489">
        <w:rPr>
          <w:rFonts w:asciiTheme="majorHAnsi" w:hAnsiTheme="majorHAnsi" w:cstheme="majorHAnsi"/>
          <w:color w:val="000000" w:themeColor="text1"/>
        </w:rPr>
        <w:t xml:space="preserve">, </w:t>
      </w:r>
      <w:r w:rsidR="00A22142">
        <w:rPr>
          <w:rFonts w:asciiTheme="majorHAnsi" w:hAnsiTheme="majorHAnsi" w:cstheme="majorHAnsi"/>
          <w:color w:val="000000" w:themeColor="text1"/>
        </w:rPr>
        <w:t xml:space="preserve">Virya </w:t>
      </w:r>
      <w:r w:rsidRPr="00940489">
        <w:rPr>
          <w:rFonts w:asciiTheme="majorHAnsi" w:hAnsiTheme="majorHAnsi" w:cstheme="majorHAnsi"/>
          <w:color w:val="000000" w:themeColor="text1"/>
        </w:rPr>
        <w:t xml:space="preserve">et Taxis Verts mettent en service le premier </w:t>
      </w:r>
      <w:r w:rsidRPr="00940489">
        <w:rPr>
          <w:rFonts w:asciiTheme="majorHAnsi" w:hAnsiTheme="majorHAnsi" w:cstheme="majorHAnsi"/>
          <w:b/>
          <w:bCs/>
          <w:color w:val="000000" w:themeColor="text1"/>
        </w:rPr>
        <w:t xml:space="preserve">taxi à hydrogène vert </w:t>
      </w:r>
      <w:r w:rsidRPr="00940489">
        <w:rPr>
          <w:rFonts w:asciiTheme="majorHAnsi" w:hAnsiTheme="majorHAnsi" w:cstheme="majorHAnsi"/>
          <w:color w:val="000000" w:themeColor="text1"/>
        </w:rPr>
        <w:t>à Bruxelles dans le cadre d’un projet pilote d’une durée d’un an. A</w:t>
      </w:r>
      <w:r w:rsidR="008E04DC" w:rsidRPr="00940489">
        <w:rPr>
          <w:rFonts w:asciiTheme="majorHAnsi" w:hAnsiTheme="majorHAnsi" w:cstheme="majorHAnsi"/>
          <w:color w:val="000000" w:themeColor="text1"/>
        </w:rPr>
        <w:t>u</w:t>
      </w:r>
      <w:r w:rsidRPr="00940489">
        <w:rPr>
          <w:rFonts w:asciiTheme="majorHAnsi" w:hAnsiTheme="majorHAnsi" w:cstheme="majorHAnsi"/>
          <w:color w:val="000000" w:themeColor="text1"/>
        </w:rPr>
        <w:t xml:space="preserve"> travers </w:t>
      </w:r>
      <w:r w:rsidR="00B65428" w:rsidRPr="00940489">
        <w:rPr>
          <w:rFonts w:asciiTheme="majorHAnsi" w:hAnsiTheme="majorHAnsi" w:cstheme="majorHAnsi"/>
          <w:color w:val="000000" w:themeColor="text1"/>
        </w:rPr>
        <w:t xml:space="preserve">de </w:t>
      </w:r>
      <w:r w:rsidRPr="00940489">
        <w:rPr>
          <w:rFonts w:asciiTheme="majorHAnsi" w:hAnsiTheme="majorHAnsi" w:cstheme="majorHAnsi"/>
          <w:color w:val="000000" w:themeColor="text1"/>
        </w:rPr>
        <w:t>ce projet,</w:t>
      </w:r>
      <w:r w:rsidR="00526E4A" w:rsidRPr="00940489">
        <w:rPr>
          <w:rFonts w:asciiTheme="majorHAnsi" w:hAnsiTheme="majorHAnsi" w:cstheme="majorHAnsi"/>
          <w:color w:val="000000" w:themeColor="text1"/>
        </w:rPr>
        <w:t xml:space="preserve"> </w:t>
      </w:r>
      <w:r w:rsidR="00E91816">
        <w:rPr>
          <w:rFonts w:asciiTheme="majorHAnsi" w:hAnsiTheme="majorHAnsi" w:cstheme="majorHAnsi"/>
          <w:color w:val="000000" w:themeColor="text1"/>
        </w:rPr>
        <w:t>Virya</w:t>
      </w:r>
      <w:r w:rsidR="00940489" w:rsidRPr="00940489">
        <w:rPr>
          <w:rFonts w:asciiTheme="majorHAnsi" w:hAnsiTheme="majorHAnsi" w:cstheme="majorHAnsi"/>
          <w:color w:val="000000" w:themeColor="text1"/>
        </w:rPr>
        <w:t>, actif</w:t>
      </w:r>
      <w:r w:rsidRPr="00940489">
        <w:rPr>
          <w:rFonts w:asciiTheme="majorHAnsi" w:hAnsiTheme="majorHAnsi" w:cstheme="majorHAnsi"/>
          <w:color w:val="000000" w:themeColor="text1"/>
        </w:rPr>
        <w:t xml:space="preserve"> dans l’hydrogène depuis 2012, et Taxis Verts, acteur incontournable du transport </w:t>
      </w:r>
      <w:r w:rsidR="00B65428" w:rsidRPr="00940489">
        <w:rPr>
          <w:rFonts w:asciiTheme="majorHAnsi" w:hAnsiTheme="majorHAnsi" w:cstheme="majorHAnsi"/>
          <w:color w:val="000000" w:themeColor="text1"/>
        </w:rPr>
        <w:t xml:space="preserve">rémunéré de </w:t>
      </w:r>
      <w:r w:rsidRPr="00940489">
        <w:rPr>
          <w:rFonts w:asciiTheme="majorHAnsi" w:hAnsiTheme="majorHAnsi" w:cstheme="majorHAnsi"/>
          <w:color w:val="000000" w:themeColor="text1"/>
        </w:rPr>
        <w:t xml:space="preserve">personnes à Bruxelles, souhaitent </w:t>
      </w:r>
      <w:r w:rsidR="00D67FFC" w:rsidRPr="00940489">
        <w:rPr>
          <w:rFonts w:asciiTheme="majorHAnsi" w:hAnsiTheme="majorHAnsi" w:cstheme="majorHAnsi"/>
          <w:color w:val="000000" w:themeColor="text1"/>
        </w:rPr>
        <w:t>tester</w:t>
      </w:r>
      <w:r w:rsidRPr="00940489">
        <w:rPr>
          <w:rFonts w:asciiTheme="majorHAnsi" w:hAnsiTheme="majorHAnsi" w:cstheme="majorHAnsi"/>
          <w:color w:val="000000" w:themeColor="text1"/>
        </w:rPr>
        <w:t xml:space="preserve"> l’hydrogène </w:t>
      </w:r>
      <w:r w:rsidR="00D67FFC" w:rsidRPr="00940489">
        <w:rPr>
          <w:rFonts w:asciiTheme="majorHAnsi" w:hAnsiTheme="majorHAnsi" w:cstheme="majorHAnsi"/>
          <w:color w:val="000000" w:themeColor="text1"/>
        </w:rPr>
        <w:t>comme</w:t>
      </w:r>
      <w:r w:rsidRPr="00940489">
        <w:rPr>
          <w:rFonts w:asciiTheme="majorHAnsi" w:hAnsiTheme="majorHAnsi" w:cstheme="majorHAnsi"/>
          <w:color w:val="000000" w:themeColor="text1"/>
        </w:rPr>
        <w:t xml:space="preserve"> solution au développement d’une flotte </w:t>
      </w:r>
      <w:r w:rsidR="00E7218D" w:rsidRPr="00940489">
        <w:rPr>
          <w:rFonts w:asciiTheme="majorHAnsi" w:hAnsiTheme="majorHAnsi" w:cstheme="majorHAnsi"/>
          <w:color w:val="000000" w:themeColor="text1"/>
        </w:rPr>
        <w:t xml:space="preserve">performante </w:t>
      </w:r>
      <w:r w:rsidRPr="00940489">
        <w:rPr>
          <w:rFonts w:asciiTheme="majorHAnsi" w:hAnsiTheme="majorHAnsi" w:cstheme="majorHAnsi"/>
          <w:color w:val="000000" w:themeColor="text1"/>
        </w:rPr>
        <w:t xml:space="preserve">de taxis zéro-émission de CO2 </w:t>
      </w:r>
    </w:p>
    <w:p w14:paraId="75BD05E1" w14:textId="2057502F" w:rsidR="00A23102" w:rsidRPr="00940489" w:rsidRDefault="00A23102" w:rsidP="00B65428">
      <w:pPr>
        <w:pStyle w:val="Corpsdetexte"/>
        <w:shd w:val="clear" w:color="auto" w:fill="FFFFFF" w:themeFill="background1"/>
        <w:ind w:left="624"/>
        <w:jc w:val="both"/>
        <w:rPr>
          <w:rFonts w:asciiTheme="majorHAnsi" w:hAnsiTheme="majorHAnsi" w:cstheme="majorHAnsi"/>
          <w:color w:val="000000" w:themeColor="text1"/>
        </w:rPr>
      </w:pPr>
      <w:r w:rsidRPr="00940489">
        <w:rPr>
          <w:rFonts w:asciiTheme="majorHAnsi" w:hAnsiTheme="majorHAnsi" w:cstheme="majorHAnsi"/>
          <w:color w:val="000000" w:themeColor="text1"/>
        </w:rPr>
        <w:t>Cette collaboration s’inscrit dans les objectifs du plan énergie climat 2030 de la Région Bruxelles-Capitale.</w:t>
      </w:r>
    </w:p>
    <w:p w14:paraId="215817BA" w14:textId="77777777" w:rsidR="00B14CDA" w:rsidRPr="00940489" w:rsidRDefault="00B14CDA" w:rsidP="00B65428">
      <w:pPr>
        <w:pStyle w:val="Corpsdetexte"/>
        <w:shd w:val="clear" w:color="auto" w:fill="FFFFFF" w:themeFill="background1"/>
        <w:ind w:left="624"/>
        <w:jc w:val="both"/>
        <w:rPr>
          <w:rFonts w:asciiTheme="majorHAnsi" w:hAnsiTheme="majorHAnsi" w:cstheme="majorHAnsi"/>
          <w:b/>
          <w:bCs/>
          <w:i/>
          <w:iCs/>
          <w:color w:val="000000" w:themeColor="text1"/>
        </w:rPr>
      </w:pPr>
      <w:r w:rsidRPr="00940489">
        <w:rPr>
          <w:rFonts w:asciiTheme="majorHAnsi" w:hAnsiTheme="majorHAnsi" w:cstheme="majorHAnsi"/>
          <w:b/>
          <w:bCs/>
          <w:i/>
          <w:iCs/>
          <w:color w:val="000000" w:themeColor="text1"/>
        </w:rPr>
        <w:t>Les taxis zéro émission à Bruxelles</w:t>
      </w:r>
    </w:p>
    <w:p w14:paraId="4B930619" w14:textId="76E0877E" w:rsidR="00B14CDA" w:rsidRPr="00940489" w:rsidRDefault="00B14CDA" w:rsidP="00B65428">
      <w:pPr>
        <w:pStyle w:val="Corpsdetexte"/>
        <w:shd w:val="clear" w:color="auto" w:fill="FFFFFF" w:themeFill="background1"/>
        <w:ind w:left="624"/>
        <w:jc w:val="both"/>
        <w:rPr>
          <w:rFonts w:asciiTheme="majorHAnsi" w:hAnsiTheme="majorHAnsi" w:cstheme="majorHAnsi"/>
          <w:color w:val="000000" w:themeColor="text1"/>
        </w:rPr>
      </w:pPr>
      <w:r w:rsidRPr="00940489">
        <w:rPr>
          <w:rFonts w:asciiTheme="majorHAnsi" w:hAnsiTheme="majorHAnsi" w:cstheme="majorHAnsi"/>
          <w:color w:val="000000" w:themeColor="text1"/>
        </w:rPr>
        <w:t xml:space="preserve">Pour se préparer à la fin des moteurs thermiques à Bruxelles et, </w:t>
      </w:r>
      <w:r w:rsidR="00526E4A" w:rsidRPr="00940489">
        <w:rPr>
          <w:rFonts w:asciiTheme="majorHAnsi" w:hAnsiTheme="majorHAnsi" w:cstheme="majorHAnsi"/>
          <w:color w:val="000000" w:themeColor="text1"/>
        </w:rPr>
        <w:t>en particulier</w:t>
      </w:r>
      <w:r w:rsidRPr="00940489">
        <w:rPr>
          <w:rFonts w:asciiTheme="majorHAnsi" w:hAnsiTheme="majorHAnsi" w:cstheme="majorHAnsi"/>
          <w:color w:val="000000" w:themeColor="text1"/>
        </w:rPr>
        <w:t xml:space="preserve">, l’obligation pour </w:t>
      </w:r>
      <w:r w:rsidR="003836BC" w:rsidRPr="00940489">
        <w:rPr>
          <w:rFonts w:asciiTheme="majorHAnsi" w:hAnsiTheme="majorHAnsi" w:cstheme="majorHAnsi"/>
          <w:color w:val="000000" w:themeColor="text1"/>
        </w:rPr>
        <w:t xml:space="preserve">les </w:t>
      </w:r>
      <w:r w:rsidRPr="00940489">
        <w:rPr>
          <w:rFonts w:asciiTheme="majorHAnsi" w:hAnsiTheme="majorHAnsi" w:cstheme="majorHAnsi"/>
          <w:color w:val="000000" w:themeColor="text1"/>
        </w:rPr>
        <w:t>nouveau</w:t>
      </w:r>
      <w:r w:rsidR="003836BC" w:rsidRPr="00940489">
        <w:rPr>
          <w:rFonts w:asciiTheme="majorHAnsi" w:hAnsiTheme="majorHAnsi" w:cstheme="majorHAnsi"/>
          <w:color w:val="000000" w:themeColor="text1"/>
        </w:rPr>
        <w:t>x</w:t>
      </w:r>
      <w:r w:rsidRPr="00940489">
        <w:rPr>
          <w:rFonts w:asciiTheme="majorHAnsi" w:hAnsiTheme="majorHAnsi" w:cstheme="majorHAnsi"/>
          <w:color w:val="000000" w:themeColor="text1"/>
        </w:rPr>
        <w:t xml:space="preserve"> taxi</w:t>
      </w:r>
      <w:r w:rsidR="003836BC" w:rsidRPr="00940489">
        <w:rPr>
          <w:rFonts w:asciiTheme="majorHAnsi" w:hAnsiTheme="majorHAnsi" w:cstheme="majorHAnsi"/>
          <w:color w:val="000000" w:themeColor="text1"/>
        </w:rPr>
        <w:t>s</w:t>
      </w:r>
      <w:r w:rsidRPr="00940489">
        <w:rPr>
          <w:rFonts w:asciiTheme="majorHAnsi" w:hAnsiTheme="majorHAnsi" w:cstheme="majorHAnsi"/>
          <w:color w:val="000000" w:themeColor="text1"/>
        </w:rPr>
        <w:t xml:space="preserve"> mis en circulation dès 2025 d’être zéro-émission</w:t>
      </w:r>
      <w:r w:rsidR="0035026B" w:rsidRPr="00940489">
        <w:rPr>
          <w:rFonts w:asciiTheme="majorHAnsi" w:hAnsiTheme="majorHAnsi" w:cstheme="majorHAnsi"/>
          <w:color w:val="000000" w:themeColor="text1"/>
        </w:rPr>
        <w:t xml:space="preserve"> </w:t>
      </w:r>
      <w:r w:rsidR="00B65428" w:rsidRPr="00940489">
        <w:rPr>
          <w:rFonts w:asciiTheme="majorHAnsi" w:hAnsiTheme="majorHAnsi" w:cstheme="majorHAnsi"/>
          <w:color w:val="000000" w:themeColor="text1"/>
        </w:rPr>
        <w:t>en</w:t>
      </w:r>
      <w:r w:rsidR="0035026B" w:rsidRPr="00940489">
        <w:rPr>
          <w:rFonts w:asciiTheme="majorHAnsi" w:hAnsiTheme="majorHAnsi" w:cstheme="majorHAnsi"/>
          <w:color w:val="000000" w:themeColor="text1"/>
        </w:rPr>
        <w:t xml:space="preserve"> CO2</w:t>
      </w:r>
      <w:r w:rsidRPr="00940489">
        <w:rPr>
          <w:rFonts w:asciiTheme="majorHAnsi" w:hAnsiTheme="majorHAnsi" w:cstheme="majorHAnsi"/>
          <w:color w:val="000000" w:themeColor="text1"/>
        </w:rPr>
        <w:t xml:space="preserve">, les opérateurs de taxis s’intéressent </w:t>
      </w:r>
      <w:r w:rsidR="003836BC" w:rsidRPr="00940489">
        <w:rPr>
          <w:rFonts w:asciiTheme="majorHAnsi" w:hAnsiTheme="majorHAnsi" w:cstheme="majorHAnsi"/>
          <w:color w:val="000000" w:themeColor="text1"/>
        </w:rPr>
        <w:t>tout à la fois</w:t>
      </w:r>
      <w:r w:rsidRPr="00940489">
        <w:rPr>
          <w:rFonts w:asciiTheme="majorHAnsi" w:hAnsiTheme="majorHAnsi" w:cstheme="majorHAnsi"/>
          <w:color w:val="000000" w:themeColor="text1"/>
        </w:rPr>
        <w:t xml:space="preserve"> </w:t>
      </w:r>
      <w:r w:rsidR="00B129E0" w:rsidRPr="00940489">
        <w:rPr>
          <w:rFonts w:asciiTheme="majorHAnsi" w:hAnsiTheme="majorHAnsi" w:cstheme="majorHAnsi"/>
          <w:color w:val="000000" w:themeColor="text1"/>
        </w:rPr>
        <w:t>aux véhicules électriques et à la</w:t>
      </w:r>
      <w:r w:rsidRPr="00940489">
        <w:rPr>
          <w:rFonts w:asciiTheme="majorHAnsi" w:hAnsiTheme="majorHAnsi" w:cstheme="majorHAnsi"/>
          <w:color w:val="000000" w:themeColor="text1"/>
        </w:rPr>
        <w:t xml:space="preserve"> technologie hydrogène.</w:t>
      </w:r>
    </w:p>
    <w:p w14:paraId="556D77B8" w14:textId="02AD6756" w:rsidR="00E406C8" w:rsidRPr="00940489" w:rsidRDefault="00B14CDA" w:rsidP="00B65428">
      <w:pPr>
        <w:pStyle w:val="Corpsdetexte"/>
        <w:shd w:val="clear" w:color="auto" w:fill="FFFFFF" w:themeFill="background1"/>
        <w:ind w:left="624"/>
        <w:jc w:val="both"/>
        <w:rPr>
          <w:rFonts w:asciiTheme="majorHAnsi" w:hAnsiTheme="majorHAnsi" w:cstheme="majorHAnsi"/>
          <w:color w:val="000000" w:themeColor="text1"/>
        </w:rPr>
      </w:pPr>
      <w:r w:rsidRPr="00940489">
        <w:rPr>
          <w:rFonts w:asciiTheme="majorHAnsi" w:hAnsiTheme="majorHAnsi" w:cstheme="majorHAnsi"/>
          <w:color w:val="000000" w:themeColor="text1"/>
        </w:rPr>
        <w:t xml:space="preserve">Les partenaires </w:t>
      </w:r>
      <w:r w:rsidR="0087091F">
        <w:rPr>
          <w:rFonts w:asciiTheme="majorHAnsi" w:hAnsiTheme="majorHAnsi" w:cstheme="majorHAnsi"/>
          <w:color w:val="000000" w:themeColor="text1"/>
        </w:rPr>
        <w:t>Virya</w:t>
      </w:r>
      <w:r w:rsidR="0087091F" w:rsidRPr="00940489">
        <w:rPr>
          <w:rFonts w:asciiTheme="majorHAnsi" w:hAnsiTheme="majorHAnsi" w:cstheme="majorHAnsi"/>
          <w:color w:val="000000" w:themeColor="text1"/>
        </w:rPr>
        <w:t xml:space="preserve"> </w:t>
      </w:r>
      <w:r w:rsidRPr="00940489">
        <w:rPr>
          <w:rFonts w:asciiTheme="majorHAnsi" w:hAnsiTheme="majorHAnsi" w:cstheme="majorHAnsi"/>
          <w:color w:val="000000" w:themeColor="text1"/>
        </w:rPr>
        <w:t xml:space="preserve">et Taxis Verts </w:t>
      </w:r>
      <w:r w:rsidR="00E7218D" w:rsidRPr="00940489">
        <w:rPr>
          <w:rFonts w:asciiTheme="majorHAnsi" w:hAnsiTheme="majorHAnsi" w:cstheme="majorHAnsi"/>
          <w:color w:val="000000" w:themeColor="text1"/>
        </w:rPr>
        <w:t>souhaitent évaluer</w:t>
      </w:r>
      <w:r w:rsidRPr="00940489">
        <w:rPr>
          <w:rFonts w:asciiTheme="majorHAnsi" w:hAnsiTheme="majorHAnsi" w:cstheme="majorHAnsi"/>
          <w:color w:val="000000" w:themeColor="text1"/>
        </w:rPr>
        <w:t xml:space="preserve"> </w:t>
      </w:r>
      <w:r w:rsidR="003836BC" w:rsidRPr="00940489">
        <w:rPr>
          <w:rFonts w:asciiTheme="majorHAnsi" w:hAnsiTheme="majorHAnsi" w:cstheme="majorHAnsi"/>
          <w:color w:val="000000" w:themeColor="text1"/>
        </w:rPr>
        <w:t xml:space="preserve">si </w:t>
      </w:r>
      <w:r w:rsidRPr="00940489">
        <w:rPr>
          <w:rFonts w:asciiTheme="majorHAnsi" w:hAnsiTheme="majorHAnsi" w:cstheme="majorHAnsi"/>
          <w:color w:val="000000" w:themeColor="text1"/>
        </w:rPr>
        <w:t>les véhicules à hydrogène</w:t>
      </w:r>
      <w:r w:rsidR="003836BC" w:rsidRPr="00940489">
        <w:rPr>
          <w:rFonts w:asciiTheme="majorHAnsi" w:hAnsiTheme="majorHAnsi" w:cstheme="majorHAnsi"/>
          <w:color w:val="000000" w:themeColor="text1"/>
        </w:rPr>
        <w:t xml:space="preserve"> pourraient être</w:t>
      </w:r>
      <w:r w:rsidRPr="00940489">
        <w:rPr>
          <w:rFonts w:asciiTheme="majorHAnsi" w:hAnsiTheme="majorHAnsi" w:cstheme="majorHAnsi"/>
          <w:color w:val="000000" w:themeColor="text1"/>
        </w:rPr>
        <w:t xml:space="preserve"> </w:t>
      </w:r>
      <w:r w:rsidR="003836BC" w:rsidRPr="00940489">
        <w:rPr>
          <w:rFonts w:asciiTheme="majorHAnsi" w:hAnsiTheme="majorHAnsi" w:cstheme="majorHAnsi"/>
          <w:color w:val="000000" w:themeColor="text1"/>
        </w:rPr>
        <w:t xml:space="preserve">une </w:t>
      </w:r>
      <w:r w:rsidR="00E7218D" w:rsidRPr="00940489">
        <w:rPr>
          <w:rFonts w:asciiTheme="majorHAnsi" w:hAnsiTheme="majorHAnsi" w:cstheme="majorHAnsi"/>
          <w:color w:val="000000" w:themeColor="text1"/>
        </w:rPr>
        <w:t xml:space="preserve">solution </w:t>
      </w:r>
      <w:r w:rsidRPr="00940489">
        <w:rPr>
          <w:rFonts w:asciiTheme="majorHAnsi" w:hAnsiTheme="majorHAnsi" w:cstheme="majorHAnsi"/>
          <w:color w:val="000000" w:themeColor="text1"/>
        </w:rPr>
        <w:t xml:space="preserve">adaptée à la mobilité </w:t>
      </w:r>
      <w:r w:rsidR="00E7218D" w:rsidRPr="00940489">
        <w:rPr>
          <w:rFonts w:asciiTheme="majorHAnsi" w:hAnsiTheme="majorHAnsi" w:cstheme="majorHAnsi"/>
          <w:color w:val="000000" w:themeColor="text1"/>
        </w:rPr>
        <w:t xml:space="preserve">légère </w:t>
      </w:r>
      <w:r w:rsidRPr="00940489">
        <w:rPr>
          <w:rFonts w:asciiTheme="majorHAnsi" w:hAnsiTheme="majorHAnsi" w:cstheme="majorHAnsi"/>
          <w:color w:val="000000" w:themeColor="text1"/>
        </w:rPr>
        <w:t>intensive telle que pratiquée par les services de taxi</w:t>
      </w:r>
      <w:r w:rsidR="00E7218D" w:rsidRPr="00940489">
        <w:rPr>
          <w:rFonts w:asciiTheme="majorHAnsi" w:hAnsiTheme="majorHAnsi" w:cstheme="majorHAnsi"/>
          <w:color w:val="000000" w:themeColor="text1"/>
        </w:rPr>
        <w:t xml:space="preserve">. </w:t>
      </w:r>
      <w:r w:rsidR="00526E4A" w:rsidRPr="00940489">
        <w:rPr>
          <w:rFonts w:asciiTheme="majorHAnsi" w:hAnsiTheme="majorHAnsi" w:cstheme="majorHAnsi"/>
          <w:color w:val="000000" w:themeColor="text1"/>
        </w:rPr>
        <w:t>L</w:t>
      </w:r>
      <w:r w:rsidRPr="00940489">
        <w:rPr>
          <w:rFonts w:asciiTheme="majorHAnsi" w:hAnsiTheme="majorHAnsi" w:cstheme="majorHAnsi"/>
          <w:color w:val="000000" w:themeColor="text1"/>
        </w:rPr>
        <w:t>es véhicules à hydrogène bénéficient d’une autonomie élevée et peuvent être réapprovisionnés en quelques minutes dans une station hydrogène.</w:t>
      </w:r>
      <w:r w:rsidR="00E406C8" w:rsidRPr="00940489">
        <w:rPr>
          <w:rFonts w:asciiTheme="majorHAnsi" w:hAnsiTheme="majorHAnsi" w:cstheme="majorHAnsi"/>
          <w:color w:val="000000" w:themeColor="text1"/>
        </w:rPr>
        <w:t xml:space="preserve"> Cette flexibilité constitue un atout essentiel pour la profession </w:t>
      </w:r>
      <w:r w:rsidR="003F5374">
        <w:rPr>
          <w:rFonts w:asciiTheme="majorHAnsi" w:hAnsiTheme="majorHAnsi" w:cstheme="majorHAnsi"/>
          <w:color w:val="000000" w:themeColor="text1"/>
        </w:rPr>
        <w:t xml:space="preserve">avec un impact direct sur </w:t>
      </w:r>
      <w:proofErr w:type="gramStart"/>
      <w:r w:rsidR="003F5374">
        <w:rPr>
          <w:rFonts w:asciiTheme="majorHAnsi" w:hAnsiTheme="majorHAnsi" w:cstheme="majorHAnsi"/>
          <w:color w:val="000000" w:themeColor="text1"/>
        </w:rPr>
        <w:t>la</w:t>
      </w:r>
      <w:proofErr w:type="gramEnd"/>
      <w:r w:rsidR="00E406C8" w:rsidRPr="00940489">
        <w:rPr>
          <w:rFonts w:asciiTheme="majorHAnsi" w:hAnsiTheme="majorHAnsi" w:cstheme="majorHAnsi"/>
          <w:color w:val="000000" w:themeColor="text1"/>
        </w:rPr>
        <w:t xml:space="preserve"> de rentabilité et </w:t>
      </w:r>
      <w:r w:rsidR="003F5374">
        <w:rPr>
          <w:rFonts w:asciiTheme="majorHAnsi" w:hAnsiTheme="majorHAnsi" w:cstheme="majorHAnsi"/>
          <w:color w:val="000000" w:themeColor="text1"/>
        </w:rPr>
        <w:t>le</w:t>
      </w:r>
      <w:r w:rsidR="003F5374" w:rsidRPr="00940489">
        <w:rPr>
          <w:rFonts w:asciiTheme="majorHAnsi" w:hAnsiTheme="majorHAnsi" w:cstheme="majorHAnsi"/>
          <w:color w:val="000000" w:themeColor="text1"/>
        </w:rPr>
        <w:t xml:space="preserve"> </w:t>
      </w:r>
      <w:r w:rsidR="00E406C8" w:rsidRPr="00940489">
        <w:rPr>
          <w:rFonts w:asciiTheme="majorHAnsi" w:hAnsiTheme="majorHAnsi" w:cstheme="majorHAnsi"/>
          <w:color w:val="000000" w:themeColor="text1"/>
        </w:rPr>
        <w:t>confort d’utilisation.</w:t>
      </w:r>
      <w:r w:rsidRPr="00940489">
        <w:rPr>
          <w:rFonts w:asciiTheme="majorHAnsi" w:hAnsiTheme="majorHAnsi" w:cstheme="majorHAnsi"/>
          <w:color w:val="000000" w:themeColor="text1"/>
        </w:rPr>
        <w:t xml:space="preserve"> </w:t>
      </w:r>
    </w:p>
    <w:p w14:paraId="63858878" w14:textId="1C1AAABE" w:rsidR="00E406C8" w:rsidRPr="00940489" w:rsidRDefault="00E406C8" w:rsidP="00B65428">
      <w:pPr>
        <w:pStyle w:val="Corpsdetexte"/>
        <w:shd w:val="clear" w:color="auto" w:fill="FFFFFF" w:themeFill="background1"/>
        <w:ind w:left="624"/>
        <w:jc w:val="both"/>
        <w:rPr>
          <w:rFonts w:asciiTheme="majorHAnsi" w:hAnsiTheme="majorHAnsi" w:cstheme="majorHAnsi"/>
          <w:b/>
          <w:bCs/>
          <w:i/>
          <w:iCs/>
          <w:color w:val="000000" w:themeColor="text1"/>
        </w:rPr>
      </w:pPr>
      <w:r w:rsidRPr="00940489">
        <w:rPr>
          <w:rFonts w:asciiTheme="majorHAnsi" w:hAnsiTheme="majorHAnsi" w:cstheme="majorHAnsi"/>
          <w:b/>
          <w:bCs/>
          <w:i/>
          <w:iCs/>
          <w:color w:val="000000" w:themeColor="text1"/>
        </w:rPr>
        <w:t>Un projet pilote</w:t>
      </w:r>
    </w:p>
    <w:p w14:paraId="52E4C0A9" w14:textId="0D77C51F" w:rsidR="00E406C8" w:rsidRPr="00940489" w:rsidRDefault="00E406C8" w:rsidP="00B65428">
      <w:pPr>
        <w:pStyle w:val="Corpsdetexte"/>
        <w:shd w:val="clear" w:color="auto" w:fill="FFFFFF" w:themeFill="background1"/>
        <w:ind w:left="624"/>
        <w:jc w:val="both"/>
        <w:rPr>
          <w:rFonts w:asciiTheme="majorHAnsi" w:hAnsiTheme="majorHAnsi" w:cstheme="majorHAnsi"/>
          <w:strike/>
          <w:color w:val="000000" w:themeColor="text1"/>
        </w:rPr>
      </w:pPr>
      <w:r w:rsidRPr="00940489">
        <w:rPr>
          <w:rFonts w:asciiTheme="majorHAnsi" w:hAnsiTheme="majorHAnsi" w:cstheme="majorHAnsi"/>
          <w:color w:val="000000" w:themeColor="text1"/>
        </w:rPr>
        <w:t xml:space="preserve">L’objectif </w:t>
      </w:r>
      <w:r w:rsidR="00157D88">
        <w:rPr>
          <w:rFonts w:asciiTheme="majorHAnsi" w:hAnsiTheme="majorHAnsi" w:cstheme="majorHAnsi"/>
          <w:color w:val="000000" w:themeColor="text1"/>
        </w:rPr>
        <w:t xml:space="preserve">de ce projet </w:t>
      </w:r>
      <w:r w:rsidRPr="00940489">
        <w:rPr>
          <w:rFonts w:asciiTheme="majorHAnsi" w:hAnsiTheme="majorHAnsi" w:cstheme="majorHAnsi"/>
          <w:color w:val="000000" w:themeColor="text1"/>
        </w:rPr>
        <w:t xml:space="preserve">est </w:t>
      </w:r>
      <w:r w:rsidR="00B129E0" w:rsidRPr="00940489">
        <w:rPr>
          <w:rFonts w:asciiTheme="majorHAnsi" w:hAnsiTheme="majorHAnsi" w:cstheme="majorHAnsi"/>
          <w:color w:val="000000" w:themeColor="text1"/>
        </w:rPr>
        <w:t>de collecter les données nécessaires afin</w:t>
      </w:r>
      <w:r w:rsidRPr="00940489">
        <w:rPr>
          <w:rFonts w:asciiTheme="majorHAnsi" w:hAnsiTheme="majorHAnsi" w:cstheme="majorHAnsi"/>
          <w:color w:val="000000" w:themeColor="text1"/>
        </w:rPr>
        <w:t xml:space="preserve"> de déterminer quels seront les facteurs de réussite techniques</w:t>
      </w:r>
      <w:r w:rsidR="003836BC" w:rsidRPr="00940489">
        <w:rPr>
          <w:rFonts w:asciiTheme="majorHAnsi" w:hAnsiTheme="majorHAnsi" w:cstheme="majorHAnsi"/>
          <w:color w:val="000000" w:themeColor="text1"/>
        </w:rPr>
        <w:t>,</w:t>
      </w:r>
      <w:r w:rsidRPr="00940489">
        <w:rPr>
          <w:rFonts w:asciiTheme="majorHAnsi" w:hAnsiTheme="majorHAnsi" w:cstheme="majorHAnsi"/>
          <w:color w:val="000000" w:themeColor="text1"/>
        </w:rPr>
        <w:t xml:space="preserve"> économiques</w:t>
      </w:r>
      <w:r w:rsidR="003836BC" w:rsidRPr="00940489">
        <w:rPr>
          <w:rFonts w:asciiTheme="majorHAnsi" w:hAnsiTheme="majorHAnsi" w:cstheme="majorHAnsi"/>
          <w:color w:val="000000" w:themeColor="text1"/>
        </w:rPr>
        <w:t xml:space="preserve"> et sociétaux</w:t>
      </w:r>
      <w:r w:rsidRPr="00940489">
        <w:rPr>
          <w:rFonts w:asciiTheme="majorHAnsi" w:hAnsiTheme="majorHAnsi" w:cstheme="majorHAnsi"/>
          <w:color w:val="000000" w:themeColor="text1"/>
        </w:rPr>
        <w:t xml:space="preserve"> nécessaires à l’exploitation d’une flotte plus large de taxis</w:t>
      </w:r>
      <w:r w:rsidR="00272616" w:rsidRPr="00940489">
        <w:rPr>
          <w:rFonts w:asciiTheme="majorHAnsi" w:hAnsiTheme="majorHAnsi" w:cstheme="majorHAnsi"/>
          <w:color w:val="000000" w:themeColor="text1"/>
        </w:rPr>
        <w:t xml:space="preserve"> à</w:t>
      </w:r>
      <w:r w:rsidRPr="00940489">
        <w:rPr>
          <w:rFonts w:asciiTheme="majorHAnsi" w:hAnsiTheme="majorHAnsi" w:cstheme="majorHAnsi"/>
          <w:color w:val="000000" w:themeColor="text1"/>
        </w:rPr>
        <w:t xml:space="preserve"> hydrogène à Bruxelles.</w:t>
      </w:r>
    </w:p>
    <w:p w14:paraId="28189A50" w14:textId="3078785D" w:rsidR="00E406C8" w:rsidRPr="00940489" w:rsidRDefault="00E406C8" w:rsidP="003836BC">
      <w:pPr>
        <w:pStyle w:val="Corpsdetexte"/>
        <w:shd w:val="clear" w:color="auto" w:fill="FFFFFF" w:themeFill="background1"/>
        <w:ind w:left="624"/>
        <w:jc w:val="both"/>
        <w:rPr>
          <w:rFonts w:asciiTheme="majorHAnsi" w:hAnsiTheme="majorHAnsi" w:cstheme="majorHAnsi"/>
          <w:color w:val="000000" w:themeColor="text1"/>
        </w:rPr>
      </w:pPr>
      <w:r w:rsidRPr="00940489">
        <w:rPr>
          <w:rFonts w:asciiTheme="majorHAnsi" w:hAnsiTheme="majorHAnsi" w:cstheme="majorHAnsi"/>
          <w:color w:val="000000" w:themeColor="text1"/>
        </w:rPr>
        <w:t>Les chauffeurs qui se relayeront au volant de la première voiture bénéficieront d’une formation spécifique</w:t>
      </w:r>
      <w:r w:rsidR="00272616" w:rsidRPr="00940489">
        <w:rPr>
          <w:rFonts w:asciiTheme="majorHAnsi" w:hAnsiTheme="majorHAnsi" w:cstheme="majorHAnsi"/>
          <w:color w:val="000000" w:themeColor="text1"/>
        </w:rPr>
        <w:t xml:space="preserve"> </w:t>
      </w:r>
      <w:r w:rsidR="00911FE4" w:rsidRPr="00940489">
        <w:rPr>
          <w:rFonts w:asciiTheme="majorHAnsi" w:hAnsiTheme="majorHAnsi" w:cstheme="majorHAnsi"/>
          <w:color w:val="000000" w:themeColor="text1"/>
        </w:rPr>
        <w:t>à la</w:t>
      </w:r>
      <w:r w:rsidRPr="00940489">
        <w:rPr>
          <w:rFonts w:asciiTheme="majorHAnsi" w:hAnsiTheme="majorHAnsi" w:cstheme="majorHAnsi"/>
          <w:color w:val="000000" w:themeColor="text1"/>
        </w:rPr>
        <w:t xml:space="preserve"> technologie hydrogène et au fonctionnement de la pile à combustible</w:t>
      </w:r>
      <w:r w:rsidR="00083C37">
        <w:rPr>
          <w:rFonts w:asciiTheme="majorHAnsi" w:hAnsiTheme="majorHAnsi" w:cstheme="majorHAnsi"/>
          <w:color w:val="000000" w:themeColor="text1"/>
        </w:rPr>
        <w:t xml:space="preserve">. Cette formation sera </w:t>
      </w:r>
      <w:r w:rsidR="007D570D">
        <w:rPr>
          <w:rFonts w:asciiTheme="majorHAnsi" w:hAnsiTheme="majorHAnsi" w:cstheme="majorHAnsi"/>
          <w:color w:val="000000" w:themeColor="text1"/>
        </w:rPr>
        <w:t>donnée</w:t>
      </w:r>
      <w:r w:rsidRPr="00940489">
        <w:rPr>
          <w:rFonts w:asciiTheme="majorHAnsi" w:hAnsiTheme="majorHAnsi" w:cstheme="majorHAnsi"/>
          <w:color w:val="000000" w:themeColor="text1"/>
        </w:rPr>
        <w:t xml:space="preserve"> par les </w:t>
      </w:r>
      <w:r w:rsidR="009C5F14">
        <w:rPr>
          <w:rFonts w:asciiTheme="majorHAnsi" w:hAnsiTheme="majorHAnsi" w:cstheme="majorHAnsi"/>
          <w:color w:val="000000" w:themeColor="text1"/>
        </w:rPr>
        <w:t>experts de Virya</w:t>
      </w:r>
      <w:r w:rsidRPr="00940489">
        <w:rPr>
          <w:rFonts w:asciiTheme="majorHAnsi" w:hAnsiTheme="majorHAnsi" w:cstheme="majorHAnsi"/>
          <w:color w:val="000000" w:themeColor="text1"/>
        </w:rPr>
        <w:t xml:space="preserve">. Ils </w:t>
      </w:r>
      <w:r w:rsidR="009C5F14">
        <w:rPr>
          <w:rFonts w:asciiTheme="majorHAnsi" w:hAnsiTheme="majorHAnsi" w:cstheme="majorHAnsi"/>
          <w:color w:val="000000" w:themeColor="text1"/>
        </w:rPr>
        <w:t>joueront</w:t>
      </w:r>
      <w:r w:rsidR="009C5F14" w:rsidRPr="00940489">
        <w:rPr>
          <w:rFonts w:asciiTheme="majorHAnsi" w:hAnsiTheme="majorHAnsi" w:cstheme="majorHAnsi"/>
          <w:color w:val="000000" w:themeColor="text1"/>
        </w:rPr>
        <w:t xml:space="preserve"> </w:t>
      </w:r>
      <w:r w:rsidRPr="00940489">
        <w:rPr>
          <w:rFonts w:asciiTheme="majorHAnsi" w:hAnsiTheme="majorHAnsi" w:cstheme="majorHAnsi"/>
          <w:color w:val="000000" w:themeColor="text1"/>
        </w:rPr>
        <w:t>un rôle déterminant car ils seront le premier vecteur d’information auprès du public et leur expérience quant à la flexibilité d’un véhicule hydrogène (autonomie,</w:t>
      </w:r>
      <w:r w:rsidR="00D67FFC" w:rsidRPr="00940489">
        <w:rPr>
          <w:rFonts w:asciiTheme="majorHAnsi" w:hAnsiTheme="majorHAnsi" w:cstheme="majorHAnsi"/>
          <w:color w:val="000000" w:themeColor="text1"/>
        </w:rPr>
        <w:t xml:space="preserve"> </w:t>
      </w:r>
      <w:r w:rsidRPr="00940489">
        <w:rPr>
          <w:rFonts w:asciiTheme="majorHAnsi" w:hAnsiTheme="majorHAnsi" w:cstheme="majorHAnsi"/>
          <w:color w:val="000000" w:themeColor="text1"/>
        </w:rPr>
        <w:t>temps</w:t>
      </w:r>
      <w:r w:rsidR="00DA3B85" w:rsidRPr="00940489">
        <w:rPr>
          <w:rFonts w:asciiTheme="majorHAnsi" w:hAnsiTheme="majorHAnsi" w:cstheme="majorHAnsi"/>
          <w:color w:val="000000" w:themeColor="text1"/>
        </w:rPr>
        <w:t xml:space="preserve"> de </w:t>
      </w:r>
      <w:r w:rsidR="009D52BA" w:rsidRPr="00940489">
        <w:rPr>
          <w:rFonts w:asciiTheme="majorHAnsi" w:hAnsiTheme="majorHAnsi" w:cstheme="majorHAnsi"/>
          <w:color w:val="000000" w:themeColor="text1"/>
        </w:rPr>
        <w:t>ravitaillement, …</w:t>
      </w:r>
      <w:r w:rsidRPr="00940489">
        <w:rPr>
          <w:rFonts w:asciiTheme="majorHAnsi" w:hAnsiTheme="majorHAnsi" w:cstheme="majorHAnsi"/>
          <w:color w:val="000000" w:themeColor="text1"/>
        </w:rPr>
        <w:t>) est essentielle pour un déploiement à plus grande échelle.</w:t>
      </w:r>
    </w:p>
    <w:p w14:paraId="69B5E2B0" w14:textId="18AE5257" w:rsidR="003836BC" w:rsidRPr="00940489" w:rsidRDefault="003836BC" w:rsidP="00B71906">
      <w:pPr>
        <w:pStyle w:val="Corpsdetexte"/>
        <w:shd w:val="clear" w:color="auto" w:fill="FFFFFF" w:themeFill="background1"/>
        <w:ind w:left="624"/>
        <w:jc w:val="both"/>
        <w:rPr>
          <w:rFonts w:asciiTheme="majorHAnsi" w:hAnsiTheme="majorHAnsi" w:cstheme="majorHAnsi"/>
          <w:color w:val="000000" w:themeColor="text1"/>
        </w:rPr>
      </w:pPr>
      <w:r w:rsidRPr="00940489">
        <w:rPr>
          <w:rFonts w:asciiTheme="majorHAnsi" w:hAnsiTheme="majorHAnsi" w:cstheme="majorHAnsi"/>
          <w:color w:val="000000" w:themeColor="text1"/>
        </w:rPr>
        <w:t xml:space="preserve">Le ravitaillement se fera via de l'hydrogène 100 % vert </w:t>
      </w:r>
      <w:r w:rsidR="00E564DC">
        <w:rPr>
          <w:rFonts w:asciiTheme="majorHAnsi" w:hAnsiTheme="majorHAnsi" w:cstheme="majorHAnsi"/>
          <w:color w:val="000000" w:themeColor="text1"/>
        </w:rPr>
        <w:t xml:space="preserve">(à base d’énergie éolienne et solaire) </w:t>
      </w:r>
      <w:r w:rsidR="00DD64F3">
        <w:rPr>
          <w:rFonts w:asciiTheme="majorHAnsi" w:hAnsiTheme="majorHAnsi" w:cstheme="majorHAnsi"/>
          <w:color w:val="000000" w:themeColor="text1"/>
        </w:rPr>
        <w:t>livré par Virya</w:t>
      </w:r>
      <w:r w:rsidRPr="00940489">
        <w:rPr>
          <w:rFonts w:asciiTheme="majorHAnsi" w:hAnsiTheme="majorHAnsi" w:cstheme="majorHAnsi"/>
          <w:color w:val="000000" w:themeColor="text1"/>
        </w:rPr>
        <w:t>.</w:t>
      </w:r>
    </w:p>
    <w:p w14:paraId="1A568A60" w14:textId="77777777" w:rsidR="00B71906" w:rsidRPr="00940489" w:rsidRDefault="00B71906" w:rsidP="00B71906">
      <w:pPr>
        <w:pStyle w:val="Corpsdetexte"/>
        <w:shd w:val="clear" w:color="auto" w:fill="FFFFFF" w:themeFill="background1"/>
        <w:ind w:left="624"/>
        <w:jc w:val="both"/>
        <w:rPr>
          <w:rFonts w:asciiTheme="majorHAnsi" w:hAnsiTheme="majorHAnsi" w:cstheme="majorHAnsi"/>
          <w:color w:val="000000" w:themeColor="text1"/>
        </w:rPr>
      </w:pPr>
      <w:r w:rsidRPr="00940489">
        <w:rPr>
          <w:rFonts w:asciiTheme="majorHAnsi" w:hAnsiTheme="majorHAnsi" w:cstheme="majorHAnsi"/>
          <w:color w:val="000000" w:themeColor="text1"/>
        </w:rPr>
        <w:lastRenderedPageBreak/>
        <w:t>Pour les clients, ce sera l’occasion de prendre part à une nouvelle forme de mobilité et de faire l’expérience d’une technologie en plein développement.</w:t>
      </w:r>
    </w:p>
    <w:p w14:paraId="05073EB9" w14:textId="7299A32D" w:rsidR="00B71906" w:rsidRPr="00940489" w:rsidRDefault="00B71906" w:rsidP="00B71906">
      <w:pPr>
        <w:pStyle w:val="Corpsdetexte"/>
        <w:shd w:val="clear" w:color="auto" w:fill="FFFFFF" w:themeFill="background1"/>
        <w:ind w:left="624"/>
        <w:jc w:val="both"/>
        <w:rPr>
          <w:rFonts w:asciiTheme="majorHAnsi" w:hAnsiTheme="majorHAnsi" w:cstheme="majorHAnsi"/>
          <w:color w:val="000000" w:themeColor="text1"/>
        </w:rPr>
      </w:pPr>
      <w:r w:rsidRPr="00940489">
        <w:rPr>
          <w:rFonts w:asciiTheme="majorHAnsi" w:hAnsiTheme="majorHAnsi" w:cstheme="majorHAnsi"/>
          <w:color w:val="000000" w:themeColor="text1"/>
        </w:rPr>
        <w:t xml:space="preserve">Le premier taxi à l’hydrogène sera à disposition des clients dès le </w:t>
      </w:r>
      <w:r w:rsidR="00A14EFA">
        <w:rPr>
          <w:rFonts w:asciiTheme="majorHAnsi" w:hAnsiTheme="majorHAnsi" w:cstheme="majorHAnsi"/>
          <w:color w:val="000000" w:themeColor="text1"/>
        </w:rPr>
        <w:t>16</w:t>
      </w:r>
      <w:r w:rsidR="00A14EFA" w:rsidRPr="00940489">
        <w:rPr>
          <w:rFonts w:asciiTheme="majorHAnsi" w:hAnsiTheme="majorHAnsi" w:cstheme="majorHAnsi"/>
          <w:color w:val="000000" w:themeColor="text1"/>
        </w:rPr>
        <w:t xml:space="preserve"> </w:t>
      </w:r>
      <w:r w:rsidR="00B129E0" w:rsidRPr="00940489">
        <w:rPr>
          <w:rFonts w:asciiTheme="majorHAnsi" w:hAnsiTheme="majorHAnsi" w:cstheme="majorHAnsi"/>
          <w:color w:val="000000" w:themeColor="text1"/>
        </w:rPr>
        <w:t>septembre 2022</w:t>
      </w:r>
      <w:r w:rsidRPr="00940489">
        <w:rPr>
          <w:rFonts w:asciiTheme="majorHAnsi" w:hAnsiTheme="majorHAnsi" w:cstheme="majorHAnsi"/>
          <w:color w:val="000000" w:themeColor="text1"/>
        </w:rPr>
        <w:t xml:space="preserve">.  Dans le cadre de ce lancement, ce </w:t>
      </w:r>
      <w:r w:rsidR="003836BC" w:rsidRPr="00940489">
        <w:rPr>
          <w:rFonts w:asciiTheme="majorHAnsi" w:hAnsiTheme="majorHAnsi" w:cstheme="majorHAnsi"/>
          <w:color w:val="000000" w:themeColor="text1"/>
        </w:rPr>
        <w:t>taxi vert à</w:t>
      </w:r>
      <w:r w:rsidRPr="00940489">
        <w:rPr>
          <w:rFonts w:asciiTheme="majorHAnsi" w:hAnsiTheme="majorHAnsi" w:cstheme="majorHAnsi"/>
          <w:color w:val="000000" w:themeColor="text1"/>
        </w:rPr>
        <w:t xml:space="preserve"> hydrogène circulera gratuitement pour les bruxellois lors de la journée sans voitures ce 18 s</w:t>
      </w:r>
      <w:r w:rsidR="003836BC" w:rsidRPr="00940489">
        <w:rPr>
          <w:rFonts w:asciiTheme="majorHAnsi" w:hAnsiTheme="majorHAnsi" w:cstheme="majorHAnsi"/>
          <w:color w:val="000000" w:themeColor="text1"/>
        </w:rPr>
        <w:t>e</w:t>
      </w:r>
      <w:r w:rsidRPr="00940489">
        <w:rPr>
          <w:rFonts w:asciiTheme="majorHAnsi" w:hAnsiTheme="majorHAnsi" w:cstheme="majorHAnsi"/>
          <w:color w:val="000000" w:themeColor="text1"/>
        </w:rPr>
        <w:t>pt</w:t>
      </w:r>
      <w:r w:rsidR="003836BC" w:rsidRPr="00940489">
        <w:rPr>
          <w:rFonts w:asciiTheme="majorHAnsi" w:hAnsiTheme="majorHAnsi" w:cstheme="majorHAnsi"/>
          <w:color w:val="000000" w:themeColor="text1"/>
        </w:rPr>
        <w:t>e</w:t>
      </w:r>
      <w:r w:rsidRPr="00940489">
        <w:rPr>
          <w:rFonts w:asciiTheme="majorHAnsi" w:hAnsiTheme="majorHAnsi" w:cstheme="majorHAnsi"/>
          <w:color w:val="000000" w:themeColor="text1"/>
        </w:rPr>
        <w:t xml:space="preserve">mbre. </w:t>
      </w:r>
    </w:p>
    <w:p w14:paraId="5045F36C" w14:textId="23C4F2AC" w:rsidR="002A1877" w:rsidRPr="00940489" w:rsidRDefault="002A1877" w:rsidP="00B71906">
      <w:pPr>
        <w:pStyle w:val="Corpsdetexte"/>
        <w:shd w:val="clear" w:color="auto" w:fill="FFFFFF" w:themeFill="background1"/>
        <w:ind w:left="624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940489">
        <w:rPr>
          <w:rFonts w:asciiTheme="majorHAnsi" w:hAnsiTheme="majorHAnsi" w:cstheme="majorHAnsi"/>
          <w:color w:val="000000" w:themeColor="text1"/>
        </w:rPr>
        <w:t xml:space="preserve">Jean-Michel Courtoy, CEO de Taxis </w:t>
      </w:r>
      <w:proofErr w:type="gramStart"/>
      <w:r w:rsidRPr="00940489">
        <w:rPr>
          <w:rFonts w:asciiTheme="majorHAnsi" w:hAnsiTheme="majorHAnsi" w:cstheme="majorHAnsi"/>
          <w:color w:val="000000" w:themeColor="text1"/>
        </w:rPr>
        <w:t>Verts:</w:t>
      </w:r>
      <w:proofErr w:type="gramEnd"/>
      <w:r w:rsidRPr="00940489">
        <w:rPr>
          <w:rFonts w:asciiTheme="majorHAnsi" w:hAnsiTheme="majorHAnsi" w:cstheme="majorHAnsi"/>
          <w:i/>
          <w:iCs/>
          <w:color w:val="000000" w:themeColor="text1"/>
        </w:rPr>
        <w:t xml:space="preserve"> « Nous sommes </w:t>
      </w:r>
      <w:r w:rsidR="00DA3B85" w:rsidRPr="00940489">
        <w:rPr>
          <w:rFonts w:asciiTheme="majorHAnsi" w:hAnsiTheme="majorHAnsi" w:cstheme="majorHAnsi"/>
          <w:i/>
          <w:iCs/>
          <w:color w:val="000000" w:themeColor="text1"/>
        </w:rPr>
        <w:t>enthousiastes</w:t>
      </w:r>
      <w:r w:rsidRPr="00940489">
        <w:rPr>
          <w:rFonts w:asciiTheme="majorHAnsi" w:hAnsiTheme="majorHAnsi" w:cstheme="majorHAnsi"/>
          <w:i/>
          <w:iCs/>
          <w:color w:val="000000" w:themeColor="text1"/>
        </w:rPr>
        <w:t xml:space="preserve"> de participer à ce projet pilote innovant</w:t>
      </w:r>
      <w:r w:rsidR="00B129E0" w:rsidRPr="00940489">
        <w:rPr>
          <w:rFonts w:asciiTheme="majorHAnsi" w:hAnsiTheme="majorHAnsi" w:cstheme="majorHAnsi"/>
          <w:i/>
          <w:iCs/>
          <w:color w:val="000000" w:themeColor="text1"/>
        </w:rPr>
        <w:t xml:space="preserve"> associant des acteurs locaux</w:t>
      </w:r>
      <w:r w:rsidRPr="00940489">
        <w:rPr>
          <w:rFonts w:asciiTheme="majorHAnsi" w:hAnsiTheme="majorHAnsi" w:cstheme="majorHAnsi"/>
          <w:i/>
          <w:iCs/>
          <w:color w:val="000000" w:themeColor="text1"/>
        </w:rPr>
        <w:t xml:space="preserve">. Taxis Verts s’engage activement pour une mobilité 0% d’émission de CO2 aussi bien au niveau des véhicules électriques que désormais à l’hydrogène </w:t>
      </w:r>
      <w:r w:rsidR="00DA3B85" w:rsidRPr="00940489">
        <w:rPr>
          <w:rFonts w:asciiTheme="majorHAnsi" w:hAnsiTheme="majorHAnsi" w:cstheme="majorHAnsi"/>
          <w:i/>
          <w:iCs/>
          <w:color w:val="000000" w:themeColor="text1"/>
        </w:rPr>
        <w:t>avec</w:t>
      </w:r>
      <w:r w:rsidRPr="00940489">
        <w:rPr>
          <w:rFonts w:asciiTheme="majorHAnsi" w:hAnsiTheme="majorHAnsi" w:cstheme="majorHAnsi"/>
          <w:i/>
          <w:iCs/>
          <w:color w:val="000000" w:themeColor="text1"/>
        </w:rPr>
        <w:t xml:space="preserve"> no</w:t>
      </w:r>
      <w:r w:rsidR="00B65428" w:rsidRPr="00940489">
        <w:rPr>
          <w:rFonts w:asciiTheme="majorHAnsi" w:hAnsiTheme="majorHAnsi" w:cstheme="majorHAnsi"/>
          <w:i/>
          <w:iCs/>
          <w:color w:val="000000" w:themeColor="text1"/>
        </w:rPr>
        <w:t>tre partenaire</w:t>
      </w:r>
      <w:r w:rsidRPr="00940489">
        <w:rPr>
          <w:rFonts w:asciiTheme="majorHAnsi" w:hAnsiTheme="majorHAnsi" w:cstheme="majorHAnsi"/>
          <w:i/>
          <w:iCs/>
          <w:color w:val="000000" w:themeColor="text1"/>
        </w:rPr>
        <w:t> </w:t>
      </w:r>
      <w:proofErr w:type="gramStart"/>
      <w:r w:rsidRPr="00940489">
        <w:rPr>
          <w:rFonts w:asciiTheme="majorHAnsi" w:hAnsiTheme="majorHAnsi" w:cstheme="majorHAnsi"/>
          <w:i/>
          <w:iCs/>
          <w:color w:val="000000" w:themeColor="text1"/>
        </w:rPr>
        <w:t>Eoly»</w:t>
      </w:r>
      <w:proofErr w:type="gramEnd"/>
    </w:p>
    <w:p w14:paraId="1A67818F" w14:textId="6C2FDA72" w:rsidR="00B65428" w:rsidRPr="00A1272F" w:rsidRDefault="00B65428" w:rsidP="00B65428">
      <w:pPr>
        <w:pStyle w:val="Corpsdetexte"/>
        <w:shd w:val="clear" w:color="auto" w:fill="FFFFFF" w:themeFill="background1"/>
        <w:ind w:left="624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940489">
        <w:rPr>
          <w:rFonts w:asciiTheme="majorHAnsi" w:hAnsiTheme="majorHAnsi" w:cstheme="majorHAnsi"/>
          <w:color w:val="000000" w:themeColor="text1"/>
        </w:rPr>
        <w:t>Stephan Windels, CEO d’Eoly, commente :</w:t>
      </w:r>
      <w:r w:rsidRPr="00A1272F">
        <w:rPr>
          <w:rFonts w:asciiTheme="majorHAnsi" w:hAnsiTheme="majorHAnsi" w:cstheme="majorHAnsi"/>
          <w:color w:val="000000" w:themeColor="text1"/>
        </w:rPr>
        <w:t xml:space="preserve"> </w:t>
      </w:r>
      <w:r w:rsidRPr="00A1272F">
        <w:rPr>
          <w:rFonts w:asciiTheme="majorHAnsi" w:hAnsiTheme="majorHAnsi" w:cstheme="majorHAnsi"/>
          <w:i/>
          <w:iCs/>
          <w:color w:val="000000" w:themeColor="text1"/>
        </w:rPr>
        <w:t>« Nous nous réjouissons de ce partenariat qui va démontrer le savoir-faire et l’esprit d’innovation d’acteurs locaux. Via ce projet pilote, Virya Energy souhaite participer activement à une mobilité plus durable et propre dans la capitale et partout en Belgique,</w:t>
      </w:r>
      <w:r w:rsidRPr="00B71906">
        <w:rPr>
          <w:rFonts w:asciiTheme="majorHAnsi" w:hAnsiTheme="majorHAnsi" w:cstheme="majorHAnsi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Pr="00A1272F">
        <w:rPr>
          <w:rFonts w:asciiTheme="majorHAnsi" w:hAnsiTheme="majorHAnsi" w:cstheme="majorHAnsi"/>
          <w:i/>
          <w:iCs/>
          <w:color w:val="000000" w:themeColor="text1"/>
        </w:rPr>
        <w:t xml:space="preserve">en ligne </w:t>
      </w:r>
      <w:r w:rsidR="00997641">
        <w:rPr>
          <w:rFonts w:asciiTheme="majorHAnsi" w:hAnsiTheme="majorHAnsi" w:cstheme="majorHAnsi"/>
          <w:i/>
          <w:iCs/>
          <w:color w:val="000000" w:themeColor="text1"/>
        </w:rPr>
        <w:t xml:space="preserve">avec les </w:t>
      </w:r>
      <w:r w:rsidRPr="00A1272F">
        <w:rPr>
          <w:rFonts w:asciiTheme="majorHAnsi" w:hAnsiTheme="majorHAnsi" w:cstheme="majorHAnsi"/>
          <w:i/>
          <w:iCs/>
          <w:color w:val="000000" w:themeColor="text1"/>
        </w:rPr>
        <w:t>valeurs de notre société et en ligne avec le plan énergie climat 2030. »</w:t>
      </w:r>
    </w:p>
    <w:p w14:paraId="18178C68" w14:textId="77777777" w:rsidR="00526E4A" w:rsidRDefault="00526E4A" w:rsidP="00B65428">
      <w:pPr>
        <w:pStyle w:val="Corpsdetexte"/>
        <w:jc w:val="both"/>
        <w:rPr>
          <w:rFonts w:asciiTheme="majorHAnsi" w:hAnsiTheme="majorHAnsi" w:cstheme="majorHAnsi"/>
        </w:rPr>
      </w:pPr>
    </w:p>
    <w:p w14:paraId="1E2CC7A4" w14:textId="77777777" w:rsidR="00B14CDA" w:rsidRPr="00A1272F" w:rsidRDefault="00B14CDA" w:rsidP="00B14CDA">
      <w:pPr>
        <w:pStyle w:val="Corpsdetexte"/>
        <w:jc w:val="both"/>
        <w:rPr>
          <w:rFonts w:asciiTheme="majorHAnsi" w:hAnsiTheme="majorHAnsi" w:cstheme="majorHAnsi"/>
        </w:rPr>
      </w:pPr>
      <w:r w:rsidRPr="00A1272F">
        <w:rPr>
          <w:rFonts w:asciiTheme="majorHAnsi" w:hAnsiTheme="majorHAnsi" w:cstheme="majorHAnsi"/>
        </w:rPr>
        <w:t>À propos de Virya Energy</w:t>
      </w:r>
    </w:p>
    <w:p w14:paraId="36F3B246" w14:textId="48C2BB06" w:rsidR="00B14CDA" w:rsidRPr="00A1272F" w:rsidRDefault="00B14CDA" w:rsidP="00B14CDA">
      <w:pPr>
        <w:pStyle w:val="Corpsdetexte"/>
        <w:jc w:val="both"/>
        <w:rPr>
          <w:rFonts w:asciiTheme="majorHAnsi" w:hAnsiTheme="majorHAnsi" w:cstheme="majorHAnsi"/>
          <w:color w:val="000000" w:themeColor="text1" w:themeShade="BF"/>
        </w:rPr>
      </w:pPr>
      <w:r w:rsidRPr="00A1272F">
        <w:rPr>
          <w:rFonts w:asciiTheme="majorHAnsi" w:hAnsiTheme="majorHAnsi" w:cstheme="majorHAnsi"/>
          <w:color w:val="000000" w:themeColor="text1" w:themeShade="BF"/>
        </w:rPr>
        <w:t xml:space="preserve">Virya Energy est active dans le développement, le financement, la construction et l'exploitation de sources d'énergie renouvelables. Fondée fin 2019 par Colruyt Group et son actionnaire majoritaire </w:t>
      </w:r>
      <w:proofErr w:type="spellStart"/>
      <w:r w:rsidRPr="00A1272F">
        <w:rPr>
          <w:rFonts w:asciiTheme="majorHAnsi" w:hAnsiTheme="majorHAnsi" w:cstheme="majorHAnsi"/>
          <w:color w:val="000000" w:themeColor="text1" w:themeShade="BF"/>
        </w:rPr>
        <w:t>Korys</w:t>
      </w:r>
      <w:proofErr w:type="spellEnd"/>
      <w:r w:rsidRPr="00A1272F">
        <w:rPr>
          <w:rFonts w:asciiTheme="majorHAnsi" w:hAnsiTheme="majorHAnsi" w:cstheme="majorHAnsi"/>
          <w:color w:val="000000" w:themeColor="text1" w:themeShade="BF"/>
        </w:rPr>
        <w:t xml:space="preserve">, </w:t>
      </w:r>
      <w:proofErr w:type="spellStart"/>
      <w:r w:rsidRPr="00A1272F">
        <w:rPr>
          <w:rFonts w:asciiTheme="majorHAnsi" w:hAnsiTheme="majorHAnsi" w:cstheme="majorHAnsi"/>
          <w:color w:val="000000" w:themeColor="text1" w:themeShade="BF"/>
        </w:rPr>
        <w:t>Virya</w:t>
      </w:r>
      <w:proofErr w:type="spellEnd"/>
      <w:r w:rsidRPr="00A1272F">
        <w:rPr>
          <w:rFonts w:asciiTheme="majorHAnsi" w:hAnsiTheme="majorHAnsi" w:cstheme="majorHAnsi"/>
          <w:color w:val="000000" w:themeColor="text1" w:themeShade="BF"/>
        </w:rPr>
        <w:t xml:space="preserve"> Energy détient aujourd'hui des participations à 100 % dans </w:t>
      </w:r>
      <w:proofErr w:type="spellStart"/>
      <w:r w:rsidRPr="00A1272F">
        <w:rPr>
          <w:rFonts w:asciiTheme="majorHAnsi" w:hAnsiTheme="majorHAnsi" w:cstheme="majorHAnsi"/>
          <w:color w:val="000000" w:themeColor="text1" w:themeShade="BF"/>
        </w:rPr>
        <w:t>Parkwind</w:t>
      </w:r>
      <w:proofErr w:type="spellEnd"/>
      <w:r w:rsidRPr="00A1272F">
        <w:rPr>
          <w:rFonts w:asciiTheme="majorHAnsi" w:hAnsiTheme="majorHAnsi" w:cstheme="majorHAnsi"/>
          <w:color w:val="000000" w:themeColor="text1" w:themeShade="BF"/>
        </w:rPr>
        <w:t xml:space="preserve">, </w:t>
      </w:r>
      <w:proofErr w:type="spellStart"/>
      <w:r w:rsidRPr="00A1272F">
        <w:rPr>
          <w:rFonts w:asciiTheme="majorHAnsi" w:hAnsiTheme="majorHAnsi" w:cstheme="majorHAnsi"/>
          <w:color w:val="000000" w:themeColor="text1" w:themeShade="BF"/>
        </w:rPr>
        <w:t>Eurowatt</w:t>
      </w:r>
      <w:proofErr w:type="spellEnd"/>
      <w:r w:rsidRPr="00A1272F">
        <w:rPr>
          <w:rFonts w:asciiTheme="majorHAnsi" w:hAnsiTheme="majorHAnsi" w:cstheme="majorHAnsi"/>
          <w:color w:val="000000" w:themeColor="text1" w:themeShade="BF"/>
        </w:rPr>
        <w:t xml:space="preserve">, </w:t>
      </w:r>
      <w:proofErr w:type="spellStart"/>
      <w:r w:rsidRPr="00A1272F">
        <w:rPr>
          <w:rFonts w:asciiTheme="majorHAnsi" w:hAnsiTheme="majorHAnsi" w:cstheme="majorHAnsi"/>
          <w:color w:val="000000" w:themeColor="text1" w:themeShade="BF"/>
        </w:rPr>
        <w:t>Eoly</w:t>
      </w:r>
      <w:proofErr w:type="spellEnd"/>
      <w:r w:rsidRPr="00A1272F">
        <w:rPr>
          <w:rFonts w:asciiTheme="majorHAnsi" w:hAnsiTheme="majorHAnsi" w:cstheme="majorHAnsi"/>
          <w:color w:val="000000" w:themeColor="text1" w:themeShade="BF"/>
        </w:rPr>
        <w:t xml:space="preserve"> Energy et </w:t>
      </w:r>
      <w:proofErr w:type="spellStart"/>
      <w:r w:rsidRPr="00A1272F">
        <w:rPr>
          <w:rFonts w:asciiTheme="majorHAnsi" w:hAnsiTheme="majorHAnsi" w:cstheme="majorHAnsi"/>
          <w:color w:val="000000" w:themeColor="text1" w:themeShade="BF"/>
        </w:rPr>
        <w:t>Sanchore</w:t>
      </w:r>
      <w:proofErr w:type="spellEnd"/>
      <w:r w:rsidRPr="00A1272F">
        <w:rPr>
          <w:rFonts w:asciiTheme="majorHAnsi" w:hAnsiTheme="majorHAnsi" w:cstheme="majorHAnsi"/>
          <w:color w:val="000000" w:themeColor="text1" w:themeShade="BF"/>
        </w:rPr>
        <w:t>. Basée en Belgique, Virya Energy et ses filiales possèdent et exploitent plus de 1 GW de capacité de production d'énergie verte dans le monde et sont actifs dans de nombreuses initiatives d'hydrogène vert</w:t>
      </w:r>
      <w:r w:rsidR="00457E2E" w:rsidRPr="00A1272F">
        <w:rPr>
          <w:rFonts w:asciiTheme="majorHAnsi" w:hAnsiTheme="majorHAnsi" w:cstheme="majorHAnsi"/>
          <w:color w:val="000000" w:themeColor="text1" w:themeShade="BF"/>
        </w:rPr>
        <w:t xml:space="preserve">. </w:t>
      </w:r>
    </w:p>
    <w:p w14:paraId="705C4F60" w14:textId="5A723417" w:rsidR="00A1272F" w:rsidRPr="00A1272F" w:rsidRDefault="00B57D23" w:rsidP="00B65428">
      <w:pPr>
        <w:pStyle w:val="Corpsdetexte"/>
        <w:jc w:val="both"/>
        <w:rPr>
          <w:rFonts w:asciiTheme="majorHAnsi" w:hAnsiTheme="majorHAnsi" w:cstheme="majorHAnsi"/>
        </w:rPr>
      </w:pPr>
      <w:r w:rsidRPr="00A1272F">
        <w:rPr>
          <w:rFonts w:asciiTheme="majorHAnsi" w:hAnsiTheme="majorHAnsi" w:cstheme="majorHAnsi"/>
        </w:rPr>
        <w:t>A propos de Taxis Verts</w:t>
      </w:r>
    </w:p>
    <w:p w14:paraId="3526D400" w14:textId="3605A168" w:rsidR="00B57D23" w:rsidRDefault="00B57D23" w:rsidP="00B57D23">
      <w:pPr>
        <w:rPr>
          <w:rStyle w:val="s1"/>
          <w:rFonts w:asciiTheme="majorHAnsi" w:hAnsiTheme="majorHAnsi" w:cstheme="majorHAnsi"/>
          <w:color w:val="000000" w:themeColor="text1"/>
          <w:lang w:val="fr-BE"/>
        </w:rPr>
      </w:pPr>
      <w:r w:rsidRPr="00A1272F">
        <w:rPr>
          <w:rFonts w:asciiTheme="majorHAnsi" w:hAnsiTheme="majorHAnsi" w:cstheme="majorHAnsi"/>
          <w:color w:val="000000" w:themeColor="text1"/>
          <w:lang w:val="fr-BE"/>
        </w:rPr>
        <w:t xml:space="preserve">Taxis Verts est </w:t>
      </w:r>
      <w:r w:rsidR="00DA3B85" w:rsidRPr="00A1272F">
        <w:rPr>
          <w:rFonts w:asciiTheme="majorHAnsi" w:hAnsiTheme="majorHAnsi" w:cstheme="majorHAnsi"/>
          <w:color w:val="000000" w:themeColor="text1"/>
          <w:lang w:val="fr-BE"/>
        </w:rPr>
        <w:t>la plus importante plateforme de t</w:t>
      </w:r>
      <w:r w:rsidR="00A1272F" w:rsidRPr="00A1272F">
        <w:rPr>
          <w:rFonts w:asciiTheme="majorHAnsi" w:hAnsiTheme="majorHAnsi" w:cstheme="majorHAnsi"/>
          <w:color w:val="000000" w:themeColor="text1"/>
          <w:lang w:val="fr-BE"/>
        </w:rPr>
        <w:t xml:space="preserve">axis </w:t>
      </w:r>
      <w:r w:rsidR="00DA3B85" w:rsidRPr="00A1272F">
        <w:rPr>
          <w:rFonts w:asciiTheme="majorHAnsi" w:hAnsiTheme="majorHAnsi" w:cstheme="majorHAnsi"/>
          <w:color w:val="000000" w:themeColor="text1"/>
          <w:lang w:val="fr-BE"/>
        </w:rPr>
        <w:t>en Région Bruxelles-Capitale</w:t>
      </w:r>
      <w:r w:rsidR="008E04DC" w:rsidRPr="00A1272F">
        <w:rPr>
          <w:rFonts w:asciiTheme="majorHAnsi" w:hAnsiTheme="majorHAnsi" w:cstheme="majorHAnsi"/>
          <w:color w:val="000000" w:themeColor="text1"/>
          <w:lang w:val="fr-BE"/>
        </w:rPr>
        <w:t>.</w:t>
      </w:r>
      <w:r w:rsidR="00A1272F" w:rsidRPr="00A1272F">
        <w:rPr>
          <w:rFonts w:asciiTheme="majorHAnsi" w:hAnsiTheme="majorHAnsi" w:cstheme="majorHAnsi"/>
          <w:color w:val="000000" w:themeColor="text1"/>
          <w:lang w:val="fr-FR"/>
        </w:rPr>
        <w:t xml:space="preserve"> Taxis Verts s’appuie sur 500 taxis et plus de 800 chauffeurs. La société propose une vaste gamme de services de mobilité </w:t>
      </w:r>
      <w:r w:rsidR="008E04DC" w:rsidRPr="00A1272F">
        <w:rPr>
          <w:rStyle w:val="s1"/>
          <w:rFonts w:asciiTheme="majorHAnsi" w:hAnsiTheme="majorHAnsi" w:cstheme="majorHAnsi"/>
          <w:color w:val="000000" w:themeColor="text1"/>
          <w:lang w:val="fr-BE"/>
        </w:rPr>
        <w:t xml:space="preserve">aux </w:t>
      </w:r>
      <w:r w:rsidRPr="00A1272F">
        <w:rPr>
          <w:rStyle w:val="s1"/>
          <w:rFonts w:asciiTheme="majorHAnsi" w:hAnsiTheme="majorHAnsi" w:cstheme="majorHAnsi"/>
          <w:color w:val="000000" w:themeColor="text1"/>
          <w:lang w:val="fr-BE"/>
        </w:rPr>
        <w:t xml:space="preserve">particuliers, entreprises, associations et administrations publiques. </w:t>
      </w:r>
    </w:p>
    <w:p w14:paraId="110DD938" w14:textId="77777777" w:rsidR="00940489" w:rsidRPr="00A1272F" w:rsidRDefault="00940489" w:rsidP="00B57D23">
      <w:pPr>
        <w:rPr>
          <w:rFonts w:asciiTheme="majorHAnsi" w:hAnsiTheme="majorHAnsi" w:cstheme="majorHAnsi"/>
          <w:color w:val="000000" w:themeColor="text1"/>
          <w:lang w:val="fr-BE"/>
        </w:rPr>
      </w:pPr>
    </w:p>
    <w:p w14:paraId="713A72DB" w14:textId="486B32D1" w:rsidR="00940489" w:rsidRPr="00940489" w:rsidRDefault="00940489">
      <w:pPr>
        <w:rPr>
          <w:b/>
          <w:bCs/>
          <w:lang w:val="fr-BE"/>
        </w:rPr>
      </w:pPr>
      <w:bookmarkStart w:id="2" w:name="_Hlk114067003"/>
      <w:r w:rsidRPr="00940489">
        <w:rPr>
          <w:b/>
          <w:bCs/>
          <w:lang w:val="fr-BE"/>
        </w:rPr>
        <w:t>Contact presse :</w:t>
      </w:r>
    </w:p>
    <w:p w14:paraId="69391B85" w14:textId="54A1176F" w:rsidR="00457E2E" w:rsidRDefault="00940489">
      <w:pPr>
        <w:rPr>
          <w:lang w:val="fr-BE"/>
        </w:rPr>
      </w:pPr>
      <w:r>
        <w:rPr>
          <w:lang w:val="fr-BE"/>
        </w:rPr>
        <w:t>Virya Energy</w:t>
      </w:r>
      <w:bookmarkEnd w:id="0"/>
      <w:r>
        <w:rPr>
          <w:lang w:val="fr-BE"/>
        </w:rPr>
        <w:t xml:space="preserve"> | Dupas Jean-Christophe</w:t>
      </w:r>
    </w:p>
    <w:p w14:paraId="7F0D0BC1" w14:textId="44632F5C" w:rsidR="00940489" w:rsidRPr="00B3651B" w:rsidRDefault="00940489">
      <w:pPr>
        <w:rPr>
          <w:lang w:val="en-US"/>
        </w:rPr>
      </w:pPr>
      <w:proofErr w:type="gramStart"/>
      <w:r w:rsidRPr="00B3651B">
        <w:rPr>
          <w:lang w:val="en-US"/>
        </w:rPr>
        <w:t>Email :</w:t>
      </w:r>
      <w:proofErr w:type="gramEnd"/>
      <w:r w:rsidRPr="00B3651B">
        <w:rPr>
          <w:lang w:val="en-US"/>
        </w:rPr>
        <w:t xml:space="preserve"> </w:t>
      </w:r>
      <w:hyperlink r:id="rId14" w:history="1">
        <w:r w:rsidRPr="00B3651B">
          <w:rPr>
            <w:rStyle w:val="Lienhypertexte"/>
            <w:lang w:val="en-US"/>
          </w:rPr>
          <w:t>Jean-Christophe.Dupas@Virya-Energy.com</w:t>
        </w:r>
      </w:hyperlink>
    </w:p>
    <w:p w14:paraId="40F68845" w14:textId="425040B4" w:rsidR="00940489" w:rsidRPr="00B3651B" w:rsidRDefault="00940489">
      <w:pPr>
        <w:rPr>
          <w:lang w:val="en-US"/>
        </w:rPr>
      </w:pPr>
      <w:proofErr w:type="gramStart"/>
      <w:r w:rsidRPr="00B3651B">
        <w:rPr>
          <w:lang w:val="en-US"/>
        </w:rPr>
        <w:t>GSM :</w:t>
      </w:r>
      <w:proofErr w:type="gramEnd"/>
      <w:r w:rsidRPr="00B3651B">
        <w:rPr>
          <w:lang w:val="en-US"/>
        </w:rPr>
        <w:t xml:space="preserve"> 0473 19 85 59</w:t>
      </w:r>
      <w:bookmarkEnd w:id="2"/>
    </w:p>
    <w:p w14:paraId="1BCF079F" w14:textId="70640F9D" w:rsidR="00B3651B" w:rsidRPr="00B3651B" w:rsidRDefault="00B3651B">
      <w:pPr>
        <w:rPr>
          <w:lang w:val="en-US"/>
        </w:rPr>
      </w:pPr>
    </w:p>
    <w:p w14:paraId="49B7E45C" w14:textId="01DF7480" w:rsidR="00B3651B" w:rsidRPr="00B3651B" w:rsidRDefault="00B3651B">
      <w:pPr>
        <w:rPr>
          <w:b/>
          <w:bCs/>
          <w:lang w:val="en-US"/>
        </w:rPr>
      </w:pPr>
      <w:r w:rsidRPr="00B3651B">
        <w:rPr>
          <w:b/>
          <w:bCs/>
          <w:lang w:val="en-US"/>
        </w:rPr>
        <w:t xml:space="preserve">Contact </w:t>
      </w:r>
      <w:proofErr w:type="spellStart"/>
      <w:r w:rsidRPr="00B3651B">
        <w:rPr>
          <w:b/>
          <w:bCs/>
          <w:lang w:val="en-US"/>
        </w:rPr>
        <w:t>presse</w:t>
      </w:r>
      <w:proofErr w:type="spellEnd"/>
      <w:r w:rsidRPr="00B3651B">
        <w:rPr>
          <w:b/>
          <w:bCs/>
          <w:lang w:val="en-US"/>
        </w:rPr>
        <w:t xml:space="preserve">: </w:t>
      </w:r>
    </w:p>
    <w:p w14:paraId="7485005A" w14:textId="268E9B0C" w:rsidR="00B3651B" w:rsidRDefault="00B3651B">
      <w:pPr>
        <w:rPr>
          <w:lang w:val="fr-BE"/>
        </w:rPr>
      </w:pPr>
      <w:r w:rsidRPr="00B3651B">
        <w:rPr>
          <w:lang w:val="fr-BE"/>
        </w:rPr>
        <w:t>Taxis Verts</w:t>
      </w:r>
      <w:r>
        <w:rPr>
          <w:lang w:val="fr-BE"/>
        </w:rPr>
        <w:t xml:space="preserve"> |</w:t>
      </w:r>
      <w:r>
        <w:rPr>
          <w:lang w:val="fr-BE"/>
        </w:rPr>
        <w:t xml:space="preserve"> Jean-Marc </w:t>
      </w:r>
      <w:proofErr w:type="spellStart"/>
      <w:r>
        <w:rPr>
          <w:lang w:val="fr-BE"/>
        </w:rPr>
        <w:t>Ponteville</w:t>
      </w:r>
      <w:proofErr w:type="spellEnd"/>
    </w:p>
    <w:p w14:paraId="7F5E15C0" w14:textId="2D0F217F" w:rsidR="00B3651B" w:rsidRDefault="00B3651B">
      <w:pPr>
        <w:rPr>
          <w:lang w:val="fr-BE"/>
        </w:rPr>
      </w:pPr>
      <w:r>
        <w:rPr>
          <w:lang w:val="fr-BE"/>
        </w:rPr>
        <w:t xml:space="preserve">Email : </w:t>
      </w:r>
      <w:hyperlink r:id="rId15" w:history="1">
        <w:r w:rsidRPr="00465ACF">
          <w:rPr>
            <w:rStyle w:val="Lienhypertexte"/>
            <w:lang w:val="fr-BE"/>
          </w:rPr>
          <w:t>jean-marc.ponteville@dieteren.be</w:t>
        </w:r>
      </w:hyperlink>
    </w:p>
    <w:p w14:paraId="7628620D" w14:textId="63A87A76" w:rsidR="00B3651B" w:rsidRPr="00B3651B" w:rsidRDefault="00B3651B">
      <w:pPr>
        <w:rPr>
          <w:lang w:val="fr-BE"/>
        </w:rPr>
      </w:pPr>
      <w:r>
        <w:rPr>
          <w:lang w:val="fr-BE"/>
        </w:rPr>
        <w:t>GSM : 0497 57 77 67</w:t>
      </w:r>
    </w:p>
    <w:sectPr w:rsidR="00B3651B" w:rsidRPr="00B365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4556" w14:textId="77777777" w:rsidR="00FE50E1" w:rsidRDefault="00FE50E1">
      <w:pPr>
        <w:spacing w:after="0" w:line="240" w:lineRule="auto"/>
      </w:pPr>
      <w:r>
        <w:separator/>
      </w:r>
    </w:p>
  </w:endnote>
  <w:endnote w:type="continuationSeparator" w:id="0">
    <w:p w14:paraId="05B39773" w14:textId="77777777" w:rsidR="00FE50E1" w:rsidRDefault="00FE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Omnes">
    <w:altName w:val="Calibri"/>
    <w:charset w:val="00"/>
    <w:family w:val="auto"/>
    <w:pitch w:val="variable"/>
    <w:sig w:usb0="A00000AF" w:usb1="5000004A" w:usb2="00000000" w:usb3="00000000" w:csb0="0000011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2FCC" w14:textId="77777777" w:rsidR="000B556A" w:rsidRDefault="00B365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9534" w14:textId="77777777" w:rsidR="000B556A" w:rsidRDefault="00B365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5D9A" w14:textId="77777777" w:rsidR="000B556A" w:rsidRDefault="00B365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1356" w14:textId="77777777" w:rsidR="00FE50E1" w:rsidRDefault="00FE50E1">
      <w:pPr>
        <w:spacing w:after="0" w:line="240" w:lineRule="auto"/>
      </w:pPr>
      <w:r>
        <w:separator/>
      </w:r>
    </w:p>
  </w:footnote>
  <w:footnote w:type="continuationSeparator" w:id="0">
    <w:p w14:paraId="08B1016B" w14:textId="77777777" w:rsidR="00FE50E1" w:rsidRDefault="00FE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EF7D" w14:textId="77777777" w:rsidR="000B556A" w:rsidRDefault="00B365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69F0" w14:textId="77777777" w:rsidR="000B556A" w:rsidRDefault="00B3651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F481" w14:textId="77777777" w:rsidR="000B556A" w:rsidRDefault="00B365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7677A"/>
    <w:multiLevelType w:val="hybridMultilevel"/>
    <w:tmpl w:val="6E203A26"/>
    <w:lvl w:ilvl="0" w:tplc="080C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 w16cid:durableId="117384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DA"/>
    <w:rsid w:val="0001026C"/>
    <w:rsid w:val="00025F33"/>
    <w:rsid w:val="000622CF"/>
    <w:rsid w:val="0006459B"/>
    <w:rsid w:val="00083C37"/>
    <w:rsid w:val="000B513F"/>
    <w:rsid w:val="00100371"/>
    <w:rsid w:val="00157D88"/>
    <w:rsid w:val="001D053C"/>
    <w:rsid w:val="00272616"/>
    <w:rsid w:val="00282D14"/>
    <w:rsid w:val="00294946"/>
    <w:rsid w:val="002A1877"/>
    <w:rsid w:val="00305088"/>
    <w:rsid w:val="00305789"/>
    <w:rsid w:val="0035026B"/>
    <w:rsid w:val="003836BC"/>
    <w:rsid w:val="003B4EE0"/>
    <w:rsid w:val="003F5374"/>
    <w:rsid w:val="00433691"/>
    <w:rsid w:val="00457E2E"/>
    <w:rsid w:val="00463D7A"/>
    <w:rsid w:val="004C7F0B"/>
    <w:rsid w:val="004F6136"/>
    <w:rsid w:val="00526E4A"/>
    <w:rsid w:val="005E2509"/>
    <w:rsid w:val="00645DA7"/>
    <w:rsid w:val="00662BF4"/>
    <w:rsid w:val="006A55EE"/>
    <w:rsid w:val="006D1002"/>
    <w:rsid w:val="0070458A"/>
    <w:rsid w:val="007A0448"/>
    <w:rsid w:val="007D570D"/>
    <w:rsid w:val="008459FB"/>
    <w:rsid w:val="00856346"/>
    <w:rsid w:val="0087091F"/>
    <w:rsid w:val="008B1DC1"/>
    <w:rsid w:val="008B2673"/>
    <w:rsid w:val="008E04DC"/>
    <w:rsid w:val="00906B67"/>
    <w:rsid w:val="00911FE4"/>
    <w:rsid w:val="009347CC"/>
    <w:rsid w:val="00940489"/>
    <w:rsid w:val="00997641"/>
    <w:rsid w:val="009C5F14"/>
    <w:rsid w:val="009D52BA"/>
    <w:rsid w:val="009F75A8"/>
    <w:rsid w:val="00A1272F"/>
    <w:rsid w:val="00A14EFA"/>
    <w:rsid w:val="00A22142"/>
    <w:rsid w:val="00A23102"/>
    <w:rsid w:val="00B129E0"/>
    <w:rsid w:val="00B14CDA"/>
    <w:rsid w:val="00B3651B"/>
    <w:rsid w:val="00B57D23"/>
    <w:rsid w:val="00B65428"/>
    <w:rsid w:val="00B71906"/>
    <w:rsid w:val="00C8663E"/>
    <w:rsid w:val="00CE3422"/>
    <w:rsid w:val="00D008B2"/>
    <w:rsid w:val="00D25142"/>
    <w:rsid w:val="00D67FFC"/>
    <w:rsid w:val="00D714B5"/>
    <w:rsid w:val="00DA3B85"/>
    <w:rsid w:val="00DD64F3"/>
    <w:rsid w:val="00DF7C67"/>
    <w:rsid w:val="00E406C8"/>
    <w:rsid w:val="00E564DC"/>
    <w:rsid w:val="00E7218D"/>
    <w:rsid w:val="00E91816"/>
    <w:rsid w:val="00F317C7"/>
    <w:rsid w:val="00F92EFC"/>
    <w:rsid w:val="00FC44F1"/>
    <w:rsid w:val="00FE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64F89"/>
  <w15:chartTrackingRefBased/>
  <w15:docId w15:val="{DEC9B196-DCD0-4793-9B50-106CDFD1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DA"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B14CDA"/>
    <w:rPr>
      <w:rFonts w:ascii="Arial Rounded MT Bold" w:hAnsi="Arial Rounded MT Bold"/>
      <w:color w:val="538135" w:themeColor="accent6" w:themeShade="BF"/>
      <w:lang w:val="fr-BE"/>
    </w:rPr>
  </w:style>
  <w:style w:type="character" w:customStyle="1" w:styleId="CorpsdetexteCar">
    <w:name w:val="Corps de texte Car"/>
    <w:basedOn w:val="Policepardfaut"/>
    <w:link w:val="Corpsdetexte"/>
    <w:uiPriority w:val="99"/>
    <w:rsid w:val="00B14CDA"/>
    <w:rPr>
      <w:rFonts w:ascii="Arial Rounded MT Bold" w:hAnsi="Arial Rounded MT Bold"/>
      <w:color w:val="538135" w:themeColor="accent6" w:themeShade="BF"/>
    </w:rPr>
  </w:style>
  <w:style w:type="character" w:styleId="Marquedecommentaire">
    <w:name w:val="annotation reference"/>
    <w:basedOn w:val="Policepardfaut"/>
    <w:uiPriority w:val="99"/>
    <w:semiHidden/>
    <w:unhideWhenUsed/>
    <w:rsid w:val="00B14C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14C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4CDA"/>
    <w:rPr>
      <w:sz w:val="20"/>
      <w:szCs w:val="20"/>
      <w:lang w:val="nl-BE"/>
    </w:rPr>
  </w:style>
  <w:style w:type="paragraph" w:styleId="Titre">
    <w:name w:val="Title"/>
    <w:basedOn w:val="Normal"/>
    <w:link w:val="TitreCar"/>
    <w:uiPriority w:val="10"/>
    <w:qFormat/>
    <w:rsid w:val="00B14CDA"/>
    <w:pPr>
      <w:widowControl w:val="0"/>
      <w:autoSpaceDE w:val="0"/>
      <w:autoSpaceDN w:val="0"/>
      <w:spacing w:after="0" w:line="510" w:lineRule="exact"/>
      <w:ind w:left="2328"/>
    </w:pPr>
    <w:rPr>
      <w:rFonts w:ascii="Omnes" w:eastAsia="Omnes" w:hAnsi="Omnes" w:cs="Omnes"/>
      <w:b/>
      <w:bCs/>
      <w:sz w:val="41"/>
      <w:szCs w:val="41"/>
      <w:lang w:val="en-GB"/>
    </w:rPr>
  </w:style>
  <w:style w:type="character" w:customStyle="1" w:styleId="TitreCar">
    <w:name w:val="Titre Car"/>
    <w:basedOn w:val="Policepardfaut"/>
    <w:link w:val="Titre"/>
    <w:uiPriority w:val="10"/>
    <w:rsid w:val="00B14CDA"/>
    <w:rPr>
      <w:rFonts w:ascii="Omnes" w:eastAsia="Omnes" w:hAnsi="Omnes" w:cs="Omnes"/>
      <w:b/>
      <w:bCs/>
      <w:sz w:val="41"/>
      <w:szCs w:val="41"/>
      <w:lang w:val="en-GB"/>
    </w:rPr>
  </w:style>
  <w:style w:type="paragraph" w:styleId="En-tte">
    <w:name w:val="header"/>
    <w:basedOn w:val="Normal"/>
    <w:link w:val="En-tteCar"/>
    <w:uiPriority w:val="99"/>
    <w:unhideWhenUsed/>
    <w:rsid w:val="00B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CDA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B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CDA"/>
    <w:rPr>
      <w:lang w:val="nl-BE"/>
    </w:rPr>
  </w:style>
  <w:style w:type="character" w:customStyle="1" w:styleId="s1">
    <w:name w:val="s1"/>
    <w:basedOn w:val="Policepardfaut"/>
    <w:rsid w:val="00B57D2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1F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1FE4"/>
    <w:rPr>
      <w:b/>
      <w:bCs/>
      <w:sz w:val="20"/>
      <w:szCs w:val="20"/>
      <w:lang w:val="nl-BE"/>
    </w:rPr>
  </w:style>
  <w:style w:type="character" w:styleId="Lienhypertexte">
    <w:name w:val="Hyperlink"/>
    <w:basedOn w:val="Policepardfaut"/>
    <w:uiPriority w:val="99"/>
    <w:unhideWhenUsed/>
    <w:rsid w:val="00A1272F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3836BC"/>
    <w:pPr>
      <w:spacing w:after="0" w:line="240" w:lineRule="auto"/>
    </w:pPr>
    <w:rPr>
      <w:lang w:val="nl-BE"/>
    </w:rPr>
  </w:style>
  <w:style w:type="character" w:styleId="Mentionnonrsolue">
    <w:name w:val="Unresolved Mention"/>
    <w:basedOn w:val="Policepardfaut"/>
    <w:uiPriority w:val="99"/>
    <w:semiHidden/>
    <w:unhideWhenUsed/>
    <w:rsid w:val="00940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ean-marc.ponteville@dieteren.be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ean-Christophe.Dupas@Virya-Energy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825bb2b-76df-41d0-be9d-6c7ae633f243" ContentTypeId="0x0101007C1C482EA2407B46978CD19146BD16FF23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191ef0495d4ed68b4ec414351aa919 xmlns="f49b81ab-bf26-4d45-b300-768da719a1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d9d156ae-8b44-4ce7-a0e6-9b95f7f60d65</TermId>
        </TermInfo>
      </Terms>
    </p8191ef0495d4ed68b4ec414351aa919>
    <TaxCatchAll xmlns="f49b81ab-bf26-4d45-b300-768da719a145">
      <Value>1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irya document" ma:contentTypeID="0x0101007C1C482EA2407B46978CD19146BD16FF23004ADC384942CE57419AC909A45BBF2617" ma:contentTypeVersion="10" ma:contentTypeDescription="" ma:contentTypeScope="" ma:versionID="5817daa2d97009753c28a1e8dae0c84a">
  <xsd:schema xmlns:xsd="http://www.w3.org/2001/XMLSchema" xmlns:xs="http://www.w3.org/2001/XMLSchema" xmlns:p="http://schemas.microsoft.com/office/2006/metadata/properties" xmlns:ns2="f49b81ab-bf26-4d45-b300-768da719a145" targetNamespace="http://schemas.microsoft.com/office/2006/metadata/properties" ma:root="true" ma:fieldsID="d38761ce4db3c61090b4f405387047f1" ns2:_="">
    <xsd:import namespace="f49b81ab-bf26-4d45-b300-768da719a145"/>
    <xsd:element name="properties">
      <xsd:complexType>
        <xsd:sequence>
          <xsd:element name="documentManagement">
            <xsd:complexType>
              <xsd:all>
                <xsd:element ref="ns2:p8191ef0495d4ed68b4ec414351aa91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b81ab-bf26-4d45-b300-768da719a145" elementFormDefault="qualified">
    <xsd:import namespace="http://schemas.microsoft.com/office/2006/documentManagement/types"/>
    <xsd:import namespace="http://schemas.microsoft.com/office/infopath/2007/PartnerControls"/>
    <xsd:element name="p8191ef0495d4ed68b4ec414351aa919" ma:index="7" nillable="true" ma:taxonomy="true" ma:internalName="p8191ef0495d4ed68b4ec414351aa919" ma:taxonomyFieldName="document_x0020_status" ma:displayName="document status" ma:default="1;#draft|d9d156ae-8b44-4ce7-a0e6-9b95f7f60d65" ma:fieldId="{98191ef0-495d-4ed6-8b4e-c414351aa919}" ma:sspId="d825bb2b-76df-41d0-be9d-6c7ae633f243" ma:termSetId="d01841fc-d1ff-4965-9eec-0dd2471efe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cb5b5f3e-5619-4c05-8a49-d197a17747a7}" ma:internalName="TaxCatchAll" ma:showField="CatchAllData" ma:web="f811b02b-86d1-4637-9270-8aff5df2a2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b5b5f3e-5619-4c05-8a49-d197a17747a7}" ma:internalName="TaxCatchAllLabel" ma:readOnly="true" ma:showField="CatchAllDataLabel" ma:web="f811b02b-86d1-4637-9270-8aff5df2a2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9089D-407F-4701-994D-5F835EEB8FC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EAB960E-F1A3-49D5-AA5F-19CCBD5DBF2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330F03A-6AF5-4CD3-A0C8-732AED26303C}">
  <ds:schemaRefs>
    <ds:schemaRef ds:uri="http://schemas.microsoft.com/office/2006/metadata/properties"/>
    <ds:schemaRef ds:uri="http://schemas.microsoft.com/office/infopath/2007/PartnerControls"/>
    <ds:schemaRef ds:uri="f49b81ab-bf26-4d45-b300-768da719a145"/>
  </ds:schemaRefs>
</ds:datastoreItem>
</file>

<file path=customXml/itemProps4.xml><?xml version="1.0" encoding="utf-8"?>
<ds:datastoreItem xmlns:ds="http://schemas.openxmlformats.org/officeDocument/2006/customXml" ds:itemID="{AA388361-D680-4948-87B6-4143E2CF1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b81ab-bf26-4d45-b300-768da719a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BDC223-D6F2-495D-9139-D66D406C67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714</Words>
  <Characters>3929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cp:lastPrinted>2022-09-15T09:09:00Z</cp:lastPrinted>
  <dcterms:created xsi:type="dcterms:W3CDTF">2022-09-15T09:22:00Z</dcterms:created>
  <dcterms:modified xsi:type="dcterms:W3CDTF">2022-09-15T09:22:00Z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1;#draft|d9d156ae-8b44-4ce7-a0e6-9b95f7f60d65</vt:lpwstr>
  </property>
  <property fmtid="{D5CDD505-2E9C-101B-9397-08002B2CF9AE}" pid="3" name="ContentTypeId">
    <vt:lpwstr>0x0101007C1C482EA2407B46978CD19146BD16FF23004ADC384942CE57419AC909A45BBF2617</vt:lpwstr>
  </property>
</Properties>
</file>