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24C9B" w14:textId="77777777" w:rsidR="00435910" w:rsidRDefault="00435910" w:rsidP="00435910">
      <w:pPr>
        <w:pStyle w:val="00-EventOptional"/>
      </w:pPr>
      <w:r>
        <w:t>CES 2020</w:t>
      </w:r>
    </w:p>
    <w:p w14:paraId="6EB1AD99" w14:textId="1C2F4706" w:rsidR="00435910" w:rsidRDefault="00435910" w:rsidP="00435910">
      <w:pPr>
        <w:pStyle w:val="01-Headline"/>
      </w:pPr>
      <w:r>
        <w:t>3D</w:t>
      </w:r>
      <w:r w:rsidR="008F1D74">
        <w:t xml:space="preserve">-Klang </w:t>
      </w:r>
      <w:r>
        <w:t>ohne Lautsprecher: Continental und Sennheiser revolutionieren Audiotechnik im Auto</w:t>
      </w:r>
    </w:p>
    <w:p w14:paraId="315DB7E0" w14:textId="77777777" w:rsidR="00435910" w:rsidRPr="00ED6883" w:rsidRDefault="00435910" w:rsidP="00435910">
      <w:pPr>
        <w:pStyle w:val="02-Bullet"/>
        <w:numPr>
          <w:ilvl w:val="0"/>
          <w:numId w:val="9"/>
        </w:numPr>
        <w:ind w:left="340" w:hanging="340"/>
      </w:pPr>
      <w:r w:rsidRPr="00ED6883">
        <w:t>Lautsprecherloses 3D-Audiosystem von Continental und Sennheiser erzielt exzellente Akustik, indem es Oberflächen im Fahrzeuginneren in Schwingung versetzt</w:t>
      </w:r>
    </w:p>
    <w:p w14:paraId="7363D86D" w14:textId="5FA0CBCC" w:rsidR="00435910" w:rsidRPr="00ED6883" w:rsidRDefault="00435910" w:rsidP="00435910">
      <w:pPr>
        <w:pStyle w:val="02-Bullet"/>
        <w:numPr>
          <w:ilvl w:val="0"/>
          <w:numId w:val="9"/>
        </w:numPr>
        <w:ind w:left="340" w:hanging="340"/>
      </w:pPr>
      <w:r w:rsidRPr="00ED6883">
        <w:t>Ac2ated Sound von Continental reduziert Gewicht und Bauraum um bis zu 90</w:t>
      </w:r>
      <w:r w:rsidR="000A5160" w:rsidRPr="00ED6883">
        <w:t xml:space="preserve"> </w:t>
      </w:r>
      <w:r w:rsidR="009D203E" w:rsidRPr="00ED6883">
        <w:t>Prozent</w:t>
      </w:r>
      <w:r w:rsidRPr="00ED6883">
        <w:t xml:space="preserve"> im Vergleich zu konventionellen Systemen</w:t>
      </w:r>
    </w:p>
    <w:p w14:paraId="43A7CD53" w14:textId="78B36C93" w:rsidR="00435910" w:rsidRPr="00ED6883" w:rsidRDefault="00435910" w:rsidP="00435910">
      <w:pPr>
        <w:pStyle w:val="02-Bullet"/>
        <w:numPr>
          <w:ilvl w:val="0"/>
          <w:numId w:val="9"/>
        </w:numPr>
        <w:ind w:left="340" w:hanging="340"/>
      </w:pPr>
      <w:r w:rsidRPr="00ED6883">
        <w:t>AMBEO Mobility Technologie von Sennheiser lässt die Fahrzeuginsassen Teil einer lebensechten Klangwelt werden</w:t>
      </w:r>
    </w:p>
    <w:p w14:paraId="16592B8E" w14:textId="13C3D6A1" w:rsidR="00AC79FF" w:rsidRPr="00ED6883" w:rsidRDefault="00AC79FF" w:rsidP="00AC79FF">
      <w:pPr>
        <w:pStyle w:val="02-Bullet"/>
      </w:pPr>
      <w:r w:rsidRPr="00ED6883">
        <w:t xml:space="preserve">Dr. Andreas Sennheiser, Co-CEO von Sennheiser: „Indem wir AMBEO Mobility in das Ac2ated Sound System von Continental integrieren, ermöglichen wir ein natürliches, immersives Audioerlebnis, das vollkommen neue Klangperspektiven eröffnet.“ </w:t>
      </w:r>
    </w:p>
    <w:p w14:paraId="177CCD1C" w14:textId="7A4E4E33" w:rsidR="00435910" w:rsidRPr="00ED6883" w:rsidRDefault="00435910" w:rsidP="00435910">
      <w:pPr>
        <w:pStyle w:val="03-Text"/>
      </w:pPr>
      <w:r w:rsidRPr="00ED6883">
        <w:t>Hannover, Deutschland/Las Vegas, USA, 6. Januar 2020. Continental und Sennheiser präsentieren auf der CES 2020 in Las Vegas (07.</w:t>
      </w:r>
      <w:r w:rsidR="009D203E" w:rsidRPr="00ED6883">
        <w:t>–</w:t>
      </w:r>
      <w:r w:rsidRPr="00ED6883">
        <w:t xml:space="preserve">10.01.2020) eine lautsprecherlose Audioanlage für den Fahrzeuginnenraum. Das einzigartige System erfüllt Autos mit lebensechtem </w:t>
      </w:r>
      <w:r w:rsidR="009D203E" w:rsidRPr="00ED6883">
        <w:t>Klang</w:t>
      </w:r>
      <w:r w:rsidR="00C65520" w:rsidRPr="00ED6883">
        <w:t xml:space="preserve">, indem es die </w:t>
      </w:r>
      <w:r w:rsidRPr="00ED6883">
        <w:t xml:space="preserve">Premium-Audiokonzepte </w:t>
      </w:r>
      <w:r w:rsidR="0066258B" w:rsidRPr="00ED6883">
        <w:t xml:space="preserve">der beiden </w:t>
      </w:r>
      <w:r w:rsidRPr="00ED6883">
        <w:t>niedersächsische</w:t>
      </w:r>
      <w:r w:rsidR="00535D80" w:rsidRPr="00ED6883">
        <w:t>n</w:t>
      </w:r>
      <w:r w:rsidRPr="00ED6883">
        <w:t xml:space="preserve"> Traditionsunternehmen</w:t>
      </w:r>
      <w:r w:rsidR="00C65520" w:rsidRPr="00ED6883">
        <w:t xml:space="preserve"> verbindet</w:t>
      </w:r>
      <w:r w:rsidRPr="00ED6883">
        <w:t xml:space="preserve">. Die Partner integrieren die </w:t>
      </w:r>
      <w:r w:rsidR="0080747B" w:rsidRPr="00ED6883">
        <w:t xml:space="preserve">patentierte </w:t>
      </w:r>
      <w:r w:rsidRPr="00ED6883">
        <w:t xml:space="preserve">AMBEO 3D Audiotechnologie des Audiospezialisten Sennheiser in das Ac2ated Sound System von Continental. </w:t>
      </w:r>
      <w:r w:rsidR="00C65520" w:rsidRPr="00ED6883">
        <w:t>Das Konzept des Technologieunternehmens versetzt bereits</w:t>
      </w:r>
      <w:r w:rsidRPr="00ED6883">
        <w:t xml:space="preserve"> vorhandene Oberflächen im Fahrzeug in Schwingung</w:t>
      </w:r>
      <w:r w:rsidR="0066258B" w:rsidRPr="00ED6883">
        <w:t xml:space="preserve"> und </w:t>
      </w:r>
      <w:r w:rsidR="00C65520" w:rsidRPr="00ED6883">
        <w:t>macht</w:t>
      </w:r>
      <w:r w:rsidRPr="00ED6883">
        <w:t xml:space="preserve"> herkömmliche Lautsprecher </w:t>
      </w:r>
      <w:r w:rsidR="0066258B" w:rsidRPr="00ED6883">
        <w:t xml:space="preserve">damit </w:t>
      </w:r>
      <w:r w:rsidRPr="00ED6883">
        <w:t>überflüssig. Zusammen mit Sennheisers 3D-Audiotechnologie AMBEO Mobility erreicht das Soundkonzept eine immersive Wiedergabe,</w:t>
      </w:r>
      <w:r w:rsidR="0080747B" w:rsidRPr="00ED6883">
        <w:t xml:space="preserve"> die die Fahrzeuginsassen in eine </w:t>
      </w:r>
      <w:r w:rsidR="005400A6">
        <w:t>vollkommen neue</w:t>
      </w:r>
      <w:r w:rsidR="0080747B" w:rsidRPr="00ED6883">
        <w:t>, lebensechte Klangwelt versetzt</w:t>
      </w:r>
      <w:r w:rsidRPr="00ED6883">
        <w:t>. Im Vergleich zu herkömmlichen Audiosystemen ermöglicht Ac2ated Sound eine Gewichts- und Bauraumreduktion von bis zu 90</w:t>
      </w:r>
      <w:r w:rsidR="009D203E" w:rsidRPr="00ED6883">
        <w:t xml:space="preserve"> Prozent</w:t>
      </w:r>
      <w:r w:rsidRPr="00ED6883">
        <w:t xml:space="preserve">. So zeichnet es sich nicht nur durch höchste Audioqualität aus, sondern eignet sich vor allem für den Einsatz in Elektrofahrzeugen, </w:t>
      </w:r>
      <w:r w:rsidR="009D203E" w:rsidRPr="00ED6883">
        <w:t xml:space="preserve">bei denen </w:t>
      </w:r>
      <w:r w:rsidRPr="00ED6883">
        <w:t>es besonders auf Gewichts- und Platzersparnis ankommt.</w:t>
      </w:r>
    </w:p>
    <w:p w14:paraId="29D56A7D" w14:textId="71EADDF1" w:rsidR="00435910" w:rsidRPr="00ED6883" w:rsidRDefault="00435910" w:rsidP="00435910">
      <w:pPr>
        <w:pStyle w:val="03-Text"/>
      </w:pPr>
      <w:r w:rsidRPr="00ED6883">
        <w:t>„Wir haben höchste Expertise in den Bereichen Akustik, Infotainment und Fahrzeugdesign zusammengeführt und mit Sennheiser einen überaus kompetenten Partner hinzugewonnen, um unser wegweisendes Audiosystem Ac2ated Sound noch besser zu machen“, sagt Helmut Matschi, Mitglied des Vorstands und Leiter des Geschäftsfelds Vehicle Networking and Information bei Continental. „</w:t>
      </w:r>
      <w:r w:rsidR="00F41D36" w:rsidRPr="00ED6883">
        <w:t>Gemeinsam haben wir ein Soundsystem entwickelt, mit dem Musikgenuss im Fahrzeug wie aus dem Nichts zum Premium-Audioerlebnis wird. Zudem reduziert Ac2ated Sound sowohl Bauraum als auch Gewicht. Das nennen wir bei Continental klangvolle Nachhaltigkeit</w:t>
      </w:r>
      <w:r w:rsidRPr="00ED6883">
        <w:t>“, fügt er hinzu.</w:t>
      </w:r>
    </w:p>
    <w:p w14:paraId="7B63038A" w14:textId="7BBCEB9F" w:rsidR="00435910" w:rsidRDefault="00435910" w:rsidP="00435910">
      <w:pPr>
        <w:pStyle w:val="03-Text"/>
      </w:pPr>
      <w:r w:rsidRPr="00ED6883">
        <w:lastRenderedPageBreak/>
        <w:t>„Wir freuen uns, dass wir unsere Audioexpertise und die AMBEO Mobility Software in das bahnbrechende Ac2ated</w:t>
      </w:r>
      <w:r w:rsidR="000A5160" w:rsidRPr="00ED6883">
        <w:t xml:space="preserve"> </w:t>
      </w:r>
      <w:r w:rsidRPr="00ED6883">
        <w:t>Sound</w:t>
      </w:r>
      <w:r w:rsidR="000A5160" w:rsidRPr="00ED6883">
        <w:t xml:space="preserve"> </w:t>
      </w:r>
      <w:r w:rsidRPr="00ED6883">
        <w:t xml:space="preserve">System von Continental einbringen können. </w:t>
      </w:r>
      <w:r w:rsidR="00C434C1" w:rsidRPr="00ED6883">
        <w:t>Mit der AMBEO-Kalibrierung und dem entsprechenden Finetuning ermöglichen wir ein natürliches, immersives Audioerlebnis für die Fahrzeuginsassen, das vollkommen neue Klangperspektiven eröffnet</w:t>
      </w:r>
      <w:r w:rsidRPr="00ED6883">
        <w:t>“, erklärt Dr. Andreas Sennheiser, Co-CEO von Sennheiser. Co-CEO Daniel Sennheiser ergänzt: „Die Lösungen in unserem AMBEO Immersive Audio-Programm stehen für höchste Soundqualität bei Aufnahme, Processing und Wiedergabe. Maßgeblich für AMBEO Mobility ist, dass es keiner spezifischen 3D-Audioquelle bedarf, um atemberaubend räumlichen Klang zu hören – der integrierte Algorithmus wandelt Stereoquellen automatisch in 3D-Audio um.</w:t>
      </w:r>
      <w:r w:rsidR="00C434C1" w:rsidRPr="00ED6883">
        <w:t xml:space="preserve"> Dieser patentierte Algorithmus analysiert den Inhalt und mischt den Sound musikalisch perfekt ab. Er erzielt dadurch eine hohe emotionale Erfahrung, die den Hörer mitten in die Musik versetzt</w:t>
      </w:r>
      <w:r w:rsidR="002B2B00" w:rsidRPr="00ED6883">
        <w:t>.</w:t>
      </w:r>
      <w:r w:rsidRPr="00ED6883">
        <w:t>“</w:t>
      </w:r>
    </w:p>
    <w:p w14:paraId="208BC5F0" w14:textId="77777777" w:rsidR="00435910" w:rsidRDefault="00435910" w:rsidP="00435910">
      <w:pPr>
        <w:pStyle w:val="04-Subhead"/>
      </w:pPr>
      <w:r>
        <w:t xml:space="preserve">Das Fahrzeug wird zum Instrument </w:t>
      </w:r>
    </w:p>
    <w:p w14:paraId="2D3544F5" w14:textId="3E9A2443" w:rsidR="00435910" w:rsidRDefault="00435910" w:rsidP="00435910">
      <w:pPr>
        <w:rPr>
          <w:rFonts w:eastAsia="Calibri" w:cs="Times New Roman"/>
          <w:szCs w:val="24"/>
          <w:lang w:eastAsia="de-DE"/>
        </w:rPr>
      </w:pPr>
      <w:r>
        <w:t xml:space="preserve">Inspiriert von der Technik klassischer Saiteninstrumente, die ihren Holzkörper als Resonanzraum nutzen, versetzt Ac2ated Sound mit speziell entwickelten Aktuatoren bestimmte Oberflächen im Fahrzeuginneren in Schwingung. Das Ergebnis ist nicht nur ein besonders natürliches Klangerlebnis für die Insassen, die sich wie in einem Konzerthaus inmitten des Klangs befinden. Die Audiolösung erzielt gegenüber herkömmlichen Lautsprechersystemen auch ein deutlich niedrigeres Gewicht und ein erheblich reduziertes Einbauvolumen. Im Vergleich: </w:t>
      </w:r>
      <w:r>
        <w:rPr>
          <w:rFonts w:eastAsia="Calibri" w:cs="Times New Roman"/>
          <w:szCs w:val="24"/>
          <w:lang w:eastAsia="de-DE"/>
        </w:rPr>
        <w:t xml:space="preserve">Heutige Systeme sind durch die Vielzahl der Komponenten sehr schwer und wiegen bis zu 40 </w:t>
      </w:r>
      <w:r w:rsidR="00632CAB">
        <w:rPr>
          <w:rFonts w:eastAsia="Calibri" w:cs="Times New Roman"/>
          <w:szCs w:val="24"/>
          <w:lang w:eastAsia="de-DE"/>
        </w:rPr>
        <w:t>Kilogramm</w:t>
      </w:r>
      <w:r>
        <w:rPr>
          <w:rFonts w:eastAsia="Calibri" w:cs="Times New Roman"/>
          <w:szCs w:val="24"/>
          <w:lang w:eastAsia="de-DE"/>
        </w:rPr>
        <w:t xml:space="preserve">. Ac2ated Sound ist durch die Nutzung vorhandener Flächen deutlich gewichtseffizienter. Gegenüber vergleichbaren konventionellen Systemen auf dem Markt ermöglicht es eine Gewichts- und Bauraumreduktion im Bereich von 75 bis 90 </w:t>
      </w:r>
      <w:r w:rsidR="00632CAB">
        <w:rPr>
          <w:rFonts w:eastAsia="Calibri" w:cs="Times New Roman"/>
          <w:szCs w:val="24"/>
          <w:lang w:eastAsia="de-DE"/>
        </w:rPr>
        <w:t>Prozent.</w:t>
      </w:r>
    </w:p>
    <w:p w14:paraId="6FA32A64" w14:textId="77777777" w:rsidR="00435910" w:rsidRDefault="00435910" w:rsidP="00435910">
      <w:pPr>
        <w:pStyle w:val="03-Text"/>
      </w:pPr>
      <w:r>
        <w:t>Gleichzeitig befreit die unsichtbare Audiotechnik Designer und Fahrzeughersteller von dem Problem, breite Lautsprecherfronten in die Innenoberflächen integrieren und erheblichen Bauraum für Lautsprecher vorsehen zu müssen. Viele Bauteile sind dank Ac2ated Sound nicht mehr nötig, weil die Oberflächen im Fahrzeug ebenso schwingen wie Lautsprecher-Membranen. Hierfür werden Bauteile wie die A-Säulenverkleidung, Türverkleidungen, Dachauskleidung und Heckablage von Aktuatoren in Schwingung versetzt, sodass sie Klang in verschiedenen Frequenzbereichen abstrahlen. Damit präsentieren Continental und Sennheiser auf der CES 2020 ein zukunftsfähiges Audiosystem, das die Herausforderungen der nächsten Fahrzeuggenerationen beantwortet, indem es Gewicht und Platz spart, ohne auf Klangqualität zu verzichten.</w:t>
      </w:r>
    </w:p>
    <w:p w14:paraId="448CB6E0" w14:textId="2D0AACAE" w:rsidR="002824DF" w:rsidRDefault="002824DF">
      <w:pPr>
        <w:keepLines w:val="0"/>
        <w:spacing w:after="160" w:line="259" w:lineRule="auto"/>
        <w:rPr>
          <w:rFonts w:eastAsia="Calibri" w:cs="Times New Roman"/>
          <w:sz w:val="20"/>
          <w:szCs w:val="24"/>
          <w:lang w:eastAsia="de-DE"/>
        </w:rPr>
      </w:pPr>
    </w:p>
    <w:p w14:paraId="4EB7C254" w14:textId="2E27B663" w:rsidR="009D213F" w:rsidRDefault="009D213F" w:rsidP="009D213F">
      <w:pPr>
        <w:pStyle w:val="05-Boilerplate"/>
      </w:pPr>
      <w:r w:rsidRPr="000D5A27">
        <w:lastRenderedPageBreak/>
        <w:t xml:space="preserve">Continental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2018 einen Umsatz von 44,4 Milliarden Euro und beschäftigt aktuell mehr als 240.000 Mitarbeiter in 60 Ländern und Märkten. </w:t>
      </w:r>
    </w:p>
    <w:p w14:paraId="6BCCC073" w14:textId="3A6DFE66" w:rsidR="00F51053" w:rsidRDefault="00072C0D" w:rsidP="00072C0D">
      <w:pPr>
        <w:pStyle w:val="05-Boilerplate"/>
      </w:pPr>
      <w:r w:rsidRPr="00072C0D">
        <w:t>Über Sennheiser</w:t>
      </w:r>
      <w:r>
        <w:br/>
        <w:t>Die Zukunft der Audio-Welt zu gestalten und für Kunden einzigartige Sound-Erlebnisse zu schaffen – dieser Anspruch eint Sennheiser-Mitarbeiter und -Partner weltweit.</w:t>
      </w:r>
      <w:r w:rsidRPr="00C96445">
        <w:t xml:space="preserve"> Das 1945 gegründete Familienunternehmen ist einer der führenden Hersteller von Kopfhörern, Lautsprechern, Mikrofonen und drahtloser Übertragungstechnik. Seit 2013 leiten Daniel Sennheiser und Dr. Andreas Sennheiser das Unternehmen in der dritten Generation. Der Umsatz der Sennheiser-Gruppe lag 2018 bei 710,7 Millionen Euro. </w:t>
      </w:r>
      <w:r w:rsidR="00632CAB" w:rsidRPr="000A5160">
        <w:t>www.sennheiser.com</w:t>
      </w:r>
    </w:p>
    <w:p w14:paraId="2378D823" w14:textId="77777777" w:rsidR="00B54BA4" w:rsidRDefault="005F042A" w:rsidP="00F51053">
      <w:pPr>
        <w:pStyle w:val="08-SubheadContact"/>
      </w:pPr>
      <w:r>
        <w:t xml:space="preserve">Kontakt für Journalisten </w:t>
      </w:r>
    </w:p>
    <w:p w14:paraId="6E0874D4" w14:textId="77777777" w:rsidR="009C40BB" w:rsidRDefault="00281FA5" w:rsidP="009C40BB">
      <w:pPr>
        <w:pStyle w:val="11-Contact-Line"/>
      </w:pPr>
      <w:r>
        <w:rPr>
          <w:noProof/>
        </w:rPr>
        <w:pict w14:anchorId="2A5D9E21">
          <v:rect id="_x0000_i1025" alt="" style="width:481.85pt;height:1pt;mso-width-percent:0;mso-height-percent:0;mso-width-percent:0;mso-height-percent:0" o:hralign="center" o:hrstd="t" o:hrnoshade="t" o:hr="t" fillcolor="black" stroked="f"/>
        </w:pict>
      </w:r>
    </w:p>
    <w:p w14:paraId="30295D15" w14:textId="6CF0FAFD" w:rsidR="00315CE5" w:rsidRDefault="009D213F" w:rsidP="00B54BA4">
      <w:pPr>
        <w:pStyle w:val="06-Contact"/>
      </w:pPr>
      <w:bookmarkStart w:id="0" w:name="_Hlk2676672"/>
      <w:r w:rsidRPr="009D213F">
        <w:t xml:space="preserve">Sebastian Fillenberg </w:t>
      </w:r>
      <w:r>
        <w:br/>
      </w:r>
      <w:r w:rsidRPr="009D213F">
        <w:t>Externe Kommunikation</w:t>
      </w:r>
      <w:r>
        <w:br/>
      </w:r>
      <w:r w:rsidRPr="009D213F">
        <w:t xml:space="preserve">Division Interior </w:t>
      </w:r>
      <w:r>
        <w:br/>
      </w:r>
      <w:r w:rsidRPr="009D213F">
        <w:t>Continental</w:t>
      </w:r>
      <w:r>
        <w:br/>
      </w:r>
      <w:r w:rsidRPr="009D213F">
        <w:t>Telefon: +49 6196 87 3709</w:t>
      </w:r>
      <w:r>
        <w:br/>
      </w:r>
      <w:r w:rsidRPr="009D213F">
        <w:t xml:space="preserve">E-Mail: sebastian.fillenberg@continental.com </w:t>
      </w:r>
    </w:p>
    <w:p w14:paraId="15B4288D" w14:textId="77777777" w:rsidR="008E5C7F" w:rsidRDefault="008E5C7F" w:rsidP="00B54BA4">
      <w:pPr>
        <w:pStyle w:val="06-Contact"/>
      </w:pPr>
    </w:p>
    <w:p w14:paraId="43CC9D4F" w14:textId="6A852707" w:rsidR="008E5C7F" w:rsidRDefault="00072C0D" w:rsidP="00B54BA4">
      <w:pPr>
        <w:pStyle w:val="06-Contact"/>
      </w:pPr>
      <w:r w:rsidRPr="00072C0D">
        <w:t>Jacqueline Gusmag</w:t>
      </w:r>
      <w:r w:rsidR="008E5C7F" w:rsidRPr="00072C0D">
        <w:br/>
      </w:r>
      <w:r w:rsidRPr="00072C0D">
        <w:t>Communications Manager Consumer</w:t>
      </w:r>
      <w:r w:rsidR="008E5C7F" w:rsidRPr="00072C0D">
        <w:br/>
      </w:r>
      <w:r w:rsidRPr="00072C0D">
        <w:t>Sennheiser electronic GmbH &amp; Co. KG</w:t>
      </w:r>
      <w:r w:rsidR="008E5C7F">
        <w:br/>
        <w:t xml:space="preserve">Telefon: </w:t>
      </w:r>
      <w:r w:rsidRPr="008D2AB3">
        <w:t>+49 (0)5130 600-1540</w:t>
      </w:r>
      <w:r w:rsidR="008E5C7F">
        <w:br/>
        <w:t xml:space="preserve">E-Mail: </w:t>
      </w:r>
      <w:hyperlink r:id="rId12" w:history="1">
        <w:r w:rsidRPr="00072C0D">
          <w:t>jacqueline.gusmag@sennheiser.com</w:t>
        </w:r>
      </w:hyperlink>
    </w:p>
    <w:p w14:paraId="0DDA9D03" w14:textId="77777777" w:rsidR="008E5C7F" w:rsidRDefault="008E5C7F" w:rsidP="00B54BA4">
      <w:pPr>
        <w:pStyle w:val="06-Contact"/>
      </w:pPr>
    </w:p>
    <w:bookmarkEnd w:id="0"/>
    <w:p w14:paraId="3DE4CCF7" w14:textId="77777777" w:rsidR="009C40BB" w:rsidRDefault="00281FA5" w:rsidP="009C40BB">
      <w:pPr>
        <w:pStyle w:val="11-Contact-Line"/>
        <w:sectPr w:rsidR="009C40BB" w:rsidSect="00FA43D0">
          <w:headerReference w:type="default" r:id="rId13"/>
          <w:footerReference w:type="default" r:id="rId14"/>
          <w:headerReference w:type="first" r:id="rId15"/>
          <w:footerReference w:type="first" r:id="rId16"/>
          <w:pgSz w:w="11906" w:h="16838" w:code="9"/>
          <w:pgMar w:top="2835" w:right="851" w:bottom="1134" w:left="1418" w:header="709" w:footer="454" w:gutter="0"/>
          <w:cols w:space="720"/>
          <w:docGrid w:linePitch="299"/>
        </w:sectPr>
      </w:pPr>
      <w:r>
        <w:rPr>
          <w:noProof/>
        </w:rPr>
        <w:pict w14:anchorId="3DB955F5">
          <v:rect id="_x0000_i1026" alt="" style="width:481.85pt;height:1pt;mso-width-percent:0;mso-height-percent:0;mso-width-percent:0;mso-height-percent:0" o:hralign="center" o:hrstd="t" o:hrnoshade="t" o:hr="t" fillcolor="black" stroked="f"/>
        </w:pict>
      </w:r>
    </w:p>
    <w:p w14:paraId="4D76BACE" w14:textId="6CD25809" w:rsidR="009C40BB" w:rsidRPr="00D62F91" w:rsidRDefault="00207863" w:rsidP="00575716">
      <w:pPr>
        <w:pStyle w:val="06-Contact"/>
        <w:rPr>
          <w:lang w:val="en-US"/>
        </w:rPr>
      </w:pPr>
      <w:proofErr w:type="spellStart"/>
      <w:r w:rsidRPr="00D62F91">
        <w:rPr>
          <w:b/>
          <w:lang w:val="en-US"/>
        </w:rPr>
        <w:t>Presseportal</w:t>
      </w:r>
      <w:proofErr w:type="spellEnd"/>
      <w:r w:rsidR="00D62F91" w:rsidRPr="00D62F91">
        <w:rPr>
          <w:b/>
          <w:lang w:val="en-US"/>
        </w:rPr>
        <w:t xml:space="preserve"> Continental</w:t>
      </w:r>
      <w:r w:rsidR="00575716" w:rsidRPr="00D62F91">
        <w:rPr>
          <w:b/>
          <w:lang w:val="en-US"/>
        </w:rPr>
        <w:t>:</w:t>
      </w:r>
      <w:r w:rsidR="00E40548" w:rsidRPr="00D62F91">
        <w:rPr>
          <w:b/>
          <w:lang w:val="en-US"/>
        </w:rPr>
        <w:tab/>
      </w:r>
      <w:r w:rsidR="009C40BB" w:rsidRPr="00D62F91">
        <w:rPr>
          <w:lang w:val="en-US"/>
        </w:rPr>
        <w:t xml:space="preserve">www.continental-presse.de </w:t>
      </w:r>
    </w:p>
    <w:p w14:paraId="7E87F56F" w14:textId="01BDD915" w:rsidR="00840836" w:rsidRPr="00D62F91" w:rsidRDefault="001B5139" w:rsidP="00840836">
      <w:pPr>
        <w:pStyle w:val="06-Contact"/>
        <w:rPr>
          <w:b/>
          <w:lang w:val="en-US"/>
        </w:rPr>
      </w:pPr>
      <w:proofErr w:type="spellStart"/>
      <w:r w:rsidRPr="00D62F91">
        <w:rPr>
          <w:b/>
          <w:bCs/>
          <w:lang w:val="en-US"/>
        </w:rPr>
        <w:t>Mediathek</w:t>
      </w:r>
      <w:proofErr w:type="spellEnd"/>
      <w:r w:rsidR="00D62F91" w:rsidRPr="00D62F91">
        <w:rPr>
          <w:b/>
          <w:bCs/>
          <w:lang w:val="en-US"/>
        </w:rPr>
        <w:t xml:space="preserve"> </w:t>
      </w:r>
      <w:r w:rsidR="00D62F91">
        <w:rPr>
          <w:b/>
          <w:bCs/>
          <w:lang w:val="en-US"/>
        </w:rPr>
        <w:t>Continental</w:t>
      </w:r>
      <w:r w:rsidR="00840836" w:rsidRPr="00D62F91">
        <w:rPr>
          <w:b/>
          <w:bCs/>
          <w:lang w:val="en-US"/>
        </w:rPr>
        <w:t>:</w:t>
      </w:r>
      <w:r w:rsidR="00840836" w:rsidRPr="00D62F91">
        <w:rPr>
          <w:b/>
          <w:bCs/>
          <w:lang w:val="en-US"/>
        </w:rPr>
        <w:tab/>
      </w:r>
      <w:r w:rsidR="004F5C88" w:rsidRPr="00D62F91">
        <w:rPr>
          <w:lang w:val="en-US"/>
        </w:rPr>
        <w:t>www.continental.de/mediathek</w:t>
      </w:r>
    </w:p>
    <w:p w14:paraId="538FF3C3" w14:textId="25DC41E2" w:rsidR="00B50164" w:rsidRDefault="00AC5939" w:rsidP="00840836">
      <w:pPr>
        <w:pStyle w:val="06-Contact"/>
      </w:pPr>
      <w:r>
        <w:rPr>
          <w:b/>
        </w:rPr>
        <w:t>Presseportal Sennheiser</w:t>
      </w:r>
      <w:r w:rsidR="00B50164" w:rsidRPr="00840836">
        <w:rPr>
          <w:b/>
        </w:rPr>
        <w:t xml:space="preserve"> </w:t>
      </w:r>
      <w:r w:rsidR="00B50164" w:rsidRPr="00840836">
        <w:rPr>
          <w:b/>
        </w:rPr>
        <w:tab/>
      </w:r>
      <w:hyperlink r:id="rId17" w:history="1">
        <w:r w:rsidRPr="00AC5939">
          <w:t>https://de-de.sennheiser.com/mediaroom</w:t>
        </w:r>
      </w:hyperlink>
    </w:p>
    <w:p w14:paraId="548763CB" w14:textId="6CD101A4" w:rsidR="008E5C7F" w:rsidRDefault="008E5C7F">
      <w:pPr>
        <w:keepLines w:val="0"/>
        <w:spacing w:after="160" w:line="259" w:lineRule="auto"/>
        <w:rPr>
          <w:rFonts w:eastAsia="Calibri" w:cs="Times New Roman"/>
          <w:b/>
          <w:szCs w:val="24"/>
          <w:lang w:eastAsia="de-DE"/>
        </w:rPr>
      </w:pPr>
      <w:r>
        <w:br w:type="page"/>
      </w:r>
    </w:p>
    <w:p w14:paraId="174343BC" w14:textId="49BE153E" w:rsidR="00736F32" w:rsidRDefault="003B02BB" w:rsidP="003B02BB">
      <w:pPr>
        <w:pStyle w:val="08-SubheadContact"/>
      </w:pPr>
      <w:r>
        <w:lastRenderedPageBreak/>
        <w:t>Bilder und Bildunterschriften</w:t>
      </w:r>
    </w:p>
    <w:tbl>
      <w:tblPr>
        <w:tblStyle w:val="Tabellenraster"/>
        <w:tblW w:w="0" w:type="auto"/>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17"/>
        <w:gridCol w:w="5669"/>
      </w:tblGrid>
      <w:tr w:rsidR="008E5C7F" w:rsidRPr="00281FA5" w14:paraId="0D3F7F2B" w14:textId="77777777" w:rsidTr="00B50164">
        <w:tc>
          <w:tcPr>
            <w:tcW w:w="3617" w:type="dxa"/>
          </w:tcPr>
          <w:p w14:paraId="0A8A3760" w14:textId="6136EA4C" w:rsidR="008E5C7F" w:rsidRDefault="004D1A5A" w:rsidP="00B50164">
            <w:pPr>
              <w:pStyle w:val="03-Text"/>
            </w:pPr>
            <w:r>
              <w:rPr>
                <w:noProof/>
              </w:rPr>
              <w:drawing>
                <wp:inline distT="0" distB="0" distL="0" distR="0" wp14:anchorId="0A62EB99" wp14:editId="280BA147">
                  <wp:extent cx="2296795" cy="1661795"/>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tinental_PP_Ac2ated_Sound_Sennheiser_DetailShot_300x217_72dpi_RGB.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96795" cy="1661795"/>
                          </a:xfrm>
                          <a:prstGeom prst="rect">
                            <a:avLst/>
                          </a:prstGeom>
                        </pic:spPr>
                      </pic:pic>
                    </a:graphicData>
                  </a:graphic>
                </wp:inline>
              </w:drawing>
            </w:r>
          </w:p>
        </w:tc>
        <w:tc>
          <w:tcPr>
            <w:tcW w:w="5669" w:type="dxa"/>
          </w:tcPr>
          <w:p w14:paraId="3D9F5C66" w14:textId="77777777" w:rsidR="008E5C7F" w:rsidRDefault="004D1A5A" w:rsidP="003B02BB">
            <w:pPr>
              <w:pStyle w:val="07-Images"/>
            </w:pPr>
            <w:r>
              <w:t xml:space="preserve">Gemeinsam revolutionieren Continental und Sennheiser </w:t>
            </w:r>
            <w:r w:rsidR="00632CAB">
              <w:t>die Audiotechnik im Auto</w:t>
            </w:r>
          </w:p>
          <w:p w14:paraId="54B70B76" w14:textId="3C71C332" w:rsidR="00281FA5" w:rsidRPr="00281FA5" w:rsidRDefault="00281FA5" w:rsidP="003B02BB">
            <w:pPr>
              <w:pStyle w:val="07-Images"/>
            </w:pPr>
            <w:r w:rsidRPr="00281FA5">
              <w:rPr>
                <w:i/>
              </w:rPr>
              <w:t>(</w:t>
            </w:r>
            <w:r w:rsidRPr="00281FA5">
              <w:rPr>
                <w:i/>
              </w:rPr>
              <w:t>Größe und P</w:t>
            </w:r>
            <w:r w:rsidRPr="00281FA5">
              <w:rPr>
                <w:i/>
              </w:rPr>
              <w:t xml:space="preserve">osition </w:t>
            </w:r>
            <w:r w:rsidRPr="00281FA5">
              <w:rPr>
                <w:i/>
              </w:rPr>
              <w:t xml:space="preserve">der </w:t>
            </w:r>
            <w:r w:rsidRPr="00281FA5">
              <w:rPr>
                <w:i/>
              </w:rPr>
              <w:t xml:space="preserve">Aktuatoren </w:t>
            </w:r>
            <w:r>
              <w:rPr>
                <w:i/>
              </w:rPr>
              <w:t>nicht</w:t>
            </w:r>
            <w:r w:rsidRPr="00281FA5">
              <w:rPr>
                <w:i/>
              </w:rPr>
              <w:t xml:space="preserve"> </w:t>
            </w:r>
            <w:r>
              <w:rPr>
                <w:i/>
              </w:rPr>
              <w:t>repräsentativ</w:t>
            </w:r>
            <w:r w:rsidRPr="00281FA5">
              <w:rPr>
                <w:i/>
              </w:rPr>
              <w:t>)</w:t>
            </w:r>
          </w:p>
        </w:tc>
      </w:tr>
      <w:tr w:rsidR="004D1A5A" w:rsidRPr="004D1A5A" w14:paraId="053A41AA" w14:textId="77777777" w:rsidTr="00B50164">
        <w:tc>
          <w:tcPr>
            <w:tcW w:w="3617" w:type="dxa"/>
          </w:tcPr>
          <w:p w14:paraId="4B0960FF" w14:textId="3C53E8E1" w:rsidR="004D1A5A" w:rsidRDefault="004D1A5A" w:rsidP="00B50164">
            <w:pPr>
              <w:pStyle w:val="03-Text"/>
              <w:rPr>
                <w:noProof/>
              </w:rPr>
            </w:pPr>
            <w:r>
              <w:rPr>
                <w:noProof/>
              </w:rPr>
              <w:drawing>
                <wp:inline distT="0" distB="0" distL="0" distR="0" wp14:anchorId="7A19C3C5" wp14:editId="77EB1609">
                  <wp:extent cx="2296795" cy="1661795"/>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inental_PP_Ac2ated_Sound_Sennheiser_WideShot_300x217_72dpi_RGB.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96795" cy="1661795"/>
                          </a:xfrm>
                          <a:prstGeom prst="rect">
                            <a:avLst/>
                          </a:prstGeom>
                        </pic:spPr>
                      </pic:pic>
                    </a:graphicData>
                  </a:graphic>
                </wp:inline>
              </w:drawing>
            </w:r>
          </w:p>
        </w:tc>
        <w:tc>
          <w:tcPr>
            <w:tcW w:w="5669" w:type="dxa"/>
          </w:tcPr>
          <w:p w14:paraId="2DB5137E" w14:textId="77777777" w:rsidR="004D1A5A" w:rsidRDefault="004D1A5A" w:rsidP="003B02BB">
            <w:pPr>
              <w:pStyle w:val="07-Images"/>
            </w:pPr>
            <w:r w:rsidRPr="004D1A5A">
              <w:t xml:space="preserve">Ac2ated Sound und AMBEO Mobility erzeugen </w:t>
            </w:r>
            <w:r>
              <w:t xml:space="preserve">ein </w:t>
            </w:r>
            <w:r w:rsidRPr="004D1A5A">
              <w:t>lebensecht</w:t>
            </w:r>
            <w:r>
              <w:t>es</w:t>
            </w:r>
            <w:r w:rsidR="008E653D">
              <w:t xml:space="preserve">, </w:t>
            </w:r>
            <w:r>
              <w:t>immersives Sounderlebnis</w:t>
            </w:r>
          </w:p>
          <w:p w14:paraId="41DAE2C4" w14:textId="16B991AE" w:rsidR="00281FA5" w:rsidRPr="004D1A5A" w:rsidRDefault="00281FA5" w:rsidP="003B02BB">
            <w:pPr>
              <w:pStyle w:val="07-Images"/>
            </w:pPr>
            <w:r w:rsidRPr="00281FA5">
              <w:rPr>
                <w:i/>
              </w:rPr>
              <w:t xml:space="preserve">(Größe und Position der Aktuatoren </w:t>
            </w:r>
            <w:r>
              <w:rPr>
                <w:i/>
              </w:rPr>
              <w:t>nicht</w:t>
            </w:r>
            <w:r w:rsidRPr="00281FA5">
              <w:rPr>
                <w:i/>
              </w:rPr>
              <w:t xml:space="preserve"> </w:t>
            </w:r>
            <w:r>
              <w:rPr>
                <w:i/>
              </w:rPr>
              <w:t>repräsentativ</w:t>
            </w:r>
            <w:r w:rsidRPr="00281FA5">
              <w:rPr>
                <w:i/>
              </w:rPr>
              <w:t>)</w:t>
            </w:r>
            <w:bookmarkStart w:id="1" w:name="_GoBack"/>
            <w:bookmarkEnd w:id="1"/>
          </w:p>
        </w:tc>
      </w:tr>
    </w:tbl>
    <w:p w14:paraId="52A69CC2" w14:textId="77777777" w:rsidR="003B02BB" w:rsidRPr="004D1A5A" w:rsidRDefault="003B02BB" w:rsidP="003B02BB">
      <w:pPr>
        <w:rPr>
          <w:lang w:eastAsia="de-DE"/>
        </w:rPr>
      </w:pPr>
    </w:p>
    <w:sectPr w:rsidR="003B02BB" w:rsidRPr="004D1A5A" w:rsidSect="00FA43D0">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D09D4" w14:textId="77777777" w:rsidR="00E531DB" w:rsidRDefault="00E531DB">
      <w:pPr>
        <w:spacing w:after="0" w:line="240" w:lineRule="auto"/>
      </w:pPr>
      <w:r>
        <w:separator/>
      </w:r>
    </w:p>
  </w:endnote>
  <w:endnote w:type="continuationSeparator" w:id="0">
    <w:p w14:paraId="5A833C8A" w14:textId="77777777" w:rsidR="00E531DB" w:rsidRDefault="00E53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nnheiser Office">
    <w:altName w:val="Calibri"/>
    <w:panose1 w:val="020B0504020101010102"/>
    <w:charset w:val="00"/>
    <w:family w:val="swiss"/>
    <w:pitch w:val="variable"/>
    <w:sig w:usb0="A00000AF" w:usb1="500020D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721A6" w14:textId="2205A2B8" w:rsidR="00CC69D2" w:rsidRDefault="00CC69D2" w:rsidP="00E40548">
    <w:pPr>
      <w:pStyle w:val="09-Footer"/>
      <w:shd w:val="solid" w:color="FFFFFF" w:fill="auto"/>
      <w:rPr>
        <w:noProof/>
      </w:rPr>
    </w:pPr>
    <w:r>
      <w:rPr>
        <w:noProof/>
      </w:rPr>
      <mc:AlternateContent>
        <mc:Choice Requires="wps">
          <w:drawing>
            <wp:anchor distT="45720" distB="45720" distL="114300" distR="114300" simplePos="0" relativeHeight="251676160" behindDoc="0" locked="0" layoutInCell="1" allowOverlap="1" wp14:anchorId="2CD30DBD" wp14:editId="37C2D158">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CC69D2" w:rsidRPr="0006310A" w:rsidRDefault="00CC69D2"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CC69D2" w:rsidRPr="0006310A" w:rsidRDefault="00CC69D2"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Textfeld 2" o:spid="_x0000_s1027" type="#_x0000_t202" style="position:absolute;margin-left:-19.25pt;margin-top:1.15pt;width:31.95pt;height:110.6pt;z-index:2516761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DGO1UuBgIAAOoDAAAOAAAAAAAA&#10;AAAAAAAAAC4CAABkcnMvZTJvRG9jLnhtbFBLAQItABQABgAIAAAAIQCtTnkD2QAAAAUBAAAPAAAA&#10;AAAAAAAAAAAAAGAEAABkcnMvZG93bnJldi54bWxQSwUGAAAAAAQABADzAAAAZgUAAAAA&#10;" filled="f" stroked="f">
              <v:textbox style="mso-fit-shape-to-text:t" inset="0,0,0,0">
                <w:txbxContent>
                  <w:p w14:paraId="2A79C02C" w14:textId="77777777" w:rsidR="00CC69D2" w:rsidRPr="0006310A" w:rsidRDefault="00CC69D2"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CC69D2" w:rsidRPr="0006310A" w:rsidRDefault="00CC69D2" w:rsidP="00E40548">
                    <w:pPr>
                      <w:pStyle w:val="09-Footer"/>
                      <w:shd w:val="solid" w:color="FFFFFF" w:fill="auto"/>
                      <w:jc w:val="right"/>
                      <w:rPr>
                        <w:noProof/>
                        <w:sz w:val="10"/>
                      </w:rPr>
                    </w:pP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79843" w14:textId="77777777" w:rsidR="00CC69D2" w:rsidRDefault="00CC69D2" w:rsidP="00E40548">
    <w:pPr>
      <w:pStyle w:val="09-Footer"/>
      <w:shd w:val="solid" w:color="FFFFFF" w:fill="auto"/>
      <w:rPr>
        <w:noProof/>
      </w:rPr>
    </w:pPr>
    <w:r>
      <w:rPr>
        <w:noProof/>
      </w:rPr>
      <mc:AlternateContent>
        <mc:Choice Requires="wps">
          <w:drawing>
            <wp:anchor distT="45720" distB="45720" distL="114300" distR="114300" simplePos="0" relativeHeight="251666944"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1383381F" w:rsidR="00CC69D2" w:rsidRPr="00213B9A" w:rsidRDefault="00CC69D2"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2B2B00">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2B2B0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2B2B0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2B2B0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rPr>
                            <w:fldChar w:fldCharType="separate"/>
                          </w:r>
                          <w:r w:rsidR="002B2B0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2B2B00" w:rsidRPr="00213B9A">
                            <w:rPr>
                              <w:rFonts w:cs="Arial"/>
                              <w:noProof/>
                              <w:sz w:val="18"/>
                              <w:lang w:val="en-US"/>
                            </w:rPr>
                            <w:t>.../</w:t>
                          </w:r>
                          <w:r w:rsidR="002B2B00">
                            <w:rPr>
                              <w:rFonts w:cs="Arial"/>
                              <w:noProof/>
                              <w:sz w:val="18"/>
                              <w:lang w:val="en-US"/>
                            </w:rPr>
                            <w:t>3</w:t>
                          </w:r>
                          <w:r w:rsidRPr="00213B9A">
                            <w:rPr>
                              <w:rFonts w:cs="Arial"/>
                              <w:sz w:val="18"/>
                            </w:rPr>
                            <w:fldChar w:fldCharType="end"/>
                          </w:r>
                        </w:p>
                        <w:p w14:paraId="5DEA47DA" w14:textId="77777777" w:rsidR="00CC69D2" w:rsidRPr="00213B9A" w:rsidRDefault="00CC69D2"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29" type="#_x0000_t202" style="position:absolute;margin-left:-19.25pt;margin-top:1.15pt;width:31.95pt;height:110.6pt;z-index:2516669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" filled="f" stroked="f">
              <v:textbox style="mso-fit-shape-to-text:t" inset="0,0,0,0">
                <w:txbxContent>
                  <w:p w14:paraId="43F30A98" w14:textId="1383381F" w:rsidR="00CC69D2" w:rsidRPr="00213B9A" w:rsidRDefault="00CC69D2"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2B2B00">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2B2B0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2B2B0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2B2B0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rPr>
                      <w:fldChar w:fldCharType="separate"/>
                    </w:r>
                    <w:r w:rsidR="002B2B0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2B2B00" w:rsidRPr="00213B9A">
                      <w:rPr>
                        <w:rFonts w:cs="Arial"/>
                        <w:noProof/>
                        <w:sz w:val="18"/>
                        <w:lang w:val="en-US"/>
                      </w:rPr>
                      <w:t>.../</w:t>
                    </w:r>
                    <w:r w:rsidR="002B2B00">
                      <w:rPr>
                        <w:rFonts w:cs="Arial"/>
                        <w:noProof/>
                        <w:sz w:val="18"/>
                        <w:lang w:val="en-US"/>
                      </w:rPr>
                      <w:t>3</w:t>
                    </w:r>
                    <w:r w:rsidRPr="00213B9A">
                      <w:rPr>
                        <w:rFonts w:cs="Arial"/>
                        <w:sz w:val="18"/>
                      </w:rPr>
                      <w:fldChar w:fldCharType="end"/>
                    </w:r>
                  </w:p>
                  <w:p w14:paraId="5DEA47DA" w14:textId="77777777" w:rsidR="00CC69D2" w:rsidRPr="00213B9A" w:rsidRDefault="00CC69D2"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7FD35FD7" w14:textId="77777777" w:rsidR="00CC69D2" w:rsidRDefault="00CC69D2"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65920"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979052"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8esLQIAAEw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38C4B" w14:textId="77777777" w:rsidR="00E531DB" w:rsidRDefault="00E531DB">
      <w:pPr>
        <w:spacing w:after="0" w:line="240" w:lineRule="auto"/>
      </w:pPr>
      <w:r>
        <w:separator/>
      </w:r>
    </w:p>
  </w:footnote>
  <w:footnote w:type="continuationSeparator" w:id="0">
    <w:p w14:paraId="59E13B39" w14:textId="77777777" w:rsidR="00E531DB" w:rsidRDefault="00E53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D8CEB" w14:textId="736B5621" w:rsidR="00CC69D2" w:rsidRPr="00216088" w:rsidRDefault="004D1A5A" w:rsidP="00E40548">
    <w:pPr>
      <w:pStyle w:val="Kopfzeile"/>
    </w:pPr>
    <w:r>
      <w:rPr>
        <w:noProof/>
      </w:rPr>
      <w:drawing>
        <wp:anchor distT="0" distB="0" distL="114300" distR="114300" simplePos="0" relativeHeight="251681280" behindDoc="0" locked="0" layoutInCell="1" allowOverlap="1" wp14:anchorId="2FA20C3A" wp14:editId="0E73107D">
          <wp:simplePos x="0" y="0"/>
          <wp:positionH relativeFrom="column">
            <wp:posOffset>2871470</wp:posOffset>
          </wp:positionH>
          <wp:positionV relativeFrom="paragraph">
            <wp:posOffset>-51435</wp:posOffset>
          </wp:positionV>
          <wp:extent cx="3402330" cy="76263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nnheiser_Logoline_RGB_4x.png"/>
                  <pic:cNvPicPr/>
                </pic:nvPicPr>
                <pic:blipFill rotWithShape="1">
                  <a:blip r:embed="rId1">
                    <a:extLst>
                      <a:ext uri="{28A0092B-C50C-407E-A947-70E740481C1C}">
                        <a14:useLocalDpi xmlns:a14="http://schemas.microsoft.com/office/drawing/2010/main" val="0"/>
                      </a:ext>
                    </a:extLst>
                  </a:blip>
                  <a:srcRect t="24511"/>
                  <a:stretch/>
                </pic:blipFill>
                <pic:spPr bwMode="auto">
                  <a:xfrm>
                    <a:off x="0" y="0"/>
                    <a:ext cx="3402330" cy="762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69D2" w:rsidRPr="00216088">
      <w:rPr>
        <w:noProof/>
        <w:lang w:eastAsia="de-DE"/>
      </w:rPr>
      <w:t xml:space="preserve"> </w:t>
    </w:r>
  </w:p>
  <w:p w14:paraId="7C48CAA9" w14:textId="193DD043" w:rsidR="004D1A5A" w:rsidRPr="00216088" w:rsidRDefault="004D1A5A" w:rsidP="004D1A5A">
    <w:pPr>
      <w:pStyle w:val="Kopfzeile"/>
    </w:pPr>
    <w:r>
      <w:t xml:space="preserve"> </w:t>
    </w:r>
    <w:r>
      <w:rPr>
        <w:noProof/>
      </w:rPr>
      <w:drawing>
        <wp:anchor distT="0" distB="0" distL="114300" distR="114300" simplePos="0" relativeHeight="251678208" behindDoc="0" locked="0" layoutInCell="1" allowOverlap="1" wp14:anchorId="21E3E6D4" wp14:editId="3F1B09F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2">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F93AEB5" w14:textId="1123C1A8" w:rsidR="004D1A5A" w:rsidRDefault="004D1A5A" w:rsidP="004D1A5A">
    <w:pPr>
      <w:pStyle w:val="Kopfzeile"/>
    </w:pPr>
    <w:r>
      <w:rPr>
        <w:noProof/>
      </w:rPr>
      <mc:AlternateContent>
        <mc:Choice Requires="wps">
          <w:drawing>
            <wp:anchor distT="0" distB="0" distL="114300" distR="114300" simplePos="0" relativeHeight="251679232" behindDoc="0" locked="0" layoutInCell="1" allowOverlap="1" wp14:anchorId="0B591B80" wp14:editId="23C9097F">
              <wp:simplePos x="0" y="0"/>
              <wp:positionH relativeFrom="margin">
                <wp:posOffset>2928620</wp:posOffset>
              </wp:positionH>
              <wp:positionV relativeFrom="topMargin">
                <wp:posOffset>1095375</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00CAE313" w14:textId="77777777" w:rsidR="004D1A5A" w:rsidRDefault="004D1A5A" w:rsidP="004D1A5A">
                          <w:pPr>
                            <w:pStyle w:val="12-Title"/>
                            <w:rPr>
                              <w:sz w:val="22"/>
                              <w:szCs w:val="22"/>
                            </w:rPr>
                          </w:pPr>
                        </w:p>
                        <w:p w14:paraId="027603C2" w14:textId="77777777" w:rsidR="004D1A5A" w:rsidRPr="00213B9A" w:rsidRDefault="004D1A5A" w:rsidP="004D1A5A">
                          <w:pPr>
                            <w:pStyle w:val="12-Title"/>
                          </w:pPr>
                          <w:r>
                            <w:t>Press Release</w:t>
                          </w:r>
                        </w:p>
                        <w:p w14:paraId="047AD145" w14:textId="77777777" w:rsidR="004D1A5A" w:rsidRDefault="004D1A5A" w:rsidP="004D1A5A">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591B80" id="_x0000_t202" coordsize="21600,21600" o:spt="202" path="m,l,21600r21600,l21600,xe">
              <v:stroke joinstyle="miter"/>
              <v:path gradientshapeok="t" o:connecttype="rect"/>
            </v:shapetype>
            <v:shape id="Textfeld 23" o:spid="_x0000_s1026" type="#_x0000_t202" style="position:absolute;margin-left:230.6pt;margin-top:86.25pt;width:228.05pt;height:33.9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" filled="f" stroked="f" strokeweight=".5pt">
              <v:textbox inset="0,0,0,0">
                <w:txbxContent>
                  <w:p w14:paraId="00CAE313" w14:textId="77777777" w:rsidR="004D1A5A" w:rsidRDefault="004D1A5A" w:rsidP="004D1A5A">
                    <w:pPr>
                      <w:pStyle w:val="12-Title"/>
                      <w:rPr>
                        <w:sz w:val="22"/>
                        <w:szCs w:val="22"/>
                      </w:rPr>
                    </w:pPr>
                  </w:p>
                  <w:p w14:paraId="027603C2" w14:textId="77777777" w:rsidR="004D1A5A" w:rsidRPr="00213B9A" w:rsidRDefault="004D1A5A" w:rsidP="004D1A5A">
                    <w:pPr>
                      <w:pStyle w:val="12-Title"/>
                    </w:pPr>
                    <w:r>
                      <w:t>Press Release</w:t>
                    </w:r>
                  </w:p>
                  <w:p w14:paraId="047AD145" w14:textId="77777777" w:rsidR="004D1A5A" w:rsidRDefault="004D1A5A" w:rsidP="004D1A5A">
                    <w:pPr>
                      <w:pStyle w:val="12-Title"/>
                    </w:pPr>
                    <w:r>
                      <w:br/>
                    </w:r>
                  </w:p>
                </w:txbxContent>
              </v:textbox>
              <w10:wrap anchorx="margin" anchory="margin"/>
            </v:shape>
          </w:pict>
        </mc:Fallback>
      </mc:AlternateContent>
    </w:r>
  </w:p>
  <w:p w14:paraId="3D4C06B0" w14:textId="60293FF8" w:rsidR="00CC69D2" w:rsidRDefault="00CC69D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89400" w14:textId="77777777" w:rsidR="00CC69D2" w:rsidRPr="00216088" w:rsidRDefault="00CC69D2" w:rsidP="00E40548">
    <w:pPr>
      <w:pStyle w:val="Kopfzeile"/>
    </w:pPr>
    <w:r>
      <w:rPr>
        <w:noProof/>
        <w:lang w:eastAsia="de-DE"/>
      </w:rPr>
      <mc:AlternateContent>
        <mc:Choice Requires="wps">
          <w:drawing>
            <wp:anchor distT="45720" distB="45720" distL="114300" distR="114300" simplePos="0" relativeHeight="251670016"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13360A17" w:rsidR="00CC69D2" w:rsidRPr="00213B9A" w:rsidRDefault="00CC69D2"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2B2B00" w:rsidRPr="00213B9A">
                            <w:rPr>
                              <w:rFonts w:cs="Arial"/>
                              <w:noProof/>
                              <w:sz w:val="18"/>
                              <w:lang w:val="en-US"/>
                            </w:rPr>
                            <w:t xml:space="preserve">- </w:t>
                          </w:r>
                          <w:r w:rsidR="002B2B00">
                            <w:rPr>
                              <w:rFonts w:cs="Arial"/>
                              <w:noProof/>
                              <w:sz w:val="18"/>
                              <w:lang w:val="en-US"/>
                            </w:rPr>
                            <w:t>2</w:t>
                          </w:r>
                          <w:r w:rsidR="002B2B00"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8" type="#_x0000_t202" style="position:absolute;margin-left:0;margin-top:59.8pt;width:477.95pt;height:21.15pt;z-index:251670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" filled="f" stroked="f">
              <v:textbox>
                <w:txbxContent>
                  <w:p w14:paraId="45940F36" w14:textId="13360A17" w:rsidR="00CC69D2" w:rsidRPr="00213B9A" w:rsidRDefault="00CC69D2"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2B2B00" w:rsidRPr="00213B9A">
                      <w:rPr>
                        <w:rFonts w:cs="Arial"/>
                        <w:noProof/>
                        <w:sz w:val="18"/>
                        <w:lang w:val="en-US"/>
                      </w:rPr>
                      <w:t xml:space="preserve">- </w:t>
                    </w:r>
                    <w:r w:rsidR="002B2B00">
                      <w:rPr>
                        <w:rFonts w:cs="Arial"/>
                        <w:noProof/>
                        <w:sz w:val="18"/>
                        <w:lang w:val="en-US"/>
                      </w:rPr>
                      <w:t>2</w:t>
                    </w:r>
                    <w:r w:rsidR="002B2B00"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68992"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CC69D2" w:rsidRDefault="00CC69D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EA4228"/>
    <w:multiLevelType w:val="hybridMultilevel"/>
    <w:tmpl w:val="E43E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3"/>
  </w:num>
  <w:num w:numId="7">
    <w:abstractNumId w:val="0"/>
  </w:num>
  <w:num w:numId="8">
    <w:abstractNumId w:val="1"/>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117B"/>
    <w:rsid w:val="000161FE"/>
    <w:rsid w:val="000167A1"/>
    <w:rsid w:val="00020AAE"/>
    <w:rsid w:val="000219AF"/>
    <w:rsid w:val="000243BF"/>
    <w:rsid w:val="000329DE"/>
    <w:rsid w:val="00036CBF"/>
    <w:rsid w:val="00041A95"/>
    <w:rsid w:val="00062B0F"/>
    <w:rsid w:val="0006310A"/>
    <w:rsid w:val="0006679E"/>
    <w:rsid w:val="00072C0D"/>
    <w:rsid w:val="00074244"/>
    <w:rsid w:val="00090E93"/>
    <w:rsid w:val="00095547"/>
    <w:rsid w:val="00097076"/>
    <w:rsid w:val="000A0D1E"/>
    <w:rsid w:val="000A2F38"/>
    <w:rsid w:val="000A3435"/>
    <w:rsid w:val="000A5160"/>
    <w:rsid w:val="000A6F94"/>
    <w:rsid w:val="000D04DF"/>
    <w:rsid w:val="000D5941"/>
    <w:rsid w:val="000E5F5F"/>
    <w:rsid w:val="000E5FCA"/>
    <w:rsid w:val="000F743A"/>
    <w:rsid w:val="00103D62"/>
    <w:rsid w:val="0010490A"/>
    <w:rsid w:val="00107B26"/>
    <w:rsid w:val="00112C07"/>
    <w:rsid w:val="001341B3"/>
    <w:rsid w:val="00146415"/>
    <w:rsid w:val="00152AA6"/>
    <w:rsid w:val="00170C7E"/>
    <w:rsid w:val="00186BAA"/>
    <w:rsid w:val="00192AD9"/>
    <w:rsid w:val="00195A64"/>
    <w:rsid w:val="00196772"/>
    <w:rsid w:val="0019701F"/>
    <w:rsid w:val="001B5139"/>
    <w:rsid w:val="001B6C9F"/>
    <w:rsid w:val="001D21D2"/>
    <w:rsid w:val="001D7C3B"/>
    <w:rsid w:val="001E33F6"/>
    <w:rsid w:val="001F1BEF"/>
    <w:rsid w:val="001F658F"/>
    <w:rsid w:val="0020061C"/>
    <w:rsid w:val="00207863"/>
    <w:rsid w:val="00213B9A"/>
    <w:rsid w:val="002168E4"/>
    <w:rsid w:val="00224C11"/>
    <w:rsid w:val="002268A2"/>
    <w:rsid w:val="00226F05"/>
    <w:rsid w:val="00230F55"/>
    <w:rsid w:val="0023108A"/>
    <w:rsid w:val="002323E7"/>
    <w:rsid w:val="002418E5"/>
    <w:rsid w:val="00242430"/>
    <w:rsid w:val="00242FC8"/>
    <w:rsid w:val="00245363"/>
    <w:rsid w:val="0025109C"/>
    <w:rsid w:val="0025357A"/>
    <w:rsid w:val="00256B14"/>
    <w:rsid w:val="00261418"/>
    <w:rsid w:val="00262139"/>
    <w:rsid w:val="00271917"/>
    <w:rsid w:val="00281FA5"/>
    <w:rsid w:val="002824DF"/>
    <w:rsid w:val="002831C6"/>
    <w:rsid w:val="00295973"/>
    <w:rsid w:val="00295D87"/>
    <w:rsid w:val="0029667F"/>
    <w:rsid w:val="002A2BAF"/>
    <w:rsid w:val="002A7A54"/>
    <w:rsid w:val="002A7A6D"/>
    <w:rsid w:val="002B0991"/>
    <w:rsid w:val="002B2B00"/>
    <w:rsid w:val="002B554A"/>
    <w:rsid w:val="002B7F67"/>
    <w:rsid w:val="002C0612"/>
    <w:rsid w:val="002D2D38"/>
    <w:rsid w:val="002E7812"/>
    <w:rsid w:val="00315CE5"/>
    <w:rsid w:val="0031750E"/>
    <w:rsid w:val="003261EF"/>
    <w:rsid w:val="003528D8"/>
    <w:rsid w:val="003618E5"/>
    <w:rsid w:val="003631D5"/>
    <w:rsid w:val="00366369"/>
    <w:rsid w:val="00367639"/>
    <w:rsid w:val="00372E36"/>
    <w:rsid w:val="00373C08"/>
    <w:rsid w:val="00380E89"/>
    <w:rsid w:val="00385B30"/>
    <w:rsid w:val="00391614"/>
    <w:rsid w:val="003A0C3A"/>
    <w:rsid w:val="003A62CF"/>
    <w:rsid w:val="003B02BB"/>
    <w:rsid w:val="003B07DF"/>
    <w:rsid w:val="003C018B"/>
    <w:rsid w:val="003C1B4F"/>
    <w:rsid w:val="003D0635"/>
    <w:rsid w:val="003D2B0C"/>
    <w:rsid w:val="003D777D"/>
    <w:rsid w:val="003E6388"/>
    <w:rsid w:val="003E6BDE"/>
    <w:rsid w:val="003F3F0D"/>
    <w:rsid w:val="003F55AD"/>
    <w:rsid w:val="004108DA"/>
    <w:rsid w:val="00410B5F"/>
    <w:rsid w:val="004116D6"/>
    <w:rsid w:val="00412E35"/>
    <w:rsid w:val="0042467B"/>
    <w:rsid w:val="004272C9"/>
    <w:rsid w:val="00435910"/>
    <w:rsid w:val="0044165A"/>
    <w:rsid w:val="00446532"/>
    <w:rsid w:val="004669F8"/>
    <w:rsid w:val="00481E07"/>
    <w:rsid w:val="00492267"/>
    <w:rsid w:val="0049432B"/>
    <w:rsid w:val="004A5560"/>
    <w:rsid w:val="004A74D8"/>
    <w:rsid w:val="004B16AF"/>
    <w:rsid w:val="004B52A2"/>
    <w:rsid w:val="004B7E3C"/>
    <w:rsid w:val="004C1014"/>
    <w:rsid w:val="004C6C5D"/>
    <w:rsid w:val="004D1A5A"/>
    <w:rsid w:val="004D61EE"/>
    <w:rsid w:val="004D6852"/>
    <w:rsid w:val="004E217C"/>
    <w:rsid w:val="004F03D3"/>
    <w:rsid w:val="004F246A"/>
    <w:rsid w:val="004F3DE5"/>
    <w:rsid w:val="004F407C"/>
    <w:rsid w:val="004F5C88"/>
    <w:rsid w:val="00507E50"/>
    <w:rsid w:val="00510B86"/>
    <w:rsid w:val="00530A10"/>
    <w:rsid w:val="005336B9"/>
    <w:rsid w:val="00535171"/>
    <w:rsid w:val="005355F0"/>
    <w:rsid w:val="00535D80"/>
    <w:rsid w:val="005400A6"/>
    <w:rsid w:val="005510EA"/>
    <w:rsid w:val="005517C6"/>
    <w:rsid w:val="005546E1"/>
    <w:rsid w:val="005635FB"/>
    <w:rsid w:val="00563AEB"/>
    <w:rsid w:val="005732DB"/>
    <w:rsid w:val="00575716"/>
    <w:rsid w:val="005838D1"/>
    <w:rsid w:val="00587D8D"/>
    <w:rsid w:val="00593BDF"/>
    <w:rsid w:val="00595804"/>
    <w:rsid w:val="005A0F03"/>
    <w:rsid w:val="005A4645"/>
    <w:rsid w:val="005A5A1C"/>
    <w:rsid w:val="005A5D8F"/>
    <w:rsid w:val="005B1C7F"/>
    <w:rsid w:val="005B3723"/>
    <w:rsid w:val="005C3BAB"/>
    <w:rsid w:val="005C5F51"/>
    <w:rsid w:val="005D02BE"/>
    <w:rsid w:val="005D5D0F"/>
    <w:rsid w:val="005E7F23"/>
    <w:rsid w:val="005F042A"/>
    <w:rsid w:val="005F10CC"/>
    <w:rsid w:val="005F5BA8"/>
    <w:rsid w:val="00601D82"/>
    <w:rsid w:val="006160DC"/>
    <w:rsid w:val="00632022"/>
    <w:rsid w:val="00632565"/>
    <w:rsid w:val="00632CAB"/>
    <w:rsid w:val="00633747"/>
    <w:rsid w:val="0063769A"/>
    <w:rsid w:val="00637A3C"/>
    <w:rsid w:val="00642025"/>
    <w:rsid w:val="00644D42"/>
    <w:rsid w:val="00645B37"/>
    <w:rsid w:val="00650A4A"/>
    <w:rsid w:val="00652BB1"/>
    <w:rsid w:val="00657173"/>
    <w:rsid w:val="0066258B"/>
    <w:rsid w:val="00662EF5"/>
    <w:rsid w:val="006804E4"/>
    <w:rsid w:val="00680FF8"/>
    <w:rsid w:val="0068757D"/>
    <w:rsid w:val="00692527"/>
    <w:rsid w:val="0069403D"/>
    <w:rsid w:val="00695AF2"/>
    <w:rsid w:val="006973A4"/>
    <w:rsid w:val="006A4B88"/>
    <w:rsid w:val="006A5F4B"/>
    <w:rsid w:val="006A70F0"/>
    <w:rsid w:val="006B0230"/>
    <w:rsid w:val="006B22C7"/>
    <w:rsid w:val="006B4E39"/>
    <w:rsid w:val="006B525C"/>
    <w:rsid w:val="006C00CD"/>
    <w:rsid w:val="006D05EA"/>
    <w:rsid w:val="006D06BD"/>
    <w:rsid w:val="006D1293"/>
    <w:rsid w:val="006D7973"/>
    <w:rsid w:val="006E072D"/>
    <w:rsid w:val="006E4CD7"/>
    <w:rsid w:val="006F38A8"/>
    <w:rsid w:val="00711432"/>
    <w:rsid w:val="007156CD"/>
    <w:rsid w:val="00720548"/>
    <w:rsid w:val="007257DA"/>
    <w:rsid w:val="00736F32"/>
    <w:rsid w:val="00741021"/>
    <w:rsid w:val="00743BF0"/>
    <w:rsid w:val="007442D3"/>
    <w:rsid w:val="00747646"/>
    <w:rsid w:val="00752F2D"/>
    <w:rsid w:val="0075402D"/>
    <w:rsid w:val="00784C69"/>
    <w:rsid w:val="00787304"/>
    <w:rsid w:val="00787D2C"/>
    <w:rsid w:val="00791A2B"/>
    <w:rsid w:val="007A1B67"/>
    <w:rsid w:val="007A1C96"/>
    <w:rsid w:val="007B4324"/>
    <w:rsid w:val="007B5E78"/>
    <w:rsid w:val="007C3044"/>
    <w:rsid w:val="007C7525"/>
    <w:rsid w:val="007D1510"/>
    <w:rsid w:val="007D226F"/>
    <w:rsid w:val="007D58DE"/>
    <w:rsid w:val="007F5E1E"/>
    <w:rsid w:val="0080747B"/>
    <w:rsid w:val="00811842"/>
    <w:rsid w:val="00814C00"/>
    <w:rsid w:val="008220DF"/>
    <w:rsid w:val="00825036"/>
    <w:rsid w:val="00840836"/>
    <w:rsid w:val="00842E00"/>
    <w:rsid w:val="00874EF9"/>
    <w:rsid w:val="00884491"/>
    <w:rsid w:val="00892DF6"/>
    <w:rsid w:val="008B5E79"/>
    <w:rsid w:val="008C33E8"/>
    <w:rsid w:val="008C7882"/>
    <w:rsid w:val="008D1BF6"/>
    <w:rsid w:val="008D6E01"/>
    <w:rsid w:val="008E5641"/>
    <w:rsid w:val="008E5C7F"/>
    <w:rsid w:val="008E653D"/>
    <w:rsid w:val="008F0914"/>
    <w:rsid w:val="008F1D74"/>
    <w:rsid w:val="008F6694"/>
    <w:rsid w:val="00900D9B"/>
    <w:rsid w:val="00903D0C"/>
    <w:rsid w:val="00914597"/>
    <w:rsid w:val="0091547F"/>
    <w:rsid w:val="009205C3"/>
    <w:rsid w:val="00940659"/>
    <w:rsid w:val="00940E3C"/>
    <w:rsid w:val="00954EFB"/>
    <w:rsid w:val="0096426A"/>
    <w:rsid w:val="00966028"/>
    <w:rsid w:val="00966760"/>
    <w:rsid w:val="00966789"/>
    <w:rsid w:val="00967023"/>
    <w:rsid w:val="009671D3"/>
    <w:rsid w:val="009816F2"/>
    <w:rsid w:val="00992BEE"/>
    <w:rsid w:val="0099658B"/>
    <w:rsid w:val="009A13C2"/>
    <w:rsid w:val="009A4710"/>
    <w:rsid w:val="009A5FAE"/>
    <w:rsid w:val="009B7DF9"/>
    <w:rsid w:val="009C06E9"/>
    <w:rsid w:val="009C3DAD"/>
    <w:rsid w:val="009C40BB"/>
    <w:rsid w:val="009C4F96"/>
    <w:rsid w:val="009D1959"/>
    <w:rsid w:val="009D203E"/>
    <w:rsid w:val="009D213F"/>
    <w:rsid w:val="009D27B0"/>
    <w:rsid w:val="009E6275"/>
    <w:rsid w:val="009E7206"/>
    <w:rsid w:val="009F0F4A"/>
    <w:rsid w:val="00A012C7"/>
    <w:rsid w:val="00A10ED8"/>
    <w:rsid w:val="00A17123"/>
    <w:rsid w:val="00A215F8"/>
    <w:rsid w:val="00A26AE0"/>
    <w:rsid w:val="00A311B4"/>
    <w:rsid w:val="00A4557E"/>
    <w:rsid w:val="00A45635"/>
    <w:rsid w:val="00A457AC"/>
    <w:rsid w:val="00A46B35"/>
    <w:rsid w:val="00A531F0"/>
    <w:rsid w:val="00A5347A"/>
    <w:rsid w:val="00A534D4"/>
    <w:rsid w:val="00A5464E"/>
    <w:rsid w:val="00A741F8"/>
    <w:rsid w:val="00A76E81"/>
    <w:rsid w:val="00A92FAB"/>
    <w:rsid w:val="00A93F82"/>
    <w:rsid w:val="00A96107"/>
    <w:rsid w:val="00AA0E72"/>
    <w:rsid w:val="00AA3700"/>
    <w:rsid w:val="00AB1637"/>
    <w:rsid w:val="00AB20A3"/>
    <w:rsid w:val="00AB21D3"/>
    <w:rsid w:val="00AB394F"/>
    <w:rsid w:val="00AB3BB1"/>
    <w:rsid w:val="00AC5939"/>
    <w:rsid w:val="00AC79FF"/>
    <w:rsid w:val="00AC7A7D"/>
    <w:rsid w:val="00AD5C30"/>
    <w:rsid w:val="00AD6D4C"/>
    <w:rsid w:val="00AE01FF"/>
    <w:rsid w:val="00AE256C"/>
    <w:rsid w:val="00AF3308"/>
    <w:rsid w:val="00B02696"/>
    <w:rsid w:val="00B0418A"/>
    <w:rsid w:val="00B07BD0"/>
    <w:rsid w:val="00B14BCA"/>
    <w:rsid w:val="00B2278D"/>
    <w:rsid w:val="00B36368"/>
    <w:rsid w:val="00B4374B"/>
    <w:rsid w:val="00B4516E"/>
    <w:rsid w:val="00B50164"/>
    <w:rsid w:val="00B533A7"/>
    <w:rsid w:val="00B53E4E"/>
    <w:rsid w:val="00B54BA4"/>
    <w:rsid w:val="00B610CF"/>
    <w:rsid w:val="00B65042"/>
    <w:rsid w:val="00B75D1D"/>
    <w:rsid w:val="00B819E9"/>
    <w:rsid w:val="00B954AB"/>
    <w:rsid w:val="00BA16B0"/>
    <w:rsid w:val="00BC0034"/>
    <w:rsid w:val="00BC3967"/>
    <w:rsid w:val="00BC5070"/>
    <w:rsid w:val="00BC5ED1"/>
    <w:rsid w:val="00BE098F"/>
    <w:rsid w:val="00BE719C"/>
    <w:rsid w:val="00BF669D"/>
    <w:rsid w:val="00C17FC2"/>
    <w:rsid w:val="00C434C1"/>
    <w:rsid w:val="00C45D36"/>
    <w:rsid w:val="00C63D6C"/>
    <w:rsid w:val="00C652DA"/>
    <w:rsid w:val="00C65520"/>
    <w:rsid w:val="00C8443C"/>
    <w:rsid w:val="00C85A2B"/>
    <w:rsid w:val="00C8745A"/>
    <w:rsid w:val="00C90E03"/>
    <w:rsid w:val="00C97910"/>
    <w:rsid w:val="00CA1861"/>
    <w:rsid w:val="00CA3DFC"/>
    <w:rsid w:val="00CA5DD9"/>
    <w:rsid w:val="00CB0673"/>
    <w:rsid w:val="00CC0350"/>
    <w:rsid w:val="00CC2F13"/>
    <w:rsid w:val="00CC41A9"/>
    <w:rsid w:val="00CC41D5"/>
    <w:rsid w:val="00CC69D2"/>
    <w:rsid w:val="00CD069A"/>
    <w:rsid w:val="00CE4351"/>
    <w:rsid w:val="00D02EAC"/>
    <w:rsid w:val="00D11789"/>
    <w:rsid w:val="00D12A9B"/>
    <w:rsid w:val="00D1352C"/>
    <w:rsid w:val="00D51BAE"/>
    <w:rsid w:val="00D521FD"/>
    <w:rsid w:val="00D55EEE"/>
    <w:rsid w:val="00D62959"/>
    <w:rsid w:val="00D62F91"/>
    <w:rsid w:val="00D6653D"/>
    <w:rsid w:val="00D67883"/>
    <w:rsid w:val="00D71A7D"/>
    <w:rsid w:val="00D73650"/>
    <w:rsid w:val="00D74C17"/>
    <w:rsid w:val="00D83594"/>
    <w:rsid w:val="00D86C6A"/>
    <w:rsid w:val="00D87685"/>
    <w:rsid w:val="00D93EC1"/>
    <w:rsid w:val="00DA1992"/>
    <w:rsid w:val="00DA1B88"/>
    <w:rsid w:val="00DA6B92"/>
    <w:rsid w:val="00DA7290"/>
    <w:rsid w:val="00DB2FA0"/>
    <w:rsid w:val="00DC1A15"/>
    <w:rsid w:val="00DC3B9D"/>
    <w:rsid w:val="00DC5612"/>
    <w:rsid w:val="00DE02C3"/>
    <w:rsid w:val="00DF4D90"/>
    <w:rsid w:val="00E37F77"/>
    <w:rsid w:val="00E40548"/>
    <w:rsid w:val="00E531DB"/>
    <w:rsid w:val="00E53F44"/>
    <w:rsid w:val="00E64D10"/>
    <w:rsid w:val="00E701D2"/>
    <w:rsid w:val="00E70D53"/>
    <w:rsid w:val="00E74721"/>
    <w:rsid w:val="00E814DD"/>
    <w:rsid w:val="00E82978"/>
    <w:rsid w:val="00E93E24"/>
    <w:rsid w:val="00E9537B"/>
    <w:rsid w:val="00EA4C7F"/>
    <w:rsid w:val="00EA5A2A"/>
    <w:rsid w:val="00EB35B0"/>
    <w:rsid w:val="00ED0C44"/>
    <w:rsid w:val="00ED314C"/>
    <w:rsid w:val="00ED6883"/>
    <w:rsid w:val="00EE06C5"/>
    <w:rsid w:val="00EF43B2"/>
    <w:rsid w:val="00F03F73"/>
    <w:rsid w:val="00F14930"/>
    <w:rsid w:val="00F17722"/>
    <w:rsid w:val="00F17B2C"/>
    <w:rsid w:val="00F41D36"/>
    <w:rsid w:val="00F458A1"/>
    <w:rsid w:val="00F51053"/>
    <w:rsid w:val="00F5376E"/>
    <w:rsid w:val="00F63122"/>
    <w:rsid w:val="00F71AF6"/>
    <w:rsid w:val="00F74383"/>
    <w:rsid w:val="00F74D1B"/>
    <w:rsid w:val="00F874D3"/>
    <w:rsid w:val="00F87A61"/>
    <w:rsid w:val="00F924F4"/>
    <w:rsid w:val="00F94DC5"/>
    <w:rsid w:val="00F94FBF"/>
    <w:rsid w:val="00F95F18"/>
    <w:rsid w:val="00F965F8"/>
    <w:rsid w:val="00FA43D0"/>
    <w:rsid w:val="00FB4187"/>
    <w:rsid w:val="00FB7CD8"/>
    <w:rsid w:val="00FC4570"/>
    <w:rsid w:val="00FD5927"/>
    <w:rsid w:val="00FD6CF1"/>
    <w:rsid w:val="00FD7B1F"/>
    <w:rsid w:val="00FF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684600"/>
  <w15:chartTrackingRefBased/>
  <w15:docId w15:val="{9C0CC1F2-DA99-4AE8-A846-C48B54AD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qFormat/>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CC0350"/>
    <w:pPr>
      <w:numPr>
        <w:numId w:val="7"/>
      </w:numPr>
      <w:spacing w:after="12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semiHidden/>
    <w:unhideWhenUsed/>
    <w:rsid w:val="00874EF9"/>
    <w:rPr>
      <w:color w:val="605E5C"/>
      <w:shd w:val="clear" w:color="auto" w:fill="E1DFDD"/>
    </w:rPr>
  </w:style>
  <w:style w:type="paragraph" w:customStyle="1" w:styleId="About">
    <w:name w:val="About"/>
    <w:basedOn w:val="Standard"/>
    <w:qFormat/>
    <w:rsid w:val="00072C0D"/>
    <w:pPr>
      <w:keepLines w:val="0"/>
      <w:spacing w:after="0" w:line="240" w:lineRule="auto"/>
    </w:pPr>
    <w:rPr>
      <w:rFonts w:ascii="Sennheiser Office" w:eastAsia="Sennheiser Office" w:hAnsi="Sennheiser Office" w:cs="Sennheiser Office"/>
      <w:sz w:val="18"/>
      <w:szCs w:val="18"/>
      <w:lang w:val="en-GB" w:eastAsia="de-DE"/>
    </w:rPr>
  </w:style>
  <w:style w:type="paragraph" w:styleId="berarbeitung">
    <w:name w:val="Revision"/>
    <w:hidden/>
    <w:uiPriority w:val="99"/>
    <w:semiHidden/>
    <w:rsid w:val="00230F55"/>
    <w:pPr>
      <w:spacing w:after="0" w:line="240" w:lineRule="auto"/>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25852">
      <w:bodyDiv w:val="1"/>
      <w:marLeft w:val="0"/>
      <w:marRight w:val="0"/>
      <w:marTop w:val="0"/>
      <w:marBottom w:val="0"/>
      <w:divBdr>
        <w:top w:val="none" w:sz="0" w:space="0" w:color="auto"/>
        <w:left w:val="none" w:sz="0" w:space="0" w:color="auto"/>
        <w:bottom w:val="none" w:sz="0" w:space="0" w:color="auto"/>
        <w:right w:val="none" w:sz="0" w:space="0" w:color="auto"/>
      </w:divBdr>
    </w:div>
    <w:div w:id="538397865">
      <w:bodyDiv w:val="1"/>
      <w:marLeft w:val="0"/>
      <w:marRight w:val="0"/>
      <w:marTop w:val="0"/>
      <w:marBottom w:val="0"/>
      <w:divBdr>
        <w:top w:val="none" w:sz="0" w:space="0" w:color="auto"/>
        <w:left w:val="none" w:sz="0" w:space="0" w:color="auto"/>
        <w:bottom w:val="none" w:sz="0" w:space="0" w:color="auto"/>
        <w:right w:val="none" w:sz="0" w:space="0" w:color="auto"/>
      </w:divBdr>
      <w:divsChild>
        <w:div w:id="292684948">
          <w:marLeft w:val="0"/>
          <w:marRight w:val="990"/>
          <w:marTop w:val="0"/>
          <w:marBottom w:val="0"/>
          <w:divBdr>
            <w:top w:val="none" w:sz="0" w:space="0" w:color="auto"/>
            <w:left w:val="none" w:sz="0" w:space="0" w:color="auto"/>
            <w:bottom w:val="none" w:sz="0" w:space="0" w:color="auto"/>
            <w:right w:val="none" w:sz="0" w:space="0" w:color="auto"/>
          </w:divBdr>
        </w:div>
        <w:div w:id="514542215">
          <w:marLeft w:val="0"/>
          <w:marRight w:val="0"/>
          <w:marTop w:val="0"/>
          <w:marBottom w:val="0"/>
          <w:divBdr>
            <w:top w:val="none" w:sz="0" w:space="0" w:color="auto"/>
            <w:left w:val="none" w:sz="0" w:space="0" w:color="auto"/>
            <w:bottom w:val="none" w:sz="0" w:space="0" w:color="auto"/>
            <w:right w:val="none" w:sz="0" w:space="0" w:color="auto"/>
          </w:divBdr>
        </w:div>
        <w:div w:id="1433554313">
          <w:marLeft w:val="0"/>
          <w:marRight w:val="0"/>
          <w:marTop w:val="0"/>
          <w:marBottom w:val="0"/>
          <w:divBdr>
            <w:top w:val="none" w:sz="0" w:space="0" w:color="auto"/>
            <w:left w:val="none" w:sz="0" w:space="0" w:color="auto"/>
            <w:bottom w:val="none" w:sz="0" w:space="0" w:color="auto"/>
            <w:right w:val="none" w:sz="0" w:space="0" w:color="auto"/>
          </w:divBdr>
          <w:divsChild>
            <w:div w:id="1398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71087">
      <w:bodyDiv w:val="1"/>
      <w:marLeft w:val="0"/>
      <w:marRight w:val="0"/>
      <w:marTop w:val="0"/>
      <w:marBottom w:val="0"/>
      <w:divBdr>
        <w:top w:val="none" w:sz="0" w:space="0" w:color="auto"/>
        <w:left w:val="none" w:sz="0" w:space="0" w:color="auto"/>
        <w:bottom w:val="none" w:sz="0" w:space="0" w:color="auto"/>
        <w:right w:val="none" w:sz="0" w:space="0" w:color="auto"/>
      </w:divBdr>
    </w:div>
    <w:div w:id="1036854262">
      <w:bodyDiv w:val="1"/>
      <w:marLeft w:val="0"/>
      <w:marRight w:val="0"/>
      <w:marTop w:val="0"/>
      <w:marBottom w:val="0"/>
      <w:divBdr>
        <w:top w:val="none" w:sz="0" w:space="0" w:color="auto"/>
        <w:left w:val="none" w:sz="0" w:space="0" w:color="auto"/>
        <w:bottom w:val="none" w:sz="0" w:space="0" w:color="auto"/>
        <w:right w:val="none" w:sz="0" w:space="0" w:color="auto"/>
      </w:divBdr>
    </w:div>
    <w:div w:id="1211960793">
      <w:bodyDiv w:val="1"/>
      <w:marLeft w:val="0"/>
      <w:marRight w:val="0"/>
      <w:marTop w:val="0"/>
      <w:marBottom w:val="0"/>
      <w:divBdr>
        <w:top w:val="none" w:sz="0" w:space="0" w:color="auto"/>
        <w:left w:val="none" w:sz="0" w:space="0" w:color="auto"/>
        <w:bottom w:val="none" w:sz="0" w:space="0" w:color="auto"/>
        <w:right w:val="none" w:sz="0" w:space="0" w:color="auto"/>
      </w:divBdr>
    </w:div>
    <w:div w:id="1576236135">
      <w:bodyDiv w:val="1"/>
      <w:marLeft w:val="0"/>
      <w:marRight w:val="0"/>
      <w:marTop w:val="0"/>
      <w:marBottom w:val="0"/>
      <w:divBdr>
        <w:top w:val="none" w:sz="0" w:space="0" w:color="auto"/>
        <w:left w:val="none" w:sz="0" w:space="0" w:color="auto"/>
        <w:bottom w:val="none" w:sz="0" w:space="0" w:color="auto"/>
        <w:right w:val="none" w:sz="0" w:space="0" w:color="auto"/>
      </w:divBdr>
    </w:div>
    <w:div w:id="198018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jpeg"/><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jacqueline.gusmag@sennheiser.com" TargetMode="External"/><Relationship Id="rId17" Type="http://schemas.openxmlformats.org/officeDocument/2006/relationships/hyperlink" Target="https://de-de.sennheiser.com/mediaroom"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4.jpe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ClientConfidential xmlns="3181cd64-e15b-48d6-a9de-abe113298a22">For internal use only</NextClientConfidentia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906520A5C7134E9F972C7F530FC7EF" ma:contentTypeVersion="28" ma:contentTypeDescription="Create a new document." ma:contentTypeScope="" ma:versionID="8f8c889783b0d21d780f04abd6585946">
  <xsd:schema xmlns:xsd="http://www.w3.org/2001/XMLSchema" xmlns:xs="http://www.w3.org/2001/XMLSchema" xmlns:p="http://schemas.microsoft.com/office/2006/metadata/properties" xmlns:ns2="3181cd64-e15b-48d6-a9de-abe113298a22" xmlns:ns3="85fcff9e-6542-49c6-8d60-b9f036f6dd28" targetNamespace="http://schemas.microsoft.com/office/2006/metadata/properties" ma:root="true" ma:fieldsID="a0cfe9dcd0988a6b6edff027f8b91279" ns2:_="" ns3:_="">
    <xsd:import namespace="3181cd64-e15b-48d6-a9de-abe113298a22"/>
    <xsd:import namespace="85fcff9e-6542-49c6-8d60-b9f036f6dd28"/>
    <xsd:element name="properties">
      <xsd:complexType>
        <xsd:sequence>
          <xsd:element name="documentManagement">
            <xsd:complexType>
              <xsd:all>
                <xsd:element ref="ns2:NextClientConfidentia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1cd64-e15b-48d6-a9de-abe113298a22" elementFormDefault="qualified">
    <xsd:import namespace="http://schemas.microsoft.com/office/2006/documentManagement/types"/>
    <xsd:import namespace="http://schemas.microsoft.com/office/infopath/2007/PartnerControls"/>
    <xsd:element name="NextClientConfidential" ma:index="8" ma:displayName="Security Class" ma:default="For internal use only" ma:description="" ma:internalName="NextClientConfidential" ma:readOnly="false">
      <xsd:simpleType>
        <xsd:restriction base="dms:Choice">
          <xsd:enumeration value="No Restriction"/>
          <xsd:enumeration value="For internal use only"/>
          <xsd:enumeration value="Confidential"/>
          <xsd:enumeration value="Strictly confidential"/>
        </xsd:restriction>
      </xsd:simpleType>
    </xsd:element>
  </xsd:schema>
  <xsd:schema xmlns:xsd="http://www.w3.org/2001/XMLSchema" xmlns:xs="http://www.w3.org/2001/XMLSchema" xmlns:dms="http://schemas.microsoft.com/office/2006/documentManagement/types" xmlns:pc="http://schemas.microsoft.com/office/infopath/2007/PartnerControls" targetNamespace="85fcff9e-6542-49c6-8d60-b9f036f6dd2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2.xml><?xml version="1.0" encoding="utf-8"?>
<ds:datastoreItem xmlns:ds="http://schemas.openxmlformats.org/officeDocument/2006/customXml" ds:itemID="{BF16ED6C-F8E2-45FB-91A4-B39705F3342D}">
  <ds:schemaRefs>
    <ds:schemaRef ds:uri="http://purl.org/dc/terms/"/>
    <ds:schemaRef ds:uri="3181cd64-e15b-48d6-a9de-abe113298a22"/>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85fcff9e-6542-49c6-8d60-b9f036f6dd28"/>
    <ds:schemaRef ds:uri="http://www.w3.org/XML/1998/namespace"/>
  </ds:schemaRefs>
</ds:datastoreItem>
</file>

<file path=customXml/itemProps3.xml><?xml version="1.0" encoding="utf-8"?>
<ds:datastoreItem xmlns:ds="http://schemas.openxmlformats.org/officeDocument/2006/customXml" ds:itemID="{C4547487-0C0D-4E0D-81C2-CB6AC6D66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1cd64-e15b-48d6-a9de-abe113298a22"/>
    <ds:schemaRef ds:uri="85fcff9e-6542-49c6-8d60-b9f036f6d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B7B012-3F8E-490D-9DC3-1447B362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976</Words>
  <Characters>6152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Pigge, Enno</dc:creator>
  <cp:keywords/>
  <dc:description/>
  <cp:lastModifiedBy>Gusmag, Jacqueline</cp:lastModifiedBy>
  <cp:revision>17</cp:revision>
  <cp:lastPrinted>2019-12-18T10:56:00Z</cp:lastPrinted>
  <dcterms:created xsi:type="dcterms:W3CDTF">2019-12-18T10:21:00Z</dcterms:created>
  <dcterms:modified xsi:type="dcterms:W3CDTF">2019-12-19T16:42:00Z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0x01010090906520A5C7134E9F972C7F530FC7EF</vt:lpwstr>
  </property>
  <property fmtid="{D5CDD505-2E9C-101B-9397-08002B2CF9AE}" pid="3" name="Order">
    <vt:r8>7500</vt:r8>
  </property>
  <property fmtid="{D5CDD505-2E9C-101B-9397-08002B2CF9AE}" pid="4" name="GUID">
    <vt:lpwstr>d0e8fd1c-4ac9-4a3a-b34c-569fe99cce7b</vt:lpwstr>
  </property>
</Properties>
</file>