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1E266" w14:textId="42B360BC" w:rsidR="001907E3" w:rsidRDefault="001907E3">
      <w:bookmarkStart w:id="0" w:name="_GoBack"/>
      <w:bookmarkEnd w:id="0"/>
      <w:r w:rsidRPr="001907E3">
        <w:rPr>
          <w:b/>
        </w:rPr>
        <w:t>grant recipients</w:t>
      </w:r>
      <w:r w:rsidR="00DD1854">
        <w:rPr>
          <w:b/>
        </w:rPr>
        <w:t>:</w:t>
      </w:r>
    </w:p>
    <w:tbl>
      <w:tblPr>
        <w:tblStyle w:val="TableGrid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605"/>
        <w:gridCol w:w="3635"/>
        <w:gridCol w:w="2126"/>
        <w:gridCol w:w="1650"/>
      </w:tblGrid>
      <w:tr w:rsidR="001907E3" w14:paraId="5B200262" w14:textId="77777777" w:rsidTr="001907E3">
        <w:trPr>
          <w:trHeight w:val="250"/>
          <w:tblHeader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C8F223B" w14:textId="77777777" w:rsidR="001907E3" w:rsidRDefault="001907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Applicant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A212CC5" w14:textId="77777777" w:rsidR="001907E3" w:rsidRDefault="001907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5BF3472" w14:textId="77777777" w:rsidR="001907E3" w:rsidRDefault="001907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Location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34BB9B5" w14:textId="77777777" w:rsidR="001907E3" w:rsidRDefault="001907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Awarded</w:t>
            </w:r>
          </w:p>
        </w:tc>
      </w:tr>
      <w:tr w:rsidR="001907E3" w14:paraId="399F4EBA" w14:textId="77777777" w:rsidTr="001907E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76085B31" w14:textId="77777777" w:rsidR="001907E3" w:rsidRDefault="001907E3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Bridging Agriculture</w:t>
            </w:r>
          </w:p>
        </w:tc>
      </w:tr>
      <w:tr w:rsidR="001907E3" w14:paraId="6E75369C" w14:textId="77777777" w:rsidTr="001907E3">
        <w:trPr>
          <w:trHeight w:val="1246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C0D03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Australian Migrant Resource Centre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C04F5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Encourage career opportunities in the agricultural sector by providing work experience and training for six youth from migrant and refugee backgrounds.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6EED1" w14:textId="77777777" w:rsidR="001907E3" w:rsidRDefault="001907E3">
            <w:pPr>
              <w:rPr>
                <w:rFonts w:cstheme="minorHAnsi"/>
              </w:rPr>
            </w:pPr>
            <w:r>
              <w:rPr>
                <w:rFonts w:cstheme="minorHAnsi"/>
              </w:rPr>
              <w:t>Bordertown, SA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48A29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$8,600 </w:t>
            </w:r>
          </w:p>
        </w:tc>
      </w:tr>
      <w:tr w:rsidR="001907E3" w14:paraId="698AD4B4" w14:textId="77777777" w:rsidTr="001907E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21BCF835" w14:textId="77777777" w:rsidR="001907E3" w:rsidRDefault="001907E3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C2C (Connecting To Culture)</w:t>
            </w:r>
          </w:p>
        </w:tc>
      </w:tr>
      <w:tr w:rsidR="001907E3" w14:paraId="3753A430" w14:textId="77777777" w:rsidTr="001907E3">
        <w:trPr>
          <w:trHeight w:val="30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EFA39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Dunghutti Elders Council (Aboriginal Corporation)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227B5" w14:textId="77777777" w:rsidR="001907E3" w:rsidRDefault="001907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Impart knowledge of traditional food and cooking techniques, Dunghutti languages, and Dunghutti cultural and spiritual stories to the local youth during four days of workshops and cultural celebrations.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A4423" w14:textId="77777777" w:rsidR="001907E3" w:rsidRDefault="001907E3">
            <w:pPr>
              <w:rPr>
                <w:rFonts w:cstheme="minorHAnsi"/>
              </w:rPr>
            </w:pPr>
            <w:r>
              <w:rPr>
                <w:rFonts w:cstheme="minorHAnsi"/>
              </w:rPr>
              <w:t>Kempsey, NSW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4D671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$9,748 </w:t>
            </w:r>
          </w:p>
        </w:tc>
      </w:tr>
      <w:tr w:rsidR="001907E3" w14:paraId="20005ACC" w14:textId="77777777" w:rsidTr="001907E3">
        <w:trPr>
          <w:trHeight w:val="30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E97F0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headspace Murray Mallee, through</w:t>
            </w:r>
          </w:p>
          <w:p w14:paraId="76A78523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Murray Mallee General Practice Network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B7D57" w14:textId="77777777" w:rsidR="001907E3" w:rsidRDefault="001907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Increase cultural awareness and promote reconciliation through a one-day festival event for Aboriginal and non-Aboriginal people.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41C31" w14:textId="77777777" w:rsidR="001907E3" w:rsidRDefault="001907E3">
            <w:pPr>
              <w:rPr>
                <w:rFonts w:cstheme="minorHAnsi"/>
              </w:rPr>
            </w:pPr>
            <w:r>
              <w:rPr>
                <w:rFonts w:cstheme="minorHAnsi"/>
              </w:rPr>
              <w:t>Murray Bridge, SA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A5660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$10,000 </w:t>
            </w:r>
          </w:p>
        </w:tc>
      </w:tr>
      <w:tr w:rsidR="001907E3" w14:paraId="3D285E05" w14:textId="77777777" w:rsidTr="001907E3">
        <w:trPr>
          <w:trHeight w:val="30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8073F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Queensland Police-Citizens Youth Welfare Assoc.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ACC22" w14:textId="77777777" w:rsidR="001907E3" w:rsidRDefault="001907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Connect youth with Elders to pass on knowledge of traditional cultural hunting and food preparation practices through a ‘Culture in Country’ community event.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622CD" w14:textId="77777777" w:rsidR="001907E3" w:rsidRDefault="001907E3">
            <w:pPr>
              <w:rPr>
                <w:rFonts w:cstheme="minorHAnsi"/>
              </w:rPr>
            </w:pPr>
            <w:r>
              <w:rPr>
                <w:rFonts w:cstheme="minorHAnsi"/>
              </w:rPr>
              <w:t>Mornington Island, QLD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1BC0F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$10,000 </w:t>
            </w:r>
          </w:p>
        </w:tc>
      </w:tr>
      <w:tr w:rsidR="001907E3" w14:paraId="59B0B896" w14:textId="77777777" w:rsidTr="001907E3">
        <w:trPr>
          <w:trHeight w:val="30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BC619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Yirara College of the Finke River Mission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B9694" w14:textId="77777777" w:rsidR="001907E3" w:rsidRDefault="001907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Strengthen community resilience and cultural awareness through ‘Welcome to Country’ events and cultural Arrente tours for Yirara College students.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CA260" w14:textId="77777777" w:rsidR="001907E3" w:rsidRDefault="001907E3">
            <w:pPr>
              <w:rPr>
                <w:rFonts w:cstheme="minorHAnsi"/>
              </w:rPr>
            </w:pPr>
            <w:r>
              <w:rPr>
                <w:rFonts w:cstheme="minorHAnsi"/>
              </w:rPr>
              <w:t>Alice Springs, NT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E2B53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$10,000 </w:t>
            </w:r>
          </w:p>
        </w:tc>
      </w:tr>
      <w:tr w:rsidR="001907E3" w14:paraId="6391CCEF" w14:textId="77777777" w:rsidTr="001907E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6BA63D7D" w14:textId="77777777" w:rsidR="001907E3" w:rsidRDefault="001907E3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HOPE</w:t>
            </w:r>
          </w:p>
        </w:tc>
      </w:tr>
      <w:tr w:rsidR="001907E3" w14:paraId="73F8FB11" w14:textId="77777777" w:rsidTr="001907E3">
        <w:trPr>
          <w:trHeight w:val="30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FD5A6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Country Education Project Inc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41F91" w14:textId="77777777" w:rsidR="001907E3" w:rsidRDefault="001907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Improve community awareness and knowledge of mental health issues through mental health workshops for students, community forums, the development of resources and an online blog.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BC4A1" w14:textId="77777777" w:rsidR="001907E3" w:rsidRDefault="001907E3">
            <w:pPr>
              <w:rPr>
                <w:rFonts w:cstheme="minorHAnsi"/>
              </w:rPr>
            </w:pPr>
            <w:r>
              <w:rPr>
                <w:rFonts w:cstheme="minorHAnsi"/>
              </w:rPr>
              <w:t>Towong Shire, VIC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35538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$9,500 </w:t>
            </w:r>
          </w:p>
        </w:tc>
      </w:tr>
      <w:tr w:rsidR="001907E3" w14:paraId="7E4C5EAF" w14:textId="77777777" w:rsidTr="001907E3">
        <w:trPr>
          <w:trHeight w:val="30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49E15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headspace Orange, through Marathon Health Limited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15C7A" w14:textId="77777777" w:rsidR="001907E3" w:rsidRDefault="001907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Improve mental health awareness through youth-led school based mental health initiatives, reaching 600 Year 9 &amp; 10 students.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58DC8" w14:textId="77777777" w:rsidR="001907E3" w:rsidRDefault="001907E3">
            <w:pPr>
              <w:rPr>
                <w:rFonts w:cstheme="minorHAnsi"/>
              </w:rPr>
            </w:pPr>
            <w:r>
              <w:rPr>
                <w:rFonts w:cstheme="minorHAnsi"/>
              </w:rPr>
              <w:t>Orange, NSW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D2D36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$10,000 </w:t>
            </w:r>
          </w:p>
        </w:tc>
      </w:tr>
      <w:tr w:rsidR="001907E3" w14:paraId="077821A7" w14:textId="77777777" w:rsidTr="001907E3">
        <w:trPr>
          <w:trHeight w:val="30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95955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 Andrew's Men, through</w:t>
            </w:r>
          </w:p>
          <w:p w14:paraId="7744F229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 Andrew’s Catholic College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AF865" w14:textId="77777777" w:rsidR="001907E3" w:rsidRDefault="001907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Support community resilience and build strong social support networks through a series of events including White Ribbon Day breakfast, Strongman Competition and mental health speakers at four BBQ’s.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80AF0" w14:textId="77777777" w:rsidR="001907E3" w:rsidRDefault="001907E3">
            <w:pPr>
              <w:rPr>
                <w:rFonts w:cstheme="minorHAnsi"/>
              </w:rPr>
            </w:pPr>
            <w:r>
              <w:rPr>
                <w:rFonts w:cstheme="minorHAnsi"/>
              </w:rPr>
              <w:t>Redlynch, QLD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887A3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$3,560 </w:t>
            </w:r>
          </w:p>
        </w:tc>
      </w:tr>
      <w:tr w:rsidR="001907E3" w14:paraId="5C2A67B4" w14:textId="77777777" w:rsidTr="001907E3">
        <w:trPr>
          <w:trHeight w:val="153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FC84E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West Tamar Youth Advisory Council, through</w:t>
            </w:r>
          </w:p>
          <w:p w14:paraId="40A41A7F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West Tamar Council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962E2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Build community resilience and raise awareness of youth issues through the creation of five short videos.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375C3" w14:textId="77777777" w:rsidR="001907E3" w:rsidRDefault="001907E3">
            <w:pPr>
              <w:rPr>
                <w:rFonts w:cstheme="minorHAnsi"/>
              </w:rPr>
            </w:pPr>
            <w:r>
              <w:rPr>
                <w:rFonts w:cstheme="minorHAnsi"/>
              </w:rPr>
              <w:t>Riverside, TAS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95E7B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$ 6,000 </w:t>
            </w:r>
          </w:p>
        </w:tc>
      </w:tr>
      <w:tr w:rsidR="001907E3" w14:paraId="69686A3F" w14:textId="77777777" w:rsidTr="001907E3">
        <w:trPr>
          <w:trHeight w:val="4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61D95395" w14:textId="77777777" w:rsidR="001907E3" w:rsidRDefault="001907E3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Medifriends</w:t>
            </w:r>
          </w:p>
        </w:tc>
      </w:tr>
      <w:tr w:rsidR="001907E3" w14:paraId="1B5AF808" w14:textId="77777777" w:rsidTr="001907E3">
        <w:trPr>
          <w:trHeight w:val="112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0DB09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headspace Whyalla, through Country &amp; Outback Health Inc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FD48B" w14:textId="77777777" w:rsidR="001907E3" w:rsidRDefault="001907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Increase community cohesion by hosting a Meet ‘n’ Greet event for youth, health professionals and headspace Whyalla.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99E08" w14:textId="77777777" w:rsidR="001907E3" w:rsidRDefault="001907E3">
            <w:pPr>
              <w:rPr>
                <w:rFonts w:cstheme="minorHAnsi"/>
              </w:rPr>
            </w:pPr>
            <w:r>
              <w:rPr>
                <w:rFonts w:cstheme="minorHAnsi"/>
              </w:rPr>
              <w:t>Whyalla, SA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061F6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$4,500 </w:t>
            </w:r>
          </w:p>
        </w:tc>
      </w:tr>
      <w:tr w:rsidR="001907E3" w14:paraId="594C4A4C" w14:textId="77777777" w:rsidTr="001907E3">
        <w:trPr>
          <w:trHeight w:val="934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A0055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Theodore Community Link Inc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B83EA" w14:textId="77777777" w:rsidR="001907E3" w:rsidRDefault="001907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Increase health literacy through ten community quiz night events, co-hosted by allied health professionals.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062FA" w14:textId="77777777" w:rsidR="001907E3" w:rsidRDefault="001907E3">
            <w:pPr>
              <w:rPr>
                <w:rFonts w:cstheme="minorHAnsi"/>
              </w:rPr>
            </w:pPr>
            <w:r>
              <w:rPr>
                <w:rFonts w:cstheme="minorHAnsi"/>
              </w:rPr>
              <w:t>Theodore, QLD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1E8C8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$10,000 </w:t>
            </w:r>
          </w:p>
        </w:tc>
      </w:tr>
      <w:tr w:rsidR="001907E3" w14:paraId="3564E3B4" w14:textId="77777777" w:rsidTr="001907E3">
        <w:trPr>
          <w:trHeight w:val="3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5ECB395F" w14:textId="77777777" w:rsidR="001907E3" w:rsidRDefault="001907E3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Step Up</w:t>
            </w:r>
          </w:p>
        </w:tc>
      </w:tr>
      <w:tr w:rsidR="001907E3" w14:paraId="288E13B4" w14:textId="77777777" w:rsidTr="001907E3">
        <w:trPr>
          <w:trHeight w:val="1137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04355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City of Victor Harbour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41701" w14:textId="77777777" w:rsidR="001907E3" w:rsidRDefault="001907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Increase youth participation through the planning, development and implementation of an Artisan Market and Street Festival event showcasing youth opportunities in the region.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35669" w14:textId="77777777" w:rsidR="001907E3" w:rsidRDefault="001907E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 Harbour, SA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6B3D7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$9,320 </w:t>
            </w:r>
          </w:p>
        </w:tc>
      </w:tr>
      <w:tr w:rsidR="001907E3" w14:paraId="3F51DD45" w14:textId="77777777" w:rsidTr="001907E3">
        <w:trPr>
          <w:trHeight w:val="30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696A3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Eden Game Development Centre, through</w:t>
            </w:r>
          </w:p>
          <w:p w14:paraId="451DD889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Eden Community Access Centre Inc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8DA36" w14:textId="77777777" w:rsidR="001907E3" w:rsidRDefault="001907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Build community connectedness and support youth engagement in volunteer opportunities through a ‘Step Up’ community street party, featuring local volunteer organisations, video and virtual reality games, bands and activities.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8064F" w14:textId="77777777" w:rsidR="001907E3" w:rsidRDefault="001907E3">
            <w:pPr>
              <w:rPr>
                <w:rFonts w:cstheme="minorHAnsi"/>
              </w:rPr>
            </w:pPr>
            <w:r>
              <w:rPr>
                <w:rFonts w:cstheme="minorHAnsi"/>
              </w:rPr>
              <w:t>Eden, NSW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6E37C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$9,262 </w:t>
            </w:r>
          </w:p>
        </w:tc>
      </w:tr>
      <w:tr w:rsidR="001907E3" w14:paraId="7E5D4DC9" w14:textId="77777777" w:rsidTr="001907E3">
        <w:trPr>
          <w:trHeight w:val="30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27602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Greater Hume Shire Council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611AD" w14:textId="77777777" w:rsidR="001907E3" w:rsidRDefault="001907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Increase youth awareness of local employment and engagement opportunities through workshops in Culcairn and Lockhart, and a ‘Festival of Possibilities’ showcasing youth achievements and opportunities.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109B8" w14:textId="77777777" w:rsidR="001907E3" w:rsidRDefault="001907E3">
            <w:pPr>
              <w:rPr>
                <w:rFonts w:cstheme="minorHAnsi"/>
              </w:rPr>
            </w:pPr>
            <w:r>
              <w:rPr>
                <w:rFonts w:cstheme="minorHAnsi"/>
              </w:rPr>
              <w:t>Henty, NSW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E92AA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$5,500 </w:t>
            </w:r>
          </w:p>
        </w:tc>
      </w:tr>
      <w:tr w:rsidR="001907E3" w14:paraId="38892298" w14:textId="77777777" w:rsidTr="001907E3">
        <w:trPr>
          <w:trHeight w:val="30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E038A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Manna Gum Community House Inc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AB825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Increase awareness of local youth employment and training options through a one-day street market.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75CAD" w14:textId="77777777" w:rsidR="001907E3" w:rsidRDefault="001907E3">
            <w:pPr>
              <w:rPr>
                <w:rFonts w:cstheme="minorHAnsi"/>
              </w:rPr>
            </w:pPr>
            <w:r>
              <w:rPr>
                <w:rFonts w:cstheme="minorHAnsi"/>
              </w:rPr>
              <w:t>Foster, VIC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B2EA4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$6,786 </w:t>
            </w:r>
          </w:p>
        </w:tc>
      </w:tr>
      <w:tr w:rsidR="001907E3" w14:paraId="3F75CE17" w14:textId="77777777" w:rsidTr="001907E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0000F2F8" w14:textId="77777777" w:rsidR="001907E3" w:rsidRDefault="001907E3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Taking Control</w:t>
            </w:r>
          </w:p>
        </w:tc>
      </w:tr>
      <w:tr w:rsidR="001907E3" w14:paraId="4CCB5156" w14:textId="77777777" w:rsidTr="001907E3">
        <w:trPr>
          <w:trHeight w:val="30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01277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Multicultural Communities Council of Illawarra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112C8" w14:textId="77777777" w:rsidR="001907E3" w:rsidRDefault="001907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Increase knowledge and awareness of healthy relationships and domestic violence through a mini conference for multicultural young people aged 12-18.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A5B4D" w14:textId="77777777" w:rsidR="001907E3" w:rsidRDefault="001907E3">
            <w:pPr>
              <w:rPr>
                <w:rFonts w:cstheme="minorHAnsi"/>
              </w:rPr>
            </w:pPr>
            <w:r>
              <w:rPr>
                <w:rFonts w:cstheme="minorHAnsi"/>
              </w:rPr>
              <w:t>Wollongong, NSW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D47E1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$5,300 </w:t>
            </w:r>
          </w:p>
        </w:tc>
      </w:tr>
      <w:tr w:rsidR="001907E3" w14:paraId="624A260D" w14:textId="77777777" w:rsidTr="001907E3">
        <w:trPr>
          <w:trHeight w:val="30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C3ED6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Tennant Creek High School Council Inc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3757B" w14:textId="77777777" w:rsidR="001907E3" w:rsidRDefault="001907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Reduce the incidence of domestic violence through an education campaign produced by Tennant Creek </w:t>
            </w:r>
            <w:r>
              <w:rPr>
                <w:rFonts w:cstheme="minorHAnsi"/>
              </w:rPr>
              <w:lastRenderedPageBreak/>
              <w:t>High School students, using community network maps, posters and videos.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EAC14" w14:textId="77777777" w:rsidR="001907E3" w:rsidRDefault="001907E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Tennant Creek, NT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C3E2C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$9,938 </w:t>
            </w:r>
          </w:p>
        </w:tc>
      </w:tr>
      <w:tr w:rsidR="001907E3" w14:paraId="6B011F14" w14:textId="77777777" w:rsidTr="001907E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hideMark/>
          </w:tcPr>
          <w:p w14:paraId="51A2BB88" w14:textId="77777777" w:rsidR="001907E3" w:rsidRDefault="001907E3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Yeah The Boys</w:t>
            </w:r>
          </w:p>
        </w:tc>
      </w:tr>
      <w:tr w:rsidR="001907E3" w14:paraId="5E0FB478" w14:textId="77777777" w:rsidTr="001907E3">
        <w:trPr>
          <w:trHeight w:val="135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237D5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District Council of Streaky Bay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499B4" w14:textId="77777777" w:rsidR="001907E3" w:rsidRDefault="001907E3">
            <w:r>
              <w:t xml:space="preserve">Build strong local networks and upskill youth </w:t>
            </w:r>
            <w:r>
              <w:rPr>
                <w:iCs/>
              </w:rPr>
              <w:t>with</w:t>
            </w:r>
            <w:r>
              <w:t xml:space="preserve"> </w:t>
            </w:r>
            <w:r>
              <w:rPr>
                <w:iCs/>
              </w:rPr>
              <w:t>mentoring from the Streaky Bay &amp; District Drug Awareness Action Group and</w:t>
            </w:r>
            <w:r>
              <w:t xml:space="preserve"> Council’s Community &amp; Economic Development Team to organise ‘Streaky Sk8z”, a skate and scooter event and activity series.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9787E" w14:textId="77777777" w:rsidR="001907E3" w:rsidRDefault="001907E3">
            <w:pPr>
              <w:rPr>
                <w:rFonts w:cstheme="minorHAnsi"/>
              </w:rPr>
            </w:pPr>
            <w:r>
              <w:rPr>
                <w:rFonts w:cstheme="minorHAnsi"/>
              </w:rPr>
              <w:t>Streaky Bay, SA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0350A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$6,300 </w:t>
            </w:r>
          </w:p>
        </w:tc>
      </w:tr>
      <w:tr w:rsidR="001907E3" w14:paraId="4119838F" w14:textId="77777777" w:rsidTr="001907E3">
        <w:trPr>
          <w:trHeight w:val="30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B58C1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Margaret River Senior High School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8B2F0" w14:textId="77777777" w:rsidR="001907E3" w:rsidRDefault="001907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Build community connectivity and individual resilience and well-being by offering drug free, healthy lifestyle activities for teenage boys.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57E53" w14:textId="77777777" w:rsidR="001907E3" w:rsidRDefault="001907E3">
            <w:pPr>
              <w:rPr>
                <w:rFonts w:cstheme="minorHAnsi"/>
              </w:rPr>
            </w:pPr>
            <w:r>
              <w:rPr>
                <w:rFonts w:cstheme="minorHAnsi"/>
              </w:rPr>
              <w:t>Albany, WA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C0787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$8,250 </w:t>
            </w:r>
          </w:p>
        </w:tc>
      </w:tr>
      <w:tr w:rsidR="001907E3" w14:paraId="1A1C2699" w14:textId="77777777" w:rsidTr="001907E3">
        <w:trPr>
          <w:trHeight w:val="30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8E3AA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Waratah-Wynyard Council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294A6" w14:textId="77777777" w:rsidR="001907E3" w:rsidRDefault="001907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Minimising harm and developing life skills through a youth program for 13 to 24-year-old young men at the new 7Up Youth Centre.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D7E5F" w14:textId="77777777" w:rsidR="001907E3" w:rsidRDefault="001907E3">
            <w:pPr>
              <w:rPr>
                <w:rFonts w:cstheme="minorHAnsi"/>
              </w:rPr>
            </w:pPr>
            <w:r>
              <w:rPr>
                <w:rFonts w:cstheme="minorHAnsi"/>
              </w:rPr>
              <w:t>Wynyard, TAS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5C2B9" w14:textId="77777777" w:rsidR="001907E3" w:rsidRDefault="001907E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$2,000 </w:t>
            </w:r>
          </w:p>
        </w:tc>
      </w:tr>
    </w:tbl>
    <w:p w14:paraId="45018AEE" w14:textId="77777777" w:rsidR="001907E3" w:rsidRDefault="001907E3" w:rsidP="001907E3">
      <w:pPr>
        <w:rPr>
          <w:rFonts w:cstheme="minorHAnsi"/>
        </w:rPr>
      </w:pPr>
    </w:p>
    <w:p w14:paraId="35A3A442" w14:textId="77777777" w:rsidR="001907E3" w:rsidRDefault="001907E3"/>
    <w:sectPr w:rsidR="00190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88"/>
    <w:rsid w:val="001907E3"/>
    <w:rsid w:val="00202088"/>
    <w:rsid w:val="0028200D"/>
    <w:rsid w:val="00364AC4"/>
    <w:rsid w:val="00380F88"/>
    <w:rsid w:val="003B3D81"/>
    <w:rsid w:val="00535F55"/>
    <w:rsid w:val="00590905"/>
    <w:rsid w:val="006B5972"/>
    <w:rsid w:val="00826B75"/>
    <w:rsid w:val="009159F5"/>
    <w:rsid w:val="00973C66"/>
    <w:rsid w:val="009D7960"/>
    <w:rsid w:val="00C2050C"/>
    <w:rsid w:val="00D56A40"/>
    <w:rsid w:val="00D97BEB"/>
    <w:rsid w:val="00DD1854"/>
    <w:rsid w:val="00DE7CF9"/>
    <w:rsid w:val="00F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2C3F"/>
  <w15:chartTrackingRefBased/>
  <w15:docId w15:val="{BB3FC411-BC94-4692-8796-71BBFF6B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020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table" w:styleId="TableGrid">
    <w:name w:val="Table Grid"/>
    <w:basedOn w:val="TableNormal"/>
    <w:uiPriority w:val="59"/>
    <w:rsid w:val="001907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35E4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Neill</dc:creator>
  <cp:keywords/>
  <dc:description/>
  <cp:lastModifiedBy>John Woodward</cp:lastModifiedBy>
  <cp:revision>3</cp:revision>
  <cp:lastPrinted>2018-08-21T03:57:00Z</cp:lastPrinted>
  <dcterms:created xsi:type="dcterms:W3CDTF">2018-08-22T04:51:00Z</dcterms:created>
  <dcterms:modified xsi:type="dcterms:W3CDTF">2018-08-22T04:51:00Z</dcterms:modified>
</cp:coreProperties>
</file>