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A7A8BC" w14:textId="0030BDAC" w:rsidR="03843C20" w:rsidRDefault="03843C20" w:rsidP="6FEC04FA">
      <w:pPr>
        <w:widowControl w:val="0"/>
        <w:jc w:val="center"/>
        <w:rPr>
          <w:lang w:val="es-MX"/>
        </w:rPr>
      </w:pPr>
      <w:r>
        <w:rPr>
          <w:noProof/>
        </w:rPr>
        <w:drawing>
          <wp:inline distT="0" distB="0" distL="0" distR="0" wp14:anchorId="7EDFEA6E" wp14:editId="3C99EC0D">
            <wp:extent cx="1797050" cy="506860"/>
            <wp:effectExtent l="0" t="0" r="0" b="0"/>
            <wp:docPr id="106491590" name="Picture 10649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7050" cy="506860"/>
                    </a:xfrm>
                    <a:prstGeom prst="rect">
                      <a:avLst/>
                    </a:prstGeom>
                  </pic:spPr>
                </pic:pic>
              </a:graphicData>
            </a:graphic>
          </wp:inline>
        </w:drawing>
      </w:r>
    </w:p>
    <w:p w14:paraId="043E18A5" w14:textId="2E6192DF" w:rsidR="03843C20" w:rsidRDefault="03843C20" w:rsidP="0EA79646">
      <w:pPr>
        <w:widowControl w:val="0"/>
        <w:jc w:val="center"/>
      </w:pPr>
    </w:p>
    <w:p w14:paraId="07BE3E5A" w14:textId="0BED5DC4" w:rsidR="6F009DD6" w:rsidRDefault="6F009DD6" w:rsidP="0B67E548">
      <w:pPr>
        <w:widowControl w:val="0"/>
        <w:jc w:val="center"/>
        <w:rPr>
          <w:rFonts w:ascii="Arial Nova" w:eastAsia="Arial Nova" w:hAnsi="Arial Nova" w:cs="Arial Nova"/>
          <w:color w:val="0E101A"/>
          <w:lang w:val="es-MX"/>
        </w:rPr>
      </w:pPr>
    </w:p>
    <w:p w14:paraId="1B93EDC5" w14:textId="2902BBC3" w:rsidR="6F009DD6" w:rsidRDefault="6FEC04FA" w:rsidP="0B67E548">
      <w:pPr>
        <w:widowControl w:val="0"/>
        <w:jc w:val="center"/>
        <w:rPr>
          <w:rFonts w:ascii="Arial Nova" w:eastAsia="Arial Nova" w:hAnsi="Arial Nova" w:cs="Arial Nova"/>
          <w:b/>
          <w:bCs/>
          <w:color w:val="0E101A"/>
          <w:sz w:val="28"/>
          <w:szCs w:val="28"/>
          <w:lang w:val="es-ES"/>
        </w:rPr>
      </w:pPr>
      <w:r w:rsidRPr="6FEC04FA">
        <w:rPr>
          <w:rFonts w:ascii="Arial Nova" w:eastAsia="Arial Nova" w:hAnsi="Arial Nova" w:cs="Arial Nova"/>
          <w:b/>
          <w:bCs/>
          <w:color w:val="0E101A"/>
          <w:sz w:val="28"/>
          <w:szCs w:val="28"/>
          <w:lang w:val="es-ES"/>
        </w:rPr>
        <w:t>inDrive avanza por la Riviera Maya y se convierte en la primera app de movilidad en Playa del Carmen; firma convenio con gremio taxista</w:t>
      </w:r>
    </w:p>
    <w:p w14:paraId="56A7CDBE" w14:textId="7F9F231C" w:rsidR="03843C20" w:rsidRDefault="03843C20" w:rsidP="03CB86C3">
      <w:pPr>
        <w:widowControl w:val="0"/>
        <w:rPr>
          <w:rFonts w:ascii="Arial Nova" w:eastAsia="Arial Nova" w:hAnsi="Arial Nova" w:cs="Arial Nova"/>
          <w:color w:val="0E101A"/>
          <w:lang w:val="es-MX"/>
        </w:rPr>
      </w:pPr>
    </w:p>
    <w:p w14:paraId="377E884C" w14:textId="514D93A6" w:rsidR="6FEC04FA" w:rsidRDefault="25CFC069" w:rsidP="25CFC069">
      <w:pPr>
        <w:widowControl w:val="0"/>
        <w:numPr>
          <w:ilvl w:val="0"/>
          <w:numId w:val="1"/>
        </w:numPr>
        <w:jc w:val="both"/>
        <w:rPr>
          <w:rFonts w:ascii="Arial Nova" w:eastAsia="Arial Nova" w:hAnsi="Arial Nova" w:cs="Arial Nova"/>
          <w:i/>
          <w:iCs/>
          <w:color w:val="0E101A"/>
          <w:lang w:val="es-ES"/>
        </w:rPr>
      </w:pPr>
      <w:r w:rsidRPr="25CFC069">
        <w:rPr>
          <w:rFonts w:ascii="Arial Nova" w:eastAsia="Arial Nova" w:hAnsi="Arial Nova" w:cs="Arial Nova"/>
          <w:i/>
          <w:iCs/>
          <w:color w:val="0E101A"/>
          <w:lang w:val="en-US"/>
        </w:rPr>
        <w:t>Después de su llegada a Cancún en marzo de este año, la plataforma expande su presencia en la región y continúa con sus planes de desarrollo</w:t>
      </w:r>
      <w:r w:rsidRPr="25CFC069">
        <w:rPr>
          <w:rFonts w:ascii="Arial Nova" w:eastAsia="Arial Nova" w:hAnsi="Arial Nova" w:cs="Arial Nova"/>
          <w:i/>
          <w:iCs/>
          <w:color w:val="0E101A"/>
          <w:lang w:val="es-ES"/>
        </w:rPr>
        <w:t>, sumando 56 ciudades en toto el país</w:t>
      </w:r>
      <w:r w:rsidRPr="25CFC069">
        <w:rPr>
          <w:rFonts w:ascii="Arial Nova" w:eastAsia="Arial Nova" w:hAnsi="Arial Nova" w:cs="Arial Nova"/>
          <w:i/>
          <w:iCs/>
          <w:color w:val="0E101A"/>
          <w:lang w:val="en-US"/>
        </w:rPr>
        <w:t xml:space="preserve">. </w:t>
      </w:r>
    </w:p>
    <w:p w14:paraId="011312E2" w14:textId="35174B22" w:rsidR="32F2AC37" w:rsidRDefault="32F2AC37" w:rsidP="32562392">
      <w:pPr>
        <w:widowControl w:val="0"/>
        <w:ind w:left="720"/>
        <w:jc w:val="both"/>
        <w:rPr>
          <w:lang w:val="es-MX"/>
        </w:rPr>
      </w:pPr>
    </w:p>
    <w:p w14:paraId="1CA60634" w14:textId="36D815AD" w:rsidR="6FEC04FA" w:rsidRDefault="6FEC04FA" w:rsidP="6FEC04FA">
      <w:pPr>
        <w:widowControl w:val="0"/>
        <w:numPr>
          <w:ilvl w:val="0"/>
          <w:numId w:val="1"/>
        </w:numPr>
        <w:jc w:val="both"/>
        <w:rPr>
          <w:rFonts w:ascii="Arial Nova" w:eastAsia="Arial Nova" w:hAnsi="Arial Nova" w:cs="Arial Nova"/>
          <w:i/>
          <w:iCs/>
          <w:color w:val="0E101A"/>
          <w:lang w:val="en-US"/>
        </w:rPr>
      </w:pPr>
      <w:r w:rsidRPr="6FEC04FA">
        <w:rPr>
          <w:rFonts w:ascii="Arial Nova" w:eastAsia="Arial Nova" w:hAnsi="Arial Nova" w:cs="Arial Nova"/>
          <w:i/>
          <w:iCs/>
          <w:color w:val="0E101A"/>
          <w:lang w:val="en-US"/>
        </w:rPr>
        <w:t xml:space="preserve">Con su acuerdo con el sindicato local de taxistas, inDrive hace realidad su propósito de conectar a las personas a través de la tecnología, con una alternativa que promueve precios justos, transparencia y seguridad. </w:t>
      </w:r>
    </w:p>
    <w:p w14:paraId="10424331" w14:textId="6F9B8070" w:rsidR="0EA79646" w:rsidRDefault="0EA79646" w:rsidP="3D13DDB0">
      <w:pPr>
        <w:widowControl w:val="0"/>
        <w:jc w:val="both"/>
        <w:rPr>
          <w:rFonts w:ascii="Arial Nova" w:eastAsia="Arial Nova" w:hAnsi="Arial Nova" w:cs="Arial Nova"/>
          <w:i/>
          <w:iCs/>
          <w:color w:val="0E101A"/>
          <w:lang w:val="es-MX"/>
        </w:rPr>
      </w:pPr>
    </w:p>
    <w:p w14:paraId="376BA073" w14:textId="66C24620" w:rsidR="008C7313" w:rsidRDefault="6FEC04FA" w:rsidP="6FEC04FA">
      <w:pPr>
        <w:widowControl w:val="0"/>
        <w:jc w:val="both"/>
        <w:rPr>
          <w:rFonts w:ascii="Arial Nova" w:eastAsia="Arial Nova" w:hAnsi="Arial Nova" w:cs="Arial Nova"/>
          <w:color w:val="0E101A"/>
          <w:lang w:val="es-ES"/>
        </w:rPr>
      </w:pPr>
      <w:r w:rsidRPr="6FEC04FA">
        <w:rPr>
          <w:rFonts w:ascii="Arial Nova" w:eastAsia="Arial Nova" w:hAnsi="Arial Nova" w:cs="Arial Nova"/>
          <w:b/>
          <w:bCs/>
          <w:color w:val="0E101A"/>
          <w:lang w:val="es-ES"/>
        </w:rPr>
        <w:t>Playa del Carmen, Quintana Roo, a 21 de agosto de 2024 ―</w:t>
      </w:r>
      <w:r w:rsidRPr="6FEC04FA">
        <w:rPr>
          <w:rFonts w:ascii="Arial Nova" w:eastAsia="Arial Nova" w:hAnsi="Arial Nova" w:cs="Arial Nova"/>
          <w:color w:val="0E101A"/>
          <w:lang w:val="es-ES"/>
        </w:rPr>
        <w:t xml:space="preserve"> Conocida como el corazón de la Riviera Maya, Playa del Carmen se ha posicionado como uno de los destinos más dinámicos del estado de Quintana Roo. Ahora, esta emblemática ciudad cuenta de manera oficial con una alternativa de transporte con precios justos: </w:t>
      </w:r>
      <w:hyperlink r:id="rId11">
        <w:r w:rsidRPr="6FEC04FA">
          <w:rPr>
            <w:rStyle w:val="Hipervnculo"/>
            <w:rFonts w:ascii="Arial Nova" w:eastAsia="Arial Nova" w:hAnsi="Arial Nova" w:cs="Arial Nova"/>
            <w:b/>
            <w:bCs/>
            <w:lang w:val="es-ES"/>
          </w:rPr>
          <w:t>inDrive</w:t>
        </w:r>
      </w:hyperlink>
      <w:r w:rsidRPr="6FEC04FA">
        <w:rPr>
          <w:rFonts w:ascii="Arial Nova" w:eastAsia="Arial Nova" w:hAnsi="Arial Nova" w:cs="Arial Nova"/>
          <w:color w:val="0E101A"/>
          <w:lang w:val="es-ES"/>
        </w:rPr>
        <w:t>, la plataforma global de movilidad y servicios urbanos de mayor crecimiento en México.</w:t>
      </w:r>
    </w:p>
    <w:p w14:paraId="5F3155F1" w14:textId="1FEC7A60" w:rsidR="008C7313" w:rsidRDefault="008C7313" w:rsidP="3D13DDB0">
      <w:pPr>
        <w:widowControl w:val="0"/>
        <w:jc w:val="both"/>
        <w:rPr>
          <w:rFonts w:ascii="Arial Nova" w:eastAsia="Arial Nova" w:hAnsi="Arial Nova" w:cs="Arial Nova"/>
          <w:color w:val="0E101A"/>
          <w:lang w:val="es-MX"/>
        </w:rPr>
      </w:pPr>
    </w:p>
    <w:p w14:paraId="2212083A" w14:textId="00DF6E9A" w:rsidR="008C7313" w:rsidRDefault="25CFC069" w:rsidP="6FEC04FA">
      <w:pPr>
        <w:widowControl w:val="0"/>
        <w:jc w:val="both"/>
        <w:rPr>
          <w:rFonts w:ascii="Arial Nova" w:eastAsia="Arial Nova" w:hAnsi="Arial Nova" w:cs="Arial Nova"/>
          <w:color w:val="0E101A"/>
          <w:lang w:val="es-MX"/>
        </w:rPr>
      </w:pPr>
      <w:r w:rsidRPr="25CFC069">
        <w:rPr>
          <w:rFonts w:ascii="Arial Nova" w:eastAsia="Arial Nova" w:hAnsi="Arial Nova" w:cs="Arial Nova"/>
          <w:i/>
          <w:iCs/>
          <w:color w:val="0E101A"/>
          <w:lang w:val="es-MX"/>
        </w:rPr>
        <w:t xml:space="preserve">“Con la llegada a Playa del Carmen y luego de un par de meses de comenzar a operar en Cancún, nos entusiasma seguir marcando una nueva era para el transporte en esta hermosa región, donde nuestro modelo de negocios pionero contribuirá a ampliar el acceso de las personas a alternativas de movilidad, promoviendo el bienestar de los ciudadanos. Sin duda, este es un hito que demuestra que garantizar que todas las voces sean escuchadas y respetadas resulta clave para asegurar el éxito”, </w:t>
      </w:r>
      <w:r w:rsidRPr="25CFC069">
        <w:rPr>
          <w:rFonts w:ascii="Arial Nova" w:eastAsia="Arial Nova" w:hAnsi="Arial Nova" w:cs="Arial Nova"/>
          <w:color w:val="0E101A"/>
          <w:lang w:val="es-MX"/>
        </w:rPr>
        <w:t xml:space="preserve">mencionó </w:t>
      </w:r>
      <w:r w:rsidRPr="25CFC069">
        <w:rPr>
          <w:rFonts w:ascii="Arial Nova" w:eastAsia="Arial Nova" w:hAnsi="Arial Nova" w:cs="Arial Nova"/>
          <w:b/>
          <w:bCs/>
          <w:color w:val="0E101A"/>
          <w:lang w:val="es-MX"/>
        </w:rPr>
        <w:t>Kevin Lamas, Representante Sr. de Negocios de inDrive Viajes en México.</w:t>
      </w:r>
      <w:r w:rsidRPr="25CFC069">
        <w:rPr>
          <w:rFonts w:ascii="Arial Nova" w:eastAsia="Arial Nova" w:hAnsi="Arial Nova" w:cs="Arial Nova"/>
          <w:i/>
          <w:iCs/>
          <w:color w:val="0E101A"/>
          <w:lang w:val="es-MX"/>
        </w:rPr>
        <w:t xml:space="preserve"> </w:t>
      </w:r>
    </w:p>
    <w:p w14:paraId="7B43758F" w14:textId="1FCBA3DE" w:rsidR="008C7313" w:rsidRDefault="008C7313" w:rsidP="6FEC04FA">
      <w:pPr>
        <w:widowControl w:val="0"/>
        <w:jc w:val="both"/>
        <w:rPr>
          <w:rFonts w:ascii="Arial Nova" w:eastAsia="Arial Nova" w:hAnsi="Arial Nova" w:cs="Arial Nova"/>
          <w:color w:val="0E101A"/>
          <w:lang w:val="es-MX"/>
        </w:rPr>
      </w:pPr>
    </w:p>
    <w:p w14:paraId="00496734" w14:textId="3973254D" w:rsidR="008C7313" w:rsidRDefault="6FEC04FA" w:rsidP="32562392">
      <w:pPr>
        <w:widowControl w:val="0"/>
        <w:jc w:val="both"/>
        <w:rPr>
          <w:rFonts w:ascii="Arial Nova" w:eastAsia="Arial Nova" w:hAnsi="Arial Nova" w:cs="Arial Nova"/>
          <w:color w:val="0E101A"/>
          <w:lang w:val="es-MX"/>
        </w:rPr>
      </w:pPr>
      <w:r w:rsidRPr="6FEC04FA">
        <w:rPr>
          <w:rFonts w:ascii="Arial Nova" w:eastAsia="Arial Nova" w:hAnsi="Arial Nova" w:cs="Arial Nova"/>
          <w:color w:val="0E101A"/>
          <w:lang w:val="es-MX"/>
        </w:rPr>
        <w:t>Ahora, Playa del Carmen se convierte en la ciudad 56 en el país para la aplicación; se trata de una urbe vital por su dinamismo turístico, económico y social, donde millones de hogares, trabajadores locales y viajeros nacionales e internacionales confluyen cada día.</w:t>
      </w:r>
    </w:p>
    <w:p w14:paraId="28EA43D0" w14:textId="3DD3CF42" w:rsidR="008C7313" w:rsidRDefault="008C7313" w:rsidP="32562392">
      <w:pPr>
        <w:widowControl w:val="0"/>
        <w:jc w:val="both"/>
        <w:rPr>
          <w:rFonts w:ascii="Arial Nova" w:eastAsia="Arial Nova" w:hAnsi="Arial Nova" w:cs="Arial Nova"/>
          <w:color w:val="0E101A"/>
          <w:lang w:val="es-MX"/>
        </w:rPr>
      </w:pPr>
    </w:p>
    <w:p w14:paraId="05AC8716" w14:textId="36924C4E" w:rsidR="48F17034" w:rsidRDefault="6FEC04FA" w:rsidP="48F17034">
      <w:pPr>
        <w:widowControl w:val="0"/>
        <w:jc w:val="both"/>
        <w:rPr>
          <w:rFonts w:ascii="Arial Nova" w:eastAsia="Arial Nova" w:hAnsi="Arial Nova" w:cs="Arial Nova"/>
          <w:color w:val="0E101A"/>
          <w:lang w:val="en-US"/>
        </w:rPr>
      </w:pPr>
      <w:r w:rsidRPr="6FEC04FA">
        <w:rPr>
          <w:rFonts w:ascii="Arial Nova" w:eastAsia="Arial Nova" w:hAnsi="Arial Nova" w:cs="Arial Nova"/>
          <w:color w:val="1D1C1D"/>
          <w:lang w:val="es-ES"/>
        </w:rPr>
        <w:t>“</w:t>
      </w:r>
      <w:r w:rsidRPr="6FEC04FA">
        <w:rPr>
          <w:rFonts w:ascii="Arial Nova" w:eastAsia="Arial Nova" w:hAnsi="Arial Nova" w:cs="Arial Nova"/>
          <w:i/>
          <w:iCs/>
          <w:color w:val="1D1C1D"/>
          <w:lang w:val="es-ES"/>
        </w:rPr>
        <w:t>La llegada de inDrive será bien recibida en Playa del Carmen, una ubicación estratégica para el país, la región y el mundo. Desde el inicio de nuestras conversaciones, hemos dejado en claro varios principios fundamentales que debían respetarse. Así, este logro demuestra que las normativas locales de la industria son exhaustivas pero alcanzables. Estamos satisfechos del esfuerzo realizado y tenemos grandes expectativas de ver crecer la aplicación en este nuevo mercado</w:t>
      </w:r>
      <w:r w:rsidRPr="6FEC04FA">
        <w:rPr>
          <w:rFonts w:ascii="Arial Nova" w:eastAsia="Arial Nova" w:hAnsi="Arial Nova" w:cs="Arial Nova"/>
          <w:color w:val="1D1C1D"/>
          <w:lang w:val="es-ES"/>
        </w:rPr>
        <w:t xml:space="preserve">”, comentó </w:t>
      </w:r>
      <w:r w:rsidRPr="6FEC04FA">
        <w:rPr>
          <w:rFonts w:ascii="Arial Nova" w:eastAsia="Arial Nova" w:hAnsi="Arial Nova" w:cs="Arial Nova"/>
          <w:b/>
          <w:bCs/>
          <w:color w:val="1D1C1D"/>
          <w:lang w:val="es-ES"/>
        </w:rPr>
        <w:t>Rodrigo Alcázar, director del Instituto de Movilidad de Quintana Roo</w:t>
      </w:r>
      <w:r w:rsidRPr="6FEC04FA">
        <w:rPr>
          <w:rFonts w:ascii="Arial Nova" w:eastAsia="Arial Nova" w:hAnsi="Arial Nova" w:cs="Arial Nova"/>
          <w:color w:val="1D1C1D"/>
          <w:lang w:val="es-ES"/>
        </w:rPr>
        <w:t>.</w:t>
      </w:r>
    </w:p>
    <w:p w14:paraId="469CEF18" w14:textId="7DF1A33C" w:rsidR="6FEC04FA" w:rsidRDefault="6FEC04FA" w:rsidP="6FEC04FA">
      <w:pPr>
        <w:widowControl w:val="0"/>
        <w:jc w:val="both"/>
        <w:rPr>
          <w:rFonts w:ascii="Arial Nova" w:eastAsia="Arial Nova" w:hAnsi="Arial Nova" w:cs="Arial Nova"/>
          <w:b/>
          <w:bCs/>
          <w:color w:val="0E101A"/>
          <w:lang w:val="es-MX"/>
        </w:rPr>
      </w:pPr>
    </w:p>
    <w:p w14:paraId="6E9A7E12" w14:textId="79630BEE" w:rsidR="25CFC069" w:rsidRDefault="25CFC069" w:rsidP="25CFC069">
      <w:pPr>
        <w:widowControl w:val="0"/>
        <w:jc w:val="both"/>
        <w:rPr>
          <w:rFonts w:ascii="Arial Nova" w:eastAsia="Arial Nova" w:hAnsi="Arial Nova" w:cs="Arial Nova"/>
          <w:b/>
          <w:bCs/>
          <w:color w:val="0E101A"/>
          <w:lang w:val="es-MX"/>
        </w:rPr>
      </w:pPr>
    </w:p>
    <w:p w14:paraId="2BE5C5C8" w14:textId="27933C46" w:rsidR="25CFC069" w:rsidRDefault="25CFC069" w:rsidP="25CFC069">
      <w:pPr>
        <w:widowControl w:val="0"/>
        <w:jc w:val="both"/>
        <w:rPr>
          <w:rFonts w:ascii="Arial Nova" w:eastAsia="Arial Nova" w:hAnsi="Arial Nova" w:cs="Arial Nova"/>
          <w:b/>
          <w:bCs/>
          <w:color w:val="0E101A"/>
          <w:lang w:val="es-MX"/>
        </w:rPr>
      </w:pPr>
    </w:p>
    <w:p w14:paraId="0EC3E022" w14:textId="5C1ECE89" w:rsidR="6FEC04FA" w:rsidRDefault="77F5DCEA" w:rsidP="6FEC04FA">
      <w:pPr>
        <w:widowControl w:val="0"/>
        <w:jc w:val="both"/>
        <w:rPr>
          <w:rFonts w:ascii="Arial Nova" w:eastAsia="Arial Nova" w:hAnsi="Arial Nova" w:cs="Arial Nova"/>
          <w:color w:val="0E101A"/>
          <w:lang w:val="es-MX"/>
        </w:rPr>
      </w:pPr>
      <w:r w:rsidRPr="77F5DCEA">
        <w:rPr>
          <w:rFonts w:ascii="Arial Nova" w:eastAsia="Arial Nova" w:hAnsi="Arial Nova" w:cs="Arial Nova"/>
          <w:b/>
          <w:bCs/>
          <w:color w:val="0E101A"/>
          <w:lang w:val="es-MX"/>
        </w:rPr>
        <w:t>Logran acuerdo con el sindicato local de taxistas</w:t>
      </w:r>
    </w:p>
    <w:p w14:paraId="5C0C983B" w14:textId="45F3FAB5" w:rsidR="6FEC04FA" w:rsidRDefault="6FEC04FA" w:rsidP="6FEC04FA">
      <w:pPr>
        <w:widowControl w:val="0"/>
        <w:jc w:val="both"/>
        <w:rPr>
          <w:rFonts w:ascii="Arial Nova" w:eastAsia="Arial Nova" w:hAnsi="Arial Nova" w:cs="Arial Nova"/>
          <w:b/>
          <w:bCs/>
          <w:color w:val="0E101A"/>
          <w:lang w:val="es-MX"/>
        </w:rPr>
      </w:pPr>
    </w:p>
    <w:p w14:paraId="4270E2AA" w14:textId="3F9FF7BF" w:rsidR="6FEC04FA" w:rsidRDefault="77F5DCEA" w:rsidP="6FEC04FA">
      <w:pPr>
        <w:widowControl w:val="0"/>
        <w:jc w:val="both"/>
        <w:rPr>
          <w:rFonts w:ascii="Arial Nova" w:eastAsia="Arial Nova" w:hAnsi="Arial Nova" w:cs="Arial Nova"/>
          <w:color w:val="0E101A"/>
          <w:lang w:val="es-MX"/>
        </w:rPr>
      </w:pPr>
      <w:r w:rsidRPr="77F5DCEA">
        <w:rPr>
          <w:rFonts w:ascii="Arial Nova" w:eastAsia="Arial Nova" w:hAnsi="Arial Nova" w:cs="Arial Nova"/>
          <w:color w:val="0E101A"/>
          <w:lang w:val="es-MX"/>
        </w:rPr>
        <w:t xml:space="preserve">Con el objetivo de conectar a las personas a través de la tecnología y brindar acceso a la comunidad de conductores a la alternativa digital que les permite aumentar sus ingresos, inDrive acordó una colaboración con el Sindicato de Taxistas “Lázaro Cárdenas del Río”. Esto diferencia el acercamiento de la empresa frente al contexto de transporte en las diferentes ciudades y regiones donde opera, privilegiando siempre la concordia con todas las partes interesadas. </w:t>
      </w:r>
    </w:p>
    <w:p w14:paraId="67C6E7ED" w14:textId="78FF46E1" w:rsidR="6FEC04FA" w:rsidRDefault="6FEC04FA" w:rsidP="6FEC04FA">
      <w:pPr>
        <w:widowControl w:val="0"/>
        <w:jc w:val="both"/>
        <w:rPr>
          <w:rFonts w:ascii="Arial Nova" w:eastAsia="Arial Nova" w:hAnsi="Arial Nova" w:cs="Arial Nova"/>
          <w:color w:val="0E101A"/>
          <w:lang w:val="es-MX"/>
        </w:rPr>
      </w:pPr>
    </w:p>
    <w:p w14:paraId="4C73263D" w14:textId="54DFB9A2" w:rsidR="04944C7F" w:rsidRDefault="6FEC04FA" w:rsidP="32562392">
      <w:pPr>
        <w:widowControl w:val="0"/>
        <w:jc w:val="both"/>
        <w:rPr>
          <w:rFonts w:ascii="Arial Nova" w:eastAsia="Arial Nova" w:hAnsi="Arial Nova" w:cs="Arial Nova"/>
          <w:color w:val="0E101A"/>
          <w:lang w:val="es-MX"/>
        </w:rPr>
      </w:pPr>
      <w:r w:rsidRPr="6FEC04FA">
        <w:rPr>
          <w:rFonts w:ascii="Arial Nova" w:eastAsia="Arial Nova" w:hAnsi="Arial Nova" w:cs="Arial Nova"/>
          <w:color w:val="0E101A"/>
          <w:lang w:val="es-MX"/>
        </w:rPr>
        <w:t>Así, con su ingreso a Playa del Carmen, la compañía ofrece una nueva forma de transporte, permitiendo que conductores y pasajeros elijan sus viajes según el costo, la calificación de los usuarios y la conveniencia de cada trayecto. Esto evita los algoritmos impersonales y pone la decisión en manos de las personas.</w:t>
      </w:r>
    </w:p>
    <w:p w14:paraId="71C9125B" w14:textId="586EE252" w:rsidR="008C7313" w:rsidRDefault="008C7313" w:rsidP="32F2AC37">
      <w:pPr>
        <w:widowControl w:val="0"/>
        <w:jc w:val="both"/>
        <w:rPr>
          <w:rFonts w:ascii="Arial Nova" w:eastAsia="Arial Nova" w:hAnsi="Arial Nova" w:cs="Arial Nova"/>
          <w:color w:val="0E101A"/>
          <w:lang w:val="es-MX"/>
        </w:rPr>
      </w:pPr>
    </w:p>
    <w:p w14:paraId="16FEA37D" w14:textId="4B2805B7" w:rsidR="068DBEB1" w:rsidRDefault="6FEC04FA" w:rsidP="32562392">
      <w:pPr>
        <w:widowControl w:val="0"/>
        <w:jc w:val="both"/>
        <w:rPr>
          <w:rFonts w:ascii="Arial Nova" w:eastAsia="Arial Nova" w:hAnsi="Arial Nova" w:cs="Arial Nova"/>
          <w:color w:val="0E101A"/>
          <w:lang w:val="es-MX"/>
        </w:rPr>
      </w:pPr>
      <w:r w:rsidRPr="6FEC04FA">
        <w:rPr>
          <w:rFonts w:ascii="Arial Nova" w:eastAsia="Arial Nova" w:hAnsi="Arial Nova" w:cs="Arial Nova"/>
          <w:color w:val="0E101A"/>
          <w:lang w:val="es-MX"/>
        </w:rPr>
        <w:t>inDrive sigue llevando su modelo tecnológico a nuevos territorios. En México, el crecimiento ha sido notable tanto para conductores como para pasajeros, quienes aprecian los precios justos de la plataforma. En 2023, la aplicación experimentó un incremento significativo del 51% en el país y un aumento del 50% en el número de conductores independientes registrados. La llegada a Playa del Carmen representa un pilar estratégico en la expansión clave en la Riviera Maya y toda la Península de Yucatán.</w:t>
      </w:r>
    </w:p>
    <w:p w14:paraId="5B00FECF" w14:textId="1E4807D0" w:rsidR="008C7313" w:rsidRDefault="008C7313" w:rsidP="32F2AC37">
      <w:pPr>
        <w:widowControl w:val="0"/>
        <w:jc w:val="both"/>
        <w:rPr>
          <w:rFonts w:ascii="Arial Nova" w:eastAsia="Arial Nova" w:hAnsi="Arial Nova" w:cs="Arial Nova"/>
          <w:color w:val="0E101A"/>
          <w:lang w:val="es-MX"/>
        </w:rPr>
      </w:pPr>
    </w:p>
    <w:p w14:paraId="0CD52572" w14:textId="2FDAEB94" w:rsidR="008C7313" w:rsidRDefault="6FEC04FA" w:rsidP="32F2AC37">
      <w:pPr>
        <w:widowControl w:val="0"/>
        <w:jc w:val="center"/>
        <w:rPr>
          <w:rFonts w:ascii="Arial Nova" w:eastAsia="Arial Nova" w:hAnsi="Arial Nova" w:cs="Arial Nova"/>
          <w:color w:val="0E101A"/>
          <w:lang w:val="es-MX"/>
        </w:rPr>
      </w:pPr>
      <w:r w:rsidRPr="6FEC04FA">
        <w:rPr>
          <w:rFonts w:ascii="Arial Nova" w:eastAsia="Arial Nova" w:hAnsi="Arial Nova" w:cs="Arial Nova"/>
          <w:color w:val="0E101A"/>
          <w:lang w:val="es-MX"/>
        </w:rPr>
        <w:t>-o0o-</w:t>
      </w:r>
    </w:p>
    <w:p w14:paraId="3D1CD5C6" w14:textId="6A0A1FA3" w:rsidR="6FEC04FA" w:rsidRDefault="6FEC04FA" w:rsidP="6FEC04FA">
      <w:pPr>
        <w:spacing w:line="240" w:lineRule="auto"/>
        <w:rPr>
          <w:b/>
          <w:bCs/>
          <w:color w:val="000000" w:themeColor="text1"/>
          <w:sz w:val="18"/>
          <w:szCs w:val="18"/>
          <w:lang w:val="es-MX"/>
        </w:rPr>
      </w:pPr>
      <w:bookmarkStart w:id="0" w:name="_hh5en6ongan7" w:colFirst="0" w:colLast="0"/>
      <w:bookmarkEnd w:id="0"/>
    </w:p>
    <w:p w14:paraId="387D9688" w14:textId="4C11F2F3" w:rsidR="6FEC04FA" w:rsidRDefault="6FEC04FA" w:rsidP="6FEC04FA">
      <w:pPr>
        <w:spacing w:line="240" w:lineRule="auto"/>
        <w:rPr>
          <w:color w:val="000000" w:themeColor="text1"/>
          <w:sz w:val="18"/>
          <w:szCs w:val="18"/>
          <w:lang w:val="es-MX"/>
        </w:rPr>
      </w:pPr>
      <w:r w:rsidRPr="6FEC04FA">
        <w:rPr>
          <w:b/>
          <w:bCs/>
          <w:color w:val="000000" w:themeColor="text1"/>
          <w:sz w:val="18"/>
          <w:szCs w:val="18"/>
          <w:lang w:val="es-MX"/>
        </w:rPr>
        <w:t xml:space="preserve">Acerca de </w:t>
      </w:r>
      <w:hyperlink r:id="rId12">
        <w:r w:rsidRPr="6FEC04FA">
          <w:rPr>
            <w:rStyle w:val="Hipervnculo"/>
            <w:b/>
            <w:bCs/>
            <w:sz w:val="18"/>
            <w:szCs w:val="18"/>
            <w:lang w:val="es-MX"/>
          </w:rPr>
          <w:t>inDrive</w:t>
        </w:r>
      </w:hyperlink>
      <w:r w:rsidRPr="6FEC04FA">
        <w:rPr>
          <w:b/>
          <w:bCs/>
          <w:color w:val="000000" w:themeColor="text1"/>
          <w:sz w:val="18"/>
          <w:szCs w:val="18"/>
          <w:lang w:val="es-MX"/>
        </w:rPr>
        <w:t xml:space="preserve"> </w:t>
      </w:r>
    </w:p>
    <w:p w14:paraId="5C9918BB" w14:textId="3803ED42" w:rsidR="6FEC04FA" w:rsidRDefault="6FEC04FA" w:rsidP="6FEC04FA">
      <w:pPr>
        <w:spacing w:after="240" w:line="240" w:lineRule="auto"/>
        <w:jc w:val="both"/>
        <w:rPr>
          <w:color w:val="000000" w:themeColor="text1"/>
          <w:sz w:val="18"/>
          <w:szCs w:val="18"/>
          <w:lang w:val="es-MX"/>
        </w:rPr>
      </w:pPr>
      <w:r w:rsidRPr="6FEC04FA">
        <w:rPr>
          <w:color w:val="000000" w:themeColor="text1"/>
          <w:sz w:val="18"/>
          <w:szCs w:val="18"/>
          <w:lang w:val="es-MX"/>
        </w:rPr>
        <w:t xml:space="preserve">inDrive es una plataforma global de movilidad y servicios urbanos. La aplicación de inDrive ha sido descargada más de 240 millones de veces y fue la segunda </w:t>
      </w:r>
      <w:r w:rsidRPr="6FEC04FA">
        <w:rPr>
          <w:i/>
          <w:iCs/>
          <w:color w:val="000000" w:themeColor="text1"/>
          <w:sz w:val="18"/>
          <w:szCs w:val="18"/>
          <w:lang w:val="es-MX"/>
        </w:rPr>
        <w:t>app</w:t>
      </w:r>
      <w:r w:rsidRPr="6FEC04FA">
        <w:rPr>
          <w:color w:val="000000" w:themeColor="text1"/>
          <w:sz w:val="18"/>
          <w:szCs w:val="18"/>
          <w:lang w:val="es-MX"/>
        </w:rPr>
        <w:t xml:space="preserve"> de movilidad más descargada en 2022 y 2023. Además de viajes, inDrive ofrece una extensa lista de servicios urbanos, incluyendo transporte ciudad a ciudad, fletes, servicios de asistencia y entregas. En 2023, inDrive lanzó New Ventures, su brazo de capital de riesgo y M&amp;A. inDrive opera en 750 ciudades de 46 países alrededor del mundo. Motivada por su misión de desafiar la injusticia social, la compañía está comprometida en impactar positivamente la vida de mil millones de personas para 2030. inDrive persigue esta meta mediante sus operaciones de negocio, que apoyan a comunidades locales por medio de un modelo de precios justos, así como a través de las iniciativas de inVision, su división sin fines de lucro. Los programas de empoderamiento comunitario de inVision contribuyen al desarrollo en educación, deportes, artes, ciencias, igualdad de género y otras iniciativas prioritarias. Para más información visite </w:t>
      </w:r>
      <w:hyperlink r:id="rId13">
        <w:r w:rsidRPr="6FEC04FA">
          <w:rPr>
            <w:rStyle w:val="Hipervnculo"/>
            <w:sz w:val="18"/>
            <w:szCs w:val="18"/>
            <w:lang w:val="es-MX"/>
          </w:rPr>
          <w:t>www.inDrive.com</w:t>
        </w:r>
      </w:hyperlink>
      <w:r w:rsidRPr="6FEC04FA">
        <w:rPr>
          <w:color w:val="000000" w:themeColor="text1"/>
          <w:sz w:val="18"/>
          <w:szCs w:val="18"/>
          <w:lang w:val="es-MX"/>
        </w:rPr>
        <w:t>.</w:t>
      </w:r>
    </w:p>
    <w:p w14:paraId="6F315E25" w14:textId="20649230" w:rsidR="6FEC04FA" w:rsidRDefault="6FEC04FA" w:rsidP="6FEC04FA">
      <w:pPr>
        <w:spacing w:line="240" w:lineRule="auto"/>
        <w:jc w:val="both"/>
        <w:rPr>
          <w:color w:val="000000" w:themeColor="text1"/>
          <w:sz w:val="18"/>
          <w:szCs w:val="18"/>
          <w:lang w:val="es-MX"/>
        </w:rPr>
      </w:pPr>
      <w:r w:rsidRPr="6FEC04FA">
        <w:rPr>
          <w:b/>
          <w:bCs/>
          <w:color w:val="000000" w:themeColor="text1"/>
          <w:sz w:val="18"/>
          <w:szCs w:val="18"/>
          <w:lang w:val="es-MX"/>
        </w:rPr>
        <w:t>Contacto para medios:</w:t>
      </w:r>
    </w:p>
    <w:p w14:paraId="77313A97" w14:textId="4B3BE114" w:rsidR="6FEC04FA" w:rsidRDefault="6FEC04FA" w:rsidP="6FEC04FA">
      <w:pPr>
        <w:widowControl w:val="0"/>
        <w:spacing w:line="240" w:lineRule="auto"/>
        <w:jc w:val="both"/>
        <w:rPr>
          <w:color w:val="000000" w:themeColor="text1"/>
          <w:sz w:val="18"/>
          <w:szCs w:val="18"/>
          <w:lang w:val="es-MX"/>
        </w:rPr>
      </w:pPr>
      <w:r w:rsidRPr="6FEC04FA">
        <w:rPr>
          <w:b/>
          <w:bCs/>
          <w:color w:val="000000" w:themeColor="text1"/>
          <w:sz w:val="18"/>
          <w:szCs w:val="18"/>
          <w:lang w:val="es-MX"/>
        </w:rPr>
        <w:t>Eduardo Abud</w:t>
      </w:r>
    </w:p>
    <w:p w14:paraId="77F5ECEA" w14:textId="5744F0A0" w:rsidR="6FEC04FA" w:rsidRDefault="6FEC04FA" w:rsidP="6FEC04FA">
      <w:pPr>
        <w:widowControl w:val="0"/>
        <w:spacing w:line="240" w:lineRule="auto"/>
        <w:jc w:val="both"/>
        <w:rPr>
          <w:color w:val="000000" w:themeColor="text1"/>
          <w:sz w:val="18"/>
          <w:szCs w:val="18"/>
          <w:lang w:val="es-MX"/>
        </w:rPr>
      </w:pPr>
      <w:r w:rsidRPr="6FEC04FA">
        <w:rPr>
          <w:color w:val="000000" w:themeColor="text1"/>
          <w:sz w:val="18"/>
          <w:szCs w:val="18"/>
          <w:lang w:val="es-MX"/>
        </w:rPr>
        <w:t>Communications Director - LATAM | inDrive</w:t>
      </w:r>
    </w:p>
    <w:p w14:paraId="2B444420" w14:textId="6EB610AE" w:rsidR="6FEC04FA" w:rsidRDefault="00000000" w:rsidP="6FEC04FA">
      <w:pPr>
        <w:widowControl w:val="0"/>
        <w:spacing w:after="240" w:line="240" w:lineRule="auto"/>
        <w:jc w:val="both"/>
        <w:rPr>
          <w:color w:val="000000" w:themeColor="text1"/>
          <w:sz w:val="18"/>
          <w:szCs w:val="18"/>
          <w:lang w:val="es-MX"/>
        </w:rPr>
      </w:pPr>
      <w:hyperlink r:id="rId14">
        <w:r w:rsidR="6FEC04FA" w:rsidRPr="6FEC04FA">
          <w:rPr>
            <w:rStyle w:val="Hipervnculo"/>
            <w:sz w:val="18"/>
            <w:szCs w:val="18"/>
            <w:lang w:val="es-MX"/>
          </w:rPr>
          <w:t>eduardoa@indrive.com</w:t>
        </w:r>
      </w:hyperlink>
    </w:p>
    <w:p w14:paraId="3A1BAF1C" w14:textId="296C7E60" w:rsidR="6FEC04FA" w:rsidRDefault="6FEC04FA" w:rsidP="6FEC04FA">
      <w:pPr>
        <w:widowControl w:val="0"/>
        <w:spacing w:line="240" w:lineRule="auto"/>
        <w:jc w:val="both"/>
        <w:rPr>
          <w:color w:val="000000" w:themeColor="text1"/>
          <w:sz w:val="18"/>
          <w:szCs w:val="18"/>
          <w:lang w:val="es-MX"/>
        </w:rPr>
      </w:pPr>
      <w:r w:rsidRPr="6FEC04FA">
        <w:rPr>
          <w:b/>
          <w:bCs/>
          <w:color w:val="000000" w:themeColor="text1"/>
          <w:sz w:val="18"/>
          <w:szCs w:val="18"/>
          <w:lang w:val="es-MX"/>
        </w:rPr>
        <w:t>Luis G. Fiscal</w:t>
      </w:r>
    </w:p>
    <w:p w14:paraId="31CB3B99" w14:textId="687C9FDB" w:rsidR="6FEC04FA" w:rsidRDefault="6FEC04FA" w:rsidP="6FEC04FA">
      <w:pPr>
        <w:widowControl w:val="0"/>
        <w:spacing w:line="240" w:lineRule="auto"/>
        <w:jc w:val="both"/>
        <w:rPr>
          <w:color w:val="000000" w:themeColor="text1"/>
          <w:sz w:val="18"/>
          <w:szCs w:val="18"/>
          <w:lang w:val="es-MX"/>
        </w:rPr>
      </w:pPr>
      <w:r w:rsidRPr="6FEC04FA">
        <w:rPr>
          <w:color w:val="000000" w:themeColor="text1"/>
          <w:sz w:val="18"/>
          <w:szCs w:val="18"/>
          <w:lang w:val="es-MX"/>
        </w:rPr>
        <w:t>Sr. PR Expert | another</w:t>
      </w:r>
    </w:p>
    <w:p w14:paraId="01E12C9D" w14:textId="7E52F348" w:rsidR="6FEC04FA" w:rsidRDefault="00000000" w:rsidP="6FEC04FA">
      <w:pPr>
        <w:widowControl w:val="0"/>
        <w:spacing w:line="240" w:lineRule="auto"/>
        <w:jc w:val="both"/>
        <w:rPr>
          <w:color w:val="000000" w:themeColor="text1"/>
          <w:sz w:val="18"/>
          <w:szCs w:val="18"/>
          <w:lang w:val="es-MX"/>
        </w:rPr>
      </w:pPr>
      <w:hyperlink r:id="rId15">
        <w:r w:rsidR="6FEC04FA" w:rsidRPr="6FEC04FA">
          <w:rPr>
            <w:rStyle w:val="Hipervnculo"/>
            <w:sz w:val="18"/>
            <w:szCs w:val="18"/>
            <w:lang w:val="es-MX"/>
          </w:rPr>
          <w:t>luis.fiscal@another.co</w:t>
        </w:r>
      </w:hyperlink>
    </w:p>
    <w:p w14:paraId="2688055A" w14:textId="733F4947" w:rsidR="6FEC04FA" w:rsidRDefault="6FEC04FA" w:rsidP="6FEC04FA">
      <w:pPr>
        <w:widowControl w:val="0"/>
        <w:jc w:val="both"/>
        <w:rPr>
          <w:rFonts w:ascii="Arial Nova" w:eastAsia="Arial Nova" w:hAnsi="Arial Nova" w:cs="Arial Nova"/>
          <w:sz w:val="20"/>
          <w:szCs w:val="20"/>
          <w:lang w:val="es-MX"/>
        </w:rPr>
      </w:pPr>
    </w:p>
    <w:sectPr w:rsidR="6FEC04FA">
      <w:headerReference w:type="default" r:id="rId16"/>
      <w:foot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10C86E" w14:textId="77777777" w:rsidR="004B0F4D" w:rsidRDefault="004B0F4D">
      <w:pPr>
        <w:spacing w:line="240" w:lineRule="auto"/>
      </w:pPr>
      <w:r>
        <w:separator/>
      </w:r>
    </w:p>
  </w:endnote>
  <w:endnote w:type="continuationSeparator" w:id="0">
    <w:p w14:paraId="7014A7EF" w14:textId="77777777" w:rsidR="004B0F4D" w:rsidRDefault="004B0F4D">
      <w:pPr>
        <w:spacing w:line="240" w:lineRule="auto"/>
      </w:pPr>
      <w:r>
        <w:continuationSeparator/>
      </w:r>
    </w:p>
  </w:endnote>
  <w:endnote w:type="continuationNotice" w:id="1">
    <w:p w14:paraId="1399C6FC" w14:textId="77777777" w:rsidR="004B0F4D" w:rsidRDefault="004B0F4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5E9A2806-330D-304A-AE41-42CFC1D9AB4F}"/>
  </w:font>
  <w:font w:name="Times New Roman">
    <w:panose1 w:val="02020603050405020304"/>
    <w:charset w:val="00"/>
    <w:family w:val="roman"/>
    <w:pitch w:val="variable"/>
    <w:sig w:usb0="E0002EFF" w:usb1="C000785B" w:usb2="00000009" w:usb3="00000000" w:csb0="000001FF" w:csb1="00000000"/>
    <w:embedRegular r:id="rId2" w:fontKey="{1C79C4CB-42C1-1943-B277-10A6ADDDD634}"/>
  </w:font>
  <w:font w:name="Arial">
    <w:panose1 w:val="020B0604020202020204"/>
    <w:charset w:val="00"/>
    <w:family w:val="swiss"/>
    <w:pitch w:val="variable"/>
    <w:sig w:usb0="E0002EFF" w:usb1="C000785B" w:usb2="00000009" w:usb3="00000000" w:csb0="000001FF" w:csb1="00000000"/>
    <w:embedRegular r:id="rId3" w:fontKey="{9D57BF70-BFA0-194F-ADAA-363DA492F91B}"/>
    <w:embedBold r:id="rId4" w:fontKey="{D80D870D-7DE3-CC49-86A5-1EAB08ED544A}"/>
    <w:embedItalic r:id="rId5" w:fontKey="{2CCCE9F1-E3FA-6743-9F9A-05939A028FE6}"/>
  </w:font>
  <w:font w:name="Arial Nova">
    <w:panose1 w:val="020B0504020202020204"/>
    <w:charset w:val="00"/>
    <w:family w:val="swiss"/>
    <w:pitch w:val="variable"/>
    <w:sig w:usb0="2000028F" w:usb1="00000002" w:usb2="00000000" w:usb3="00000000" w:csb0="0000019F" w:csb1="00000000"/>
    <w:embedRegular r:id="rId6" w:fontKey="{1E417A7E-3DFE-274E-810B-77340AA5FAA7}"/>
    <w:embedBold r:id="rId7" w:fontKey="{F45C84DA-FABD-6142-8451-35EB720878D4}"/>
    <w:embedItalic r:id="rId8" w:fontKey="{1CAA3E0F-CD5B-6347-8BF8-21D0935F68E7}"/>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9" w:fontKey="{C40E615B-F0A4-294F-86C9-8E7BF8A84984}"/>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0" w:fontKey="{35117CE4-29DC-3044-AE50-BB579210B8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107D1C51" w14:paraId="176DCF4E" w14:textId="77777777" w:rsidTr="107D1C51">
      <w:trPr>
        <w:trHeight w:val="300"/>
      </w:trPr>
      <w:tc>
        <w:tcPr>
          <w:tcW w:w="3120" w:type="dxa"/>
        </w:tcPr>
        <w:p w14:paraId="2EEB43EB" w14:textId="0AA50767" w:rsidR="107D1C51" w:rsidRDefault="107D1C51" w:rsidP="107D1C51">
          <w:pPr>
            <w:pStyle w:val="Encabezado"/>
            <w:ind w:left="-115"/>
          </w:pPr>
        </w:p>
      </w:tc>
      <w:tc>
        <w:tcPr>
          <w:tcW w:w="3120" w:type="dxa"/>
        </w:tcPr>
        <w:p w14:paraId="18070073" w14:textId="0B5B8672" w:rsidR="107D1C51" w:rsidRDefault="107D1C51" w:rsidP="107D1C51">
          <w:pPr>
            <w:pStyle w:val="Encabezado"/>
            <w:jc w:val="center"/>
          </w:pPr>
        </w:p>
      </w:tc>
      <w:tc>
        <w:tcPr>
          <w:tcW w:w="3120" w:type="dxa"/>
        </w:tcPr>
        <w:p w14:paraId="1C6DC3F8" w14:textId="53768E48" w:rsidR="107D1C51" w:rsidRDefault="107D1C51" w:rsidP="107D1C51">
          <w:pPr>
            <w:pStyle w:val="Encabezado"/>
            <w:ind w:right="-115"/>
            <w:jc w:val="right"/>
          </w:pPr>
        </w:p>
      </w:tc>
    </w:tr>
  </w:tbl>
  <w:p w14:paraId="4676CCA7" w14:textId="19367034" w:rsidR="107D1C51" w:rsidRDefault="107D1C51" w:rsidP="107D1C5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B8E910" w14:textId="77777777" w:rsidR="004B0F4D" w:rsidRDefault="004B0F4D">
      <w:pPr>
        <w:spacing w:line="240" w:lineRule="auto"/>
      </w:pPr>
      <w:r>
        <w:separator/>
      </w:r>
    </w:p>
  </w:footnote>
  <w:footnote w:type="continuationSeparator" w:id="0">
    <w:p w14:paraId="15C8542D" w14:textId="77777777" w:rsidR="004B0F4D" w:rsidRDefault="004B0F4D">
      <w:pPr>
        <w:spacing w:line="240" w:lineRule="auto"/>
      </w:pPr>
      <w:r>
        <w:continuationSeparator/>
      </w:r>
    </w:p>
  </w:footnote>
  <w:footnote w:type="continuationNotice" w:id="1">
    <w:p w14:paraId="00BDAC6A" w14:textId="77777777" w:rsidR="004B0F4D" w:rsidRDefault="004B0F4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DD62DF" w14:textId="691E9080" w:rsidR="008C7313" w:rsidRDefault="008C7313">
    <w:pPr>
      <w:jc w:val="center"/>
    </w:pPr>
  </w:p>
</w:hdr>
</file>

<file path=word/intelligence2.xml><?xml version="1.0" encoding="utf-8"?>
<int2:intelligence xmlns:int2="http://schemas.microsoft.com/office/intelligence/2020/intelligence" xmlns:oel="http://schemas.microsoft.com/office/2019/extlst">
  <int2:observations>
    <int2:textHash int2:hashCode="vPIt/G+3a3Nmsf" int2:id="0aunbmyK">
      <int2:state int2:value="Rejected" int2:type="AugLoop_Text_Critique"/>
    </int2:textHash>
    <int2:textHash int2:hashCode="cxNcTmdKCmY98d" int2:id="2Izdil2I">
      <int2:state int2:value="Rejected" int2:type="AugLoop_Text_Critique"/>
    </int2:textHash>
    <int2:textHash int2:hashCode="73ChcEjyg4sQHM" int2:id="4pQQ6MyR">
      <int2:state int2:value="Rejected" int2:type="AugLoop_Text_Critique"/>
    </int2:textHash>
    <int2:textHash int2:hashCode="bR9lnugVCp3ZcW" int2:id="6WV6IWfi">
      <int2:state int2:value="Rejected" int2:type="AugLoop_Text_Critique"/>
    </int2:textHash>
    <int2:textHash int2:hashCode="gSUmgdGLSwn4pb" int2:id="7rGujesX">
      <int2:state int2:value="Rejected" int2:type="AugLoop_Text_Critique"/>
    </int2:textHash>
    <int2:textHash int2:hashCode="Tx6k8J2yqq+wqS" int2:id="7vxcAbEy">
      <int2:state int2:value="Rejected" int2:type="AugLoop_Text_Critique"/>
    </int2:textHash>
    <int2:textHash int2:hashCode="AY9NfwbLhibhdW" int2:id="8YfVKs0c">
      <int2:state int2:value="Rejected" int2:type="AugLoop_Text_Critique"/>
    </int2:textHash>
    <int2:textHash int2:hashCode="CQ2AZYhjG4LpDl" int2:id="CDnKWQtk">
      <int2:state int2:value="Rejected" int2:type="AugLoop_Text_Critique"/>
    </int2:textHash>
    <int2:textHash int2:hashCode="REwe/pdem6vehp" int2:id="D4v50obP">
      <int2:state int2:value="Rejected" int2:type="AugLoop_Text_Critique"/>
    </int2:textHash>
    <int2:textHash int2:hashCode="MXkUu4XC5mQLUW" int2:id="D6q4YLLV">
      <int2:state int2:value="Rejected" int2:type="AugLoop_Text_Critique"/>
    </int2:textHash>
    <int2:textHash int2:hashCode="kXrHCTkR7GgDU3" int2:id="F8SjAA9u">
      <int2:state int2:value="Rejected" int2:type="AugLoop_Text_Critique"/>
    </int2:textHash>
    <int2:textHash int2:hashCode="HqsGyrmV3+sytr" int2:id="Gb7FQRMm">
      <int2:state int2:value="Rejected" int2:type="AugLoop_Text_Critique"/>
    </int2:textHash>
    <int2:textHash int2:hashCode="FSkaodcNZPh4TC" int2:id="HPViPsTE">
      <int2:state int2:value="Rejected" int2:type="AugLoop_Text_Critique"/>
    </int2:textHash>
    <int2:textHash int2:hashCode="7VHuXJrm/XcKLo" int2:id="I6ndKk3v">
      <int2:state int2:value="Rejected" int2:type="AugLoop_Text_Critique"/>
    </int2:textHash>
    <int2:textHash int2:hashCode="P3ckZ6gaWGOdnp" int2:id="Idwte3SO">
      <int2:state int2:value="Rejected" int2:type="AugLoop_Text_Critique"/>
    </int2:textHash>
    <int2:textHash int2:hashCode="3n9rPm++OIcBCW" int2:id="IwBk1oMB">
      <int2:state int2:value="Rejected" int2:type="AugLoop_Text_Critique"/>
    </int2:textHash>
    <int2:textHash int2:hashCode="m0wm/ERnSpLiEF" int2:id="LwvsiHyT">
      <int2:state int2:value="Rejected" int2:type="AugLoop_Text_Critique"/>
    </int2:textHash>
    <int2:textHash int2:hashCode="fNqzvJgASeeNtG" int2:id="MwX6pnqs">
      <int2:state int2:value="Rejected" int2:type="AugLoop_Text_Critique"/>
    </int2:textHash>
    <int2:textHash int2:hashCode="cDdCSP1xKQiP70" int2:id="PdMqpOLP">
      <int2:state int2:value="Rejected" int2:type="AugLoop_Text_Critique"/>
    </int2:textHash>
    <int2:textHash int2:hashCode="XhOqGtLuwzyxc+" int2:id="QQIGYpZc">
      <int2:state int2:value="Rejected" int2:type="AugLoop_Text_Critique"/>
    </int2:textHash>
    <int2:textHash int2:hashCode="e5AmQe0Uwx53Kv" int2:id="Qhq0mBsb">
      <int2:state int2:value="Rejected" int2:type="AugLoop_Text_Critique"/>
    </int2:textHash>
    <int2:textHash int2:hashCode="NSAEayY0c6WeL9" int2:id="QowthwgN">
      <int2:state int2:value="Rejected" int2:type="AugLoop_Text_Critique"/>
    </int2:textHash>
    <int2:textHash int2:hashCode="/ZCvJGTR0IGXcc" int2:id="S8ATIVJy">
      <int2:state int2:value="Rejected" int2:type="AugLoop_Text_Critique"/>
    </int2:textHash>
    <int2:textHash int2:hashCode="8l56wyFgY9pPDQ" int2:id="Ulj1FZwy">
      <int2:state int2:value="Rejected" int2:type="AugLoop_Text_Critique"/>
    </int2:textHash>
    <int2:textHash int2:hashCode="LCBymbf9A9qLak" int2:id="UqfFbcRM">
      <int2:state int2:value="Rejected" int2:type="AugLoop_Text_Critique"/>
    </int2:textHash>
    <int2:textHash int2:hashCode="Im85GGeZjuZg5i" int2:id="X3UAmYH4">
      <int2:state int2:value="Rejected" int2:type="AugLoop_Text_Critique"/>
    </int2:textHash>
    <int2:textHash int2:hashCode="zEOZznQvhocrUA" int2:id="XFkbvX7q">
      <int2:state int2:value="Rejected" int2:type="AugLoop_Text_Critique"/>
    </int2:textHash>
    <int2:textHash int2:hashCode="CUsP4OMChUrxMR" int2:id="aBR6UnzS">
      <int2:state int2:value="Rejected" int2:type="AugLoop_Text_Critique"/>
    </int2:textHash>
    <int2:textHash int2:hashCode="3L5N0x4pAZv7Q6" int2:id="bBOhDAOd">
      <int2:state int2:value="Rejected" int2:type="AugLoop_Text_Critique"/>
    </int2:textHash>
    <int2:textHash int2:hashCode="vraIw43Xjsc0lo" int2:id="bXbzwaSp">
      <int2:state int2:value="Rejected" int2:type="AugLoop_Text_Critique"/>
    </int2:textHash>
    <int2:textHash int2:hashCode="RNW1Q5EoIhpWWl" int2:id="diEtXf6F">
      <int2:state int2:value="Rejected" int2:type="AugLoop_Text_Critique"/>
    </int2:textHash>
    <int2:textHash int2:hashCode="kmJRpw7n1eBJ7m" int2:id="ee967OzR">
      <int2:state int2:value="Rejected" int2:type="AugLoop_Text_Critique"/>
    </int2:textHash>
    <int2:textHash int2:hashCode="uNQzOMxyl6qiHj" int2:id="epHzYJKV">
      <int2:state int2:value="Rejected" int2:type="AugLoop_Text_Critique"/>
    </int2:textHash>
    <int2:textHash int2:hashCode="1L41PIKG6/5tNW" int2:id="fCIYKght">
      <int2:state int2:value="Rejected" int2:type="AugLoop_Text_Critique"/>
    </int2:textHash>
    <int2:textHash int2:hashCode="wkYKu9+u/VNX7E" int2:id="fXlZtcvU">
      <int2:state int2:value="Rejected" int2:type="AugLoop_Text_Critique"/>
    </int2:textHash>
    <int2:textHash int2:hashCode="c/ei9bm9dEq1TN" int2:id="g2l2rQeL">
      <int2:state int2:value="Rejected" int2:type="AugLoop_Text_Critique"/>
    </int2:textHash>
    <int2:textHash int2:hashCode="rxstvhssOnWjwy" int2:id="g4Wps5m5">
      <int2:state int2:value="Rejected" int2:type="AugLoop_Text_Critique"/>
    </int2:textHash>
    <int2:textHash int2:hashCode="0QpspdO48wPtwx" int2:id="hHuSghXy">
      <int2:state int2:value="Rejected" int2:type="AugLoop_Text_Critique"/>
    </int2:textHash>
    <int2:textHash int2:hashCode="+gnvgZX3ciJAh5" int2:id="hbrV8Pgz">
      <int2:state int2:value="Rejected" int2:type="AugLoop_Text_Critique"/>
    </int2:textHash>
    <int2:textHash int2:hashCode="K4zaL9lZC0sRaC" int2:id="i6mn7iuC">
      <int2:state int2:value="Rejected" int2:type="AugLoop_Text_Critique"/>
    </int2:textHash>
    <int2:textHash int2:hashCode="way+tHCIS4hQ8D" int2:id="jIQprkkB">
      <int2:state int2:value="Rejected" int2:type="AugLoop_Text_Critique"/>
    </int2:textHash>
    <int2:textHash int2:hashCode="ccYa/T5sArXkwr" int2:id="jqpYWAj1">
      <int2:state int2:value="Rejected" int2:type="AugLoop_Text_Critique"/>
    </int2:textHash>
    <int2:textHash int2:hashCode="CPtSzws3NaMUIR" int2:id="lOEdwlGc">
      <int2:state int2:value="Rejected" int2:type="AugLoop_Text_Critique"/>
    </int2:textHash>
    <int2:textHash int2:hashCode="LbbSHTZfVE98o7" int2:id="n9ewrXiq">
      <int2:state int2:value="Rejected" int2:type="AugLoop_Text_Critique"/>
    </int2:textHash>
    <int2:textHash int2:hashCode="XMz9lr4terI/6m" int2:id="p376PPtt">
      <int2:state int2:value="Rejected" int2:type="AugLoop_Text_Critique"/>
    </int2:textHash>
    <int2:textHash int2:hashCode="OlrJKnrDoz/nER" int2:id="p3csQ75v">
      <int2:state int2:value="Rejected" int2:type="AugLoop_Text_Critique"/>
    </int2:textHash>
    <int2:textHash int2:hashCode="fLknHeK9L5E4hF" int2:id="p4hiZrnB">
      <int2:state int2:value="Rejected" int2:type="AugLoop_Text_Critique"/>
    </int2:textHash>
    <int2:textHash int2:hashCode="WVaiso2U1BBwar" int2:id="sEJt8Hrr">
      <int2:state int2:value="Rejected" int2:type="AugLoop_Text_Critique"/>
    </int2:textHash>
    <int2:textHash int2:hashCode="DUGCYonGZKQCZE" int2:id="t3toZEbe">
      <int2:state int2:value="Rejected" int2:type="AugLoop_Text_Critique"/>
    </int2:textHash>
    <int2:textHash int2:hashCode="1VteiEWaQZEPJ8" int2:id="tqm6Yjkw">
      <int2:state int2:value="Rejected" int2:type="AugLoop_Text_Critique"/>
    </int2:textHash>
    <int2:textHash int2:hashCode="XnRIQnC+McZMqh" int2:id="vFD7AjCz">
      <int2:state int2:value="Rejected" int2:type="AugLoop_Text_Critique"/>
    </int2:textHash>
    <int2:textHash int2:hashCode="RNWsZ3bEh3nKkx" int2:id="xH8lb38b">
      <int2:state int2:value="Rejected" int2:type="AugLoop_Text_Critique"/>
    </int2:textHash>
    <int2:textHash int2:hashCode="uTS/oArEHOjDt3" int2:id="zJyLhOwa">
      <int2:state int2:value="Rejected" int2:type="AugLoop_Text_Critique"/>
    </int2:textHash>
    <int2:textHash int2:hashCode="EQF25Szb4s6dL1" int2:id="zLGLiWR1">
      <int2:state int2:value="Rejected" int2:type="AugLoop_Text_Critique"/>
    </int2:textHash>
    <int2:textHash int2:hashCode="lIv6J0Z62bUCyh" int2:id="zeWWGlix">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9B0842"/>
    <w:multiLevelType w:val="hybridMultilevel"/>
    <w:tmpl w:val="FFFFFFFF"/>
    <w:lvl w:ilvl="0" w:tplc="602E4F7E">
      <w:start w:val="1"/>
      <w:numFmt w:val="bullet"/>
      <w:lvlText w:val="●"/>
      <w:lvlJc w:val="left"/>
      <w:pPr>
        <w:ind w:left="720" w:hanging="360"/>
      </w:pPr>
      <w:rPr>
        <w:rFonts w:ascii="Symbol" w:hAnsi="Symbol" w:hint="default"/>
        <w:u w:val="none"/>
      </w:rPr>
    </w:lvl>
    <w:lvl w:ilvl="1" w:tplc="FB56C1E4">
      <w:start w:val="1"/>
      <w:numFmt w:val="bullet"/>
      <w:lvlText w:val="○"/>
      <w:lvlJc w:val="left"/>
      <w:pPr>
        <w:ind w:left="1440" w:hanging="360"/>
      </w:pPr>
      <w:rPr>
        <w:u w:val="none"/>
      </w:rPr>
    </w:lvl>
    <w:lvl w:ilvl="2" w:tplc="B9BCEC58">
      <w:start w:val="1"/>
      <w:numFmt w:val="bullet"/>
      <w:lvlText w:val="■"/>
      <w:lvlJc w:val="left"/>
      <w:pPr>
        <w:ind w:left="2160" w:hanging="360"/>
      </w:pPr>
      <w:rPr>
        <w:u w:val="none"/>
      </w:rPr>
    </w:lvl>
    <w:lvl w:ilvl="3" w:tplc="7EB8FAD8">
      <w:start w:val="1"/>
      <w:numFmt w:val="bullet"/>
      <w:lvlText w:val="●"/>
      <w:lvlJc w:val="left"/>
      <w:pPr>
        <w:ind w:left="2880" w:hanging="360"/>
      </w:pPr>
      <w:rPr>
        <w:u w:val="none"/>
      </w:rPr>
    </w:lvl>
    <w:lvl w:ilvl="4" w:tplc="CEB242CA">
      <w:start w:val="1"/>
      <w:numFmt w:val="bullet"/>
      <w:lvlText w:val="○"/>
      <w:lvlJc w:val="left"/>
      <w:pPr>
        <w:ind w:left="3600" w:hanging="360"/>
      </w:pPr>
      <w:rPr>
        <w:u w:val="none"/>
      </w:rPr>
    </w:lvl>
    <w:lvl w:ilvl="5" w:tplc="8DD4799C">
      <w:start w:val="1"/>
      <w:numFmt w:val="bullet"/>
      <w:lvlText w:val="■"/>
      <w:lvlJc w:val="left"/>
      <w:pPr>
        <w:ind w:left="4320" w:hanging="360"/>
      </w:pPr>
      <w:rPr>
        <w:u w:val="none"/>
      </w:rPr>
    </w:lvl>
    <w:lvl w:ilvl="6" w:tplc="FCC80E8E">
      <w:start w:val="1"/>
      <w:numFmt w:val="bullet"/>
      <w:lvlText w:val="●"/>
      <w:lvlJc w:val="left"/>
      <w:pPr>
        <w:ind w:left="5040" w:hanging="360"/>
      </w:pPr>
      <w:rPr>
        <w:u w:val="none"/>
      </w:rPr>
    </w:lvl>
    <w:lvl w:ilvl="7" w:tplc="C038ADB8">
      <w:start w:val="1"/>
      <w:numFmt w:val="bullet"/>
      <w:lvlText w:val="○"/>
      <w:lvlJc w:val="left"/>
      <w:pPr>
        <w:ind w:left="5760" w:hanging="360"/>
      </w:pPr>
      <w:rPr>
        <w:u w:val="none"/>
      </w:rPr>
    </w:lvl>
    <w:lvl w:ilvl="8" w:tplc="1A1A991C">
      <w:start w:val="1"/>
      <w:numFmt w:val="bullet"/>
      <w:lvlText w:val="■"/>
      <w:lvlJc w:val="left"/>
      <w:pPr>
        <w:ind w:left="6480" w:hanging="360"/>
      </w:pPr>
      <w:rPr>
        <w:u w:val="none"/>
      </w:rPr>
    </w:lvl>
  </w:abstractNum>
  <w:num w:numId="1" w16cid:durableId="13736511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313"/>
    <w:rsid w:val="00006F51"/>
    <w:rsid w:val="00021765"/>
    <w:rsid w:val="00185E46"/>
    <w:rsid w:val="00345A9E"/>
    <w:rsid w:val="003C639E"/>
    <w:rsid w:val="004B0F4D"/>
    <w:rsid w:val="00615779"/>
    <w:rsid w:val="00806B1B"/>
    <w:rsid w:val="00837F14"/>
    <w:rsid w:val="008C7313"/>
    <w:rsid w:val="00952941"/>
    <w:rsid w:val="009B8F76"/>
    <w:rsid w:val="00A33E3B"/>
    <w:rsid w:val="00B237E5"/>
    <w:rsid w:val="00C6730B"/>
    <w:rsid w:val="00D653B9"/>
    <w:rsid w:val="00DF06DB"/>
    <w:rsid w:val="00E466AA"/>
    <w:rsid w:val="00F07254"/>
    <w:rsid w:val="00FF3EE5"/>
    <w:rsid w:val="01051EF4"/>
    <w:rsid w:val="0108E8C0"/>
    <w:rsid w:val="012133A5"/>
    <w:rsid w:val="012158EA"/>
    <w:rsid w:val="01580061"/>
    <w:rsid w:val="015869A2"/>
    <w:rsid w:val="015CFE43"/>
    <w:rsid w:val="01853663"/>
    <w:rsid w:val="01A37F21"/>
    <w:rsid w:val="01A4125E"/>
    <w:rsid w:val="01C8777A"/>
    <w:rsid w:val="0212B366"/>
    <w:rsid w:val="02284D15"/>
    <w:rsid w:val="023ADE05"/>
    <w:rsid w:val="02577987"/>
    <w:rsid w:val="0257B09B"/>
    <w:rsid w:val="026799B6"/>
    <w:rsid w:val="027C6DCD"/>
    <w:rsid w:val="028F7804"/>
    <w:rsid w:val="02B6A647"/>
    <w:rsid w:val="02C5DBB0"/>
    <w:rsid w:val="02C9A751"/>
    <w:rsid w:val="02E468FE"/>
    <w:rsid w:val="030A997E"/>
    <w:rsid w:val="03114E02"/>
    <w:rsid w:val="033163B5"/>
    <w:rsid w:val="0350E30C"/>
    <w:rsid w:val="03550B3A"/>
    <w:rsid w:val="0374575F"/>
    <w:rsid w:val="03748506"/>
    <w:rsid w:val="03843C20"/>
    <w:rsid w:val="038900C6"/>
    <w:rsid w:val="038E7FD1"/>
    <w:rsid w:val="03B27295"/>
    <w:rsid w:val="03C14438"/>
    <w:rsid w:val="03CB86C3"/>
    <w:rsid w:val="03D3AEF2"/>
    <w:rsid w:val="03DE5BF3"/>
    <w:rsid w:val="03FDC6BA"/>
    <w:rsid w:val="04369402"/>
    <w:rsid w:val="043E66CE"/>
    <w:rsid w:val="04944C7F"/>
    <w:rsid w:val="049DB9BF"/>
    <w:rsid w:val="0522027C"/>
    <w:rsid w:val="05679234"/>
    <w:rsid w:val="0599971B"/>
    <w:rsid w:val="059DDDA2"/>
    <w:rsid w:val="05B2A05E"/>
    <w:rsid w:val="0605CA8C"/>
    <w:rsid w:val="062B7184"/>
    <w:rsid w:val="06494F93"/>
    <w:rsid w:val="064F356C"/>
    <w:rsid w:val="065BA1B1"/>
    <w:rsid w:val="067DEABA"/>
    <w:rsid w:val="068DBEB1"/>
    <w:rsid w:val="06A66B99"/>
    <w:rsid w:val="06CA2E18"/>
    <w:rsid w:val="070AFF93"/>
    <w:rsid w:val="071B306E"/>
    <w:rsid w:val="071E0BB2"/>
    <w:rsid w:val="0724B2AC"/>
    <w:rsid w:val="07534298"/>
    <w:rsid w:val="076BA9F1"/>
    <w:rsid w:val="07907529"/>
    <w:rsid w:val="079FFBEE"/>
    <w:rsid w:val="07BD1C50"/>
    <w:rsid w:val="07E4A887"/>
    <w:rsid w:val="0809AA93"/>
    <w:rsid w:val="08775292"/>
    <w:rsid w:val="08A170C0"/>
    <w:rsid w:val="08A7864A"/>
    <w:rsid w:val="08B3E10C"/>
    <w:rsid w:val="08C3819D"/>
    <w:rsid w:val="08CF05A0"/>
    <w:rsid w:val="09169785"/>
    <w:rsid w:val="091A90C1"/>
    <w:rsid w:val="092B2213"/>
    <w:rsid w:val="095295C7"/>
    <w:rsid w:val="096EC741"/>
    <w:rsid w:val="097B0A79"/>
    <w:rsid w:val="0A01773D"/>
    <w:rsid w:val="0A1A8B75"/>
    <w:rsid w:val="0A38EBF1"/>
    <w:rsid w:val="0A4FE9A5"/>
    <w:rsid w:val="0A9D2E48"/>
    <w:rsid w:val="0AA4F99B"/>
    <w:rsid w:val="0AA83A6E"/>
    <w:rsid w:val="0ACF9278"/>
    <w:rsid w:val="0AF58E06"/>
    <w:rsid w:val="0B13236E"/>
    <w:rsid w:val="0B3C3187"/>
    <w:rsid w:val="0B3EC52A"/>
    <w:rsid w:val="0B513980"/>
    <w:rsid w:val="0B5B00C5"/>
    <w:rsid w:val="0B67E548"/>
    <w:rsid w:val="0B76233D"/>
    <w:rsid w:val="0B7A71AE"/>
    <w:rsid w:val="0B9A87F8"/>
    <w:rsid w:val="0B9DDC76"/>
    <w:rsid w:val="0BA33B89"/>
    <w:rsid w:val="0BFE88C5"/>
    <w:rsid w:val="0C69FFFF"/>
    <w:rsid w:val="0C7C2F3E"/>
    <w:rsid w:val="0CBC1AE8"/>
    <w:rsid w:val="0CBE76F0"/>
    <w:rsid w:val="0CCF837F"/>
    <w:rsid w:val="0CD4C90F"/>
    <w:rsid w:val="0CD6CC12"/>
    <w:rsid w:val="0CED09E1"/>
    <w:rsid w:val="0D1D3257"/>
    <w:rsid w:val="0DA3FE01"/>
    <w:rsid w:val="0DDF4B08"/>
    <w:rsid w:val="0DF2D92F"/>
    <w:rsid w:val="0DFAA8FA"/>
    <w:rsid w:val="0E05D060"/>
    <w:rsid w:val="0E2F52AD"/>
    <w:rsid w:val="0E510E9B"/>
    <w:rsid w:val="0E594F5B"/>
    <w:rsid w:val="0E748930"/>
    <w:rsid w:val="0E78C2E1"/>
    <w:rsid w:val="0E956884"/>
    <w:rsid w:val="0EA79646"/>
    <w:rsid w:val="0EE2A9D4"/>
    <w:rsid w:val="0F568EFF"/>
    <w:rsid w:val="0F6A963D"/>
    <w:rsid w:val="0F9D492C"/>
    <w:rsid w:val="0FA619D9"/>
    <w:rsid w:val="0FA989C5"/>
    <w:rsid w:val="0FBD7195"/>
    <w:rsid w:val="0FF3BBAA"/>
    <w:rsid w:val="105F6845"/>
    <w:rsid w:val="107D1C51"/>
    <w:rsid w:val="10E43748"/>
    <w:rsid w:val="113A0E48"/>
    <w:rsid w:val="116F0314"/>
    <w:rsid w:val="117611B1"/>
    <w:rsid w:val="11780F9E"/>
    <w:rsid w:val="11A157F2"/>
    <w:rsid w:val="11C170BB"/>
    <w:rsid w:val="11EF7B7B"/>
    <w:rsid w:val="11F53BDC"/>
    <w:rsid w:val="11F635A6"/>
    <w:rsid w:val="122DF037"/>
    <w:rsid w:val="128294A4"/>
    <w:rsid w:val="128E806F"/>
    <w:rsid w:val="12C3508A"/>
    <w:rsid w:val="12FF9668"/>
    <w:rsid w:val="1328E79C"/>
    <w:rsid w:val="133CDE68"/>
    <w:rsid w:val="13440A93"/>
    <w:rsid w:val="134FCAB4"/>
    <w:rsid w:val="13556FD2"/>
    <w:rsid w:val="13845A74"/>
    <w:rsid w:val="139977C2"/>
    <w:rsid w:val="13EF4D0A"/>
    <w:rsid w:val="140CD66E"/>
    <w:rsid w:val="141465B5"/>
    <w:rsid w:val="142FEF6F"/>
    <w:rsid w:val="14322B36"/>
    <w:rsid w:val="145F20EB"/>
    <w:rsid w:val="147D38FD"/>
    <w:rsid w:val="1489FB42"/>
    <w:rsid w:val="149E683C"/>
    <w:rsid w:val="14BC175F"/>
    <w:rsid w:val="14C6B297"/>
    <w:rsid w:val="14EA6F0F"/>
    <w:rsid w:val="14FB3E4D"/>
    <w:rsid w:val="15078BF1"/>
    <w:rsid w:val="15111860"/>
    <w:rsid w:val="152224EB"/>
    <w:rsid w:val="153F1686"/>
    <w:rsid w:val="1541B73C"/>
    <w:rsid w:val="157448E2"/>
    <w:rsid w:val="15A44BA4"/>
    <w:rsid w:val="15B7A86B"/>
    <w:rsid w:val="15FAF14C"/>
    <w:rsid w:val="1625B00C"/>
    <w:rsid w:val="1651282A"/>
    <w:rsid w:val="1652B855"/>
    <w:rsid w:val="166282F8"/>
    <w:rsid w:val="166AEAB4"/>
    <w:rsid w:val="166AFD72"/>
    <w:rsid w:val="167CA32E"/>
    <w:rsid w:val="16ABB4EC"/>
    <w:rsid w:val="16AE7034"/>
    <w:rsid w:val="16E69EA1"/>
    <w:rsid w:val="16EFFA5E"/>
    <w:rsid w:val="16F3BCC4"/>
    <w:rsid w:val="16F811F2"/>
    <w:rsid w:val="17125BAA"/>
    <w:rsid w:val="171C728A"/>
    <w:rsid w:val="17425384"/>
    <w:rsid w:val="1754D6B2"/>
    <w:rsid w:val="177138DE"/>
    <w:rsid w:val="177304E2"/>
    <w:rsid w:val="1777ECC7"/>
    <w:rsid w:val="1794A9D1"/>
    <w:rsid w:val="179858D4"/>
    <w:rsid w:val="17B4BD69"/>
    <w:rsid w:val="17FFBAA3"/>
    <w:rsid w:val="1850BA9D"/>
    <w:rsid w:val="18989132"/>
    <w:rsid w:val="189BB1B5"/>
    <w:rsid w:val="18AC5E33"/>
    <w:rsid w:val="18B4DA12"/>
    <w:rsid w:val="18F42419"/>
    <w:rsid w:val="19085270"/>
    <w:rsid w:val="19153299"/>
    <w:rsid w:val="1949AB88"/>
    <w:rsid w:val="195521D7"/>
    <w:rsid w:val="199A23BA"/>
    <w:rsid w:val="19AC58F1"/>
    <w:rsid w:val="19AEF688"/>
    <w:rsid w:val="19AFA7BF"/>
    <w:rsid w:val="19B58CB5"/>
    <w:rsid w:val="19BE04BB"/>
    <w:rsid w:val="1A1AAD60"/>
    <w:rsid w:val="1A24535A"/>
    <w:rsid w:val="1A55E36E"/>
    <w:rsid w:val="1A5BFB95"/>
    <w:rsid w:val="1A64229A"/>
    <w:rsid w:val="1A77BCC7"/>
    <w:rsid w:val="1A8170F3"/>
    <w:rsid w:val="1A824E2A"/>
    <w:rsid w:val="1B29679D"/>
    <w:rsid w:val="1B32CCED"/>
    <w:rsid w:val="1B873CDA"/>
    <w:rsid w:val="1B8D209F"/>
    <w:rsid w:val="1B983047"/>
    <w:rsid w:val="1BA66961"/>
    <w:rsid w:val="1BCC2998"/>
    <w:rsid w:val="1C04AF94"/>
    <w:rsid w:val="1C1AE5CA"/>
    <w:rsid w:val="1C46DA7F"/>
    <w:rsid w:val="1C655963"/>
    <w:rsid w:val="1C71AB1E"/>
    <w:rsid w:val="1C833CAA"/>
    <w:rsid w:val="1CA6DE37"/>
    <w:rsid w:val="1CB8C458"/>
    <w:rsid w:val="1CD5DE98"/>
    <w:rsid w:val="1CDCA81D"/>
    <w:rsid w:val="1CE63A38"/>
    <w:rsid w:val="1D2EC304"/>
    <w:rsid w:val="1D411243"/>
    <w:rsid w:val="1D6F22D8"/>
    <w:rsid w:val="1DBEF4CE"/>
    <w:rsid w:val="1DCB95C4"/>
    <w:rsid w:val="1DD153E1"/>
    <w:rsid w:val="1DDAF52F"/>
    <w:rsid w:val="1E1743B0"/>
    <w:rsid w:val="1E228DEB"/>
    <w:rsid w:val="1E553D5E"/>
    <w:rsid w:val="1E706B1B"/>
    <w:rsid w:val="1E70A93A"/>
    <w:rsid w:val="1E7D3418"/>
    <w:rsid w:val="1EFEA9DA"/>
    <w:rsid w:val="1F3FB6F6"/>
    <w:rsid w:val="1F520F79"/>
    <w:rsid w:val="1F5E6B97"/>
    <w:rsid w:val="1F7AEE2B"/>
    <w:rsid w:val="1F7D14D2"/>
    <w:rsid w:val="1F7F9515"/>
    <w:rsid w:val="1F92AC27"/>
    <w:rsid w:val="1FA34B46"/>
    <w:rsid w:val="1FB041EC"/>
    <w:rsid w:val="2002DAD2"/>
    <w:rsid w:val="20893F6D"/>
    <w:rsid w:val="208FCFD6"/>
    <w:rsid w:val="209D9C7D"/>
    <w:rsid w:val="20BB71D5"/>
    <w:rsid w:val="20C88152"/>
    <w:rsid w:val="210BCBDF"/>
    <w:rsid w:val="2129E67E"/>
    <w:rsid w:val="21334F2C"/>
    <w:rsid w:val="21459179"/>
    <w:rsid w:val="2162F080"/>
    <w:rsid w:val="2169A045"/>
    <w:rsid w:val="216FF6B0"/>
    <w:rsid w:val="21E77F96"/>
    <w:rsid w:val="21F16FF2"/>
    <w:rsid w:val="222CB4E2"/>
    <w:rsid w:val="222DEBCC"/>
    <w:rsid w:val="22350D81"/>
    <w:rsid w:val="225B9B17"/>
    <w:rsid w:val="225D41B7"/>
    <w:rsid w:val="22A1F0A6"/>
    <w:rsid w:val="22BC66F8"/>
    <w:rsid w:val="22C040CD"/>
    <w:rsid w:val="22E382BB"/>
    <w:rsid w:val="22E66A4B"/>
    <w:rsid w:val="22F83424"/>
    <w:rsid w:val="22FD1B8B"/>
    <w:rsid w:val="2379341D"/>
    <w:rsid w:val="23A263D8"/>
    <w:rsid w:val="24364895"/>
    <w:rsid w:val="24897897"/>
    <w:rsid w:val="2492D1BA"/>
    <w:rsid w:val="24991030"/>
    <w:rsid w:val="24A9FA21"/>
    <w:rsid w:val="24C9257E"/>
    <w:rsid w:val="250F2620"/>
    <w:rsid w:val="2539F7B0"/>
    <w:rsid w:val="254ECB41"/>
    <w:rsid w:val="255FA09B"/>
    <w:rsid w:val="258BBB47"/>
    <w:rsid w:val="25950F29"/>
    <w:rsid w:val="2595271C"/>
    <w:rsid w:val="25AC0D42"/>
    <w:rsid w:val="25CFC069"/>
    <w:rsid w:val="25D8EFF3"/>
    <w:rsid w:val="262EF395"/>
    <w:rsid w:val="2638DFB6"/>
    <w:rsid w:val="265776D8"/>
    <w:rsid w:val="266EAA5C"/>
    <w:rsid w:val="26889A26"/>
    <w:rsid w:val="2703BBED"/>
    <w:rsid w:val="2707E4A8"/>
    <w:rsid w:val="27707584"/>
    <w:rsid w:val="2793567B"/>
    <w:rsid w:val="27D39E1B"/>
    <w:rsid w:val="27E9B0A4"/>
    <w:rsid w:val="2805DD1C"/>
    <w:rsid w:val="2817428F"/>
    <w:rsid w:val="2825699D"/>
    <w:rsid w:val="282C3EED"/>
    <w:rsid w:val="285CFD1F"/>
    <w:rsid w:val="28642F2F"/>
    <w:rsid w:val="28A104A4"/>
    <w:rsid w:val="28B2054B"/>
    <w:rsid w:val="28B353E7"/>
    <w:rsid w:val="28BCED68"/>
    <w:rsid w:val="28EC35A5"/>
    <w:rsid w:val="2920D572"/>
    <w:rsid w:val="294A8D72"/>
    <w:rsid w:val="295513B1"/>
    <w:rsid w:val="29722FE0"/>
    <w:rsid w:val="2979524D"/>
    <w:rsid w:val="2992A172"/>
    <w:rsid w:val="29BFAA44"/>
    <w:rsid w:val="29C81E28"/>
    <w:rsid w:val="29E29743"/>
    <w:rsid w:val="2A2D7AEF"/>
    <w:rsid w:val="2A3A3E81"/>
    <w:rsid w:val="2AABF36E"/>
    <w:rsid w:val="2AAD86C2"/>
    <w:rsid w:val="2AC1CDEC"/>
    <w:rsid w:val="2AE135EF"/>
    <w:rsid w:val="2AFE84FE"/>
    <w:rsid w:val="2B1C1E54"/>
    <w:rsid w:val="2B3C1FB5"/>
    <w:rsid w:val="2B572EF7"/>
    <w:rsid w:val="2B753D03"/>
    <w:rsid w:val="2B7C8AF5"/>
    <w:rsid w:val="2B7F1F43"/>
    <w:rsid w:val="2BA1C479"/>
    <w:rsid w:val="2BD9FF8F"/>
    <w:rsid w:val="2BEB576E"/>
    <w:rsid w:val="2C21D311"/>
    <w:rsid w:val="2C49D62B"/>
    <w:rsid w:val="2C99F28F"/>
    <w:rsid w:val="2CD2EB60"/>
    <w:rsid w:val="2CE3B08C"/>
    <w:rsid w:val="2CEBB1BF"/>
    <w:rsid w:val="2D07E1F5"/>
    <w:rsid w:val="2D489D6B"/>
    <w:rsid w:val="2D52F352"/>
    <w:rsid w:val="2D7CB1F9"/>
    <w:rsid w:val="2D7EF113"/>
    <w:rsid w:val="2DDD89EC"/>
    <w:rsid w:val="2E0D2C4F"/>
    <w:rsid w:val="2E670438"/>
    <w:rsid w:val="2EA3B256"/>
    <w:rsid w:val="2EA9633F"/>
    <w:rsid w:val="2EABE357"/>
    <w:rsid w:val="2EAC883C"/>
    <w:rsid w:val="2EB4C7C7"/>
    <w:rsid w:val="2EBA5CCA"/>
    <w:rsid w:val="2ECDF024"/>
    <w:rsid w:val="2EE65685"/>
    <w:rsid w:val="2EEA8DCC"/>
    <w:rsid w:val="2F08FE4D"/>
    <w:rsid w:val="2F3C9841"/>
    <w:rsid w:val="2F432C50"/>
    <w:rsid w:val="2F4465B9"/>
    <w:rsid w:val="2F4C7851"/>
    <w:rsid w:val="2F7767D5"/>
    <w:rsid w:val="2F81A6EB"/>
    <w:rsid w:val="2FA64318"/>
    <w:rsid w:val="2FA75F1A"/>
    <w:rsid w:val="2FAF010D"/>
    <w:rsid w:val="2FC7593D"/>
    <w:rsid w:val="2FD785FC"/>
    <w:rsid w:val="2FDC3E24"/>
    <w:rsid w:val="3028AB9F"/>
    <w:rsid w:val="304F4911"/>
    <w:rsid w:val="306E14CB"/>
    <w:rsid w:val="309057A8"/>
    <w:rsid w:val="30941153"/>
    <w:rsid w:val="30A331A8"/>
    <w:rsid w:val="31028B5A"/>
    <w:rsid w:val="312D05D4"/>
    <w:rsid w:val="31399AA2"/>
    <w:rsid w:val="3154F02B"/>
    <w:rsid w:val="317FAD27"/>
    <w:rsid w:val="31973634"/>
    <w:rsid w:val="31E2820A"/>
    <w:rsid w:val="32095A24"/>
    <w:rsid w:val="320AB696"/>
    <w:rsid w:val="322C2809"/>
    <w:rsid w:val="3235ABCD"/>
    <w:rsid w:val="3241CC36"/>
    <w:rsid w:val="32562392"/>
    <w:rsid w:val="3295BBDB"/>
    <w:rsid w:val="32B41DA9"/>
    <w:rsid w:val="32D42D53"/>
    <w:rsid w:val="32E1C6D9"/>
    <w:rsid w:val="32E3F69F"/>
    <w:rsid w:val="32F2AC37"/>
    <w:rsid w:val="332F0B13"/>
    <w:rsid w:val="33481D02"/>
    <w:rsid w:val="33A16147"/>
    <w:rsid w:val="33B4542D"/>
    <w:rsid w:val="33D20C45"/>
    <w:rsid w:val="3405631E"/>
    <w:rsid w:val="34207931"/>
    <w:rsid w:val="345B3D7E"/>
    <w:rsid w:val="34615CB8"/>
    <w:rsid w:val="34650E69"/>
    <w:rsid w:val="3473FAF8"/>
    <w:rsid w:val="34AF1A1E"/>
    <w:rsid w:val="34E71600"/>
    <w:rsid w:val="34EA4E70"/>
    <w:rsid w:val="34FF8B5C"/>
    <w:rsid w:val="35468116"/>
    <w:rsid w:val="357DD4E8"/>
    <w:rsid w:val="35AFAD40"/>
    <w:rsid w:val="35CD94C1"/>
    <w:rsid w:val="35E24C3E"/>
    <w:rsid w:val="35E657A8"/>
    <w:rsid w:val="35EBBE6B"/>
    <w:rsid w:val="35ECBA8A"/>
    <w:rsid w:val="3606EB76"/>
    <w:rsid w:val="36246F07"/>
    <w:rsid w:val="363E639B"/>
    <w:rsid w:val="36573F86"/>
    <w:rsid w:val="366E6C77"/>
    <w:rsid w:val="367635E4"/>
    <w:rsid w:val="369A79F6"/>
    <w:rsid w:val="369C33BA"/>
    <w:rsid w:val="36A0A16C"/>
    <w:rsid w:val="36A1F6C3"/>
    <w:rsid w:val="37410352"/>
    <w:rsid w:val="3745E453"/>
    <w:rsid w:val="37608D1D"/>
    <w:rsid w:val="37A2BBD7"/>
    <w:rsid w:val="37A59AA5"/>
    <w:rsid w:val="37CB6081"/>
    <w:rsid w:val="380C4569"/>
    <w:rsid w:val="381BE3E8"/>
    <w:rsid w:val="389B698D"/>
    <w:rsid w:val="38E7839D"/>
    <w:rsid w:val="38FA6E28"/>
    <w:rsid w:val="38FECE4A"/>
    <w:rsid w:val="39118920"/>
    <w:rsid w:val="3920BF67"/>
    <w:rsid w:val="39480994"/>
    <w:rsid w:val="3949D6F2"/>
    <w:rsid w:val="3955EFF8"/>
    <w:rsid w:val="3973F75D"/>
    <w:rsid w:val="397B5C11"/>
    <w:rsid w:val="397DA14C"/>
    <w:rsid w:val="3982592B"/>
    <w:rsid w:val="399C3053"/>
    <w:rsid w:val="39ADB6F4"/>
    <w:rsid w:val="39BD857E"/>
    <w:rsid w:val="39FDF39A"/>
    <w:rsid w:val="3A2B575C"/>
    <w:rsid w:val="3A5BBD92"/>
    <w:rsid w:val="3A8F6C42"/>
    <w:rsid w:val="3A9FB8CD"/>
    <w:rsid w:val="3AAF6622"/>
    <w:rsid w:val="3ABB3987"/>
    <w:rsid w:val="3AC11F3F"/>
    <w:rsid w:val="3AD3325C"/>
    <w:rsid w:val="3AFA6599"/>
    <w:rsid w:val="3B0467B0"/>
    <w:rsid w:val="3B34C31B"/>
    <w:rsid w:val="3B3F5809"/>
    <w:rsid w:val="3B53EED7"/>
    <w:rsid w:val="3B84B07D"/>
    <w:rsid w:val="3BB1C842"/>
    <w:rsid w:val="3BBF2C8C"/>
    <w:rsid w:val="3BCEFAB7"/>
    <w:rsid w:val="3C0EB631"/>
    <w:rsid w:val="3C51D11C"/>
    <w:rsid w:val="3C96A11B"/>
    <w:rsid w:val="3CB04B66"/>
    <w:rsid w:val="3CB6C02F"/>
    <w:rsid w:val="3D13DDB0"/>
    <w:rsid w:val="3D36D5BC"/>
    <w:rsid w:val="3D40CE8A"/>
    <w:rsid w:val="3D4284AD"/>
    <w:rsid w:val="3D555479"/>
    <w:rsid w:val="3D905FD2"/>
    <w:rsid w:val="3DA800C5"/>
    <w:rsid w:val="3DE5D1BB"/>
    <w:rsid w:val="3E1AF7CF"/>
    <w:rsid w:val="3E1F2606"/>
    <w:rsid w:val="3E69E97E"/>
    <w:rsid w:val="3E9618AC"/>
    <w:rsid w:val="3EB62029"/>
    <w:rsid w:val="3ED54D37"/>
    <w:rsid w:val="3EDEB29C"/>
    <w:rsid w:val="3EEC9120"/>
    <w:rsid w:val="3F0F0F74"/>
    <w:rsid w:val="3F13A9FD"/>
    <w:rsid w:val="3F36AC74"/>
    <w:rsid w:val="3F381934"/>
    <w:rsid w:val="3F7F3ACB"/>
    <w:rsid w:val="3F9A2FCC"/>
    <w:rsid w:val="3FBD6D6D"/>
    <w:rsid w:val="3FFE1712"/>
    <w:rsid w:val="4019E689"/>
    <w:rsid w:val="401A6BAA"/>
    <w:rsid w:val="401DDBC5"/>
    <w:rsid w:val="40361179"/>
    <w:rsid w:val="403DEA5F"/>
    <w:rsid w:val="405609A0"/>
    <w:rsid w:val="407794D9"/>
    <w:rsid w:val="412CC1AC"/>
    <w:rsid w:val="413C1929"/>
    <w:rsid w:val="416C0E57"/>
    <w:rsid w:val="417A8745"/>
    <w:rsid w:val="41B6E690"/>
    <w:rsid w:val="41BE3C55"/>
    <w:rsid w:val="41CBAE26"/>
    <w:rsid w:val="41F2412B"/>
    <w:rsid w:val="4248469C"/>
    <w:rsid w:val="42570776"/>
    <w:rsid w:val="4273A30A"/>
    <w:rsid w:val="42AC1AD2"/>
    <w:rsid w:val="42AD350A"/>
    <w:rsid w:val="42AF5C1B"/>
    <w:rsid w:val="42C7EE6E"/>
    <w:rsid w:val="42CC81C3"/>
    <w:rsid w:val="43166637"/>
    <w:rsid w:val="43377190"/>
    <w:rsid w:val="4338A375"/>
    <w:rsid w:val="43411FBF"/>
    <w:rsid w:val="4354D461"/>
    <w:rsid w:val="436B3C44"/>
    <w:rsid w:val="438E118C"/>
    <w:rsid w:val="43DA5B8F"/>
    <w:rsid w:val="43FE78EA"/>
    <w:rsid w:val="44141AB8"/>
    <w:rsid w:val="44361F1C"/>
    <w:rsid w:val="4443E971"/>
    <w:rsid w:val="449A8378"/>
    <w:rsid w:val="44A91C4F"/>
    <w:rsid w:val="44D1DF27"/>
    <w:rsid w:val="4531052A"/>
    <w:rsid w:val="4542203A"/>
    <w:rsid w:val="45507CC5"/>
    <w:rsid w:val="457B50CB"/>
    <w:rsid w:val="45D28243"/>
    <w:rsid w:val="464857BB"/>
    <w:rsid w:val="46660C07"/>
    <w:rsid w:val="46B79D76"/>
    <w:rsid w:val="46C5B24E"/>
    <w:rsid w:val="474967AE"/>
    <w:rsid w:val="474E088B"/>
    <w:rsid w:val="475243ED"/>
    <w:rsid w:val="47711792"/>
    <w:rsid w:val="47779083"/>
    <w:rsid w:val="478A4CB0"/>
    <w:rsid w:val="479092D9"/>
    <w:rsid w:val="4797CDF1"/>
    <w:rsid w:val="47B464F9"/>
    <w:rsid w:val="47BFCA12"/>
    <w:rsid w:val="47C35B5E"/>
    <w:rsid w:val="47D90588"/>
    <w:rsid w:val="47EF57B6"/>
    <w:rsid w:val="48161513"/>
    <w:rsid w:val="482189A5"/>
    <w:rsid w:val="485622EE"/>
    <w:rsid w:val="48887272"/>
    <w:rsid w:val="48947C5B"/>
    <w:rsid w:val="48ADA6BC"/>
    <w:rsid w:val="48B87DC3"/>
    <w:rsid w:val="48C7C2C7"/>
    <w:rsid w:val="48CA36BA"/>
    <w:rsid w:val="48D18EBC"/>
    <w:rsid w:val="48F17034"/>
    <w:rsid w:val="490CF4B4"/>
    <w:rsid w:val="4917CD38"/>
    <w:rsid w:val="49395CA7"/>
    <w:rsid w:val="4940A276"/>
    <w:rsid w:val="494E86C1"/>
    <w:rsid w:val="4951E788"/>
    <w:rsid w:val="49695A08"/>
    <w:rsid w:val="497D2980"/>
    <w:rsid w:val="49915C1C"/>
    <w:rsid w:val="49BF115B"/>
    <w:rsid w:val="49C09115"/>
    <w:rsid w:val="49D7EED9"/>
    <w:rsid w:val="4A20F675"/>
    <w:rsid w:val="4A624A69"/>
    <w:rsid w:val="4A92B41E"/>
    <w:rsid w:val="4A9BD460"/>
    <w:rsid w:val="4AA4F733"/>
    <w:rsid w:val="4AE56A76"/>
    <w:rsid w:val="4AEE581F"/>
    <w:rsid w:val="4AFED360"/>
    <w:rsid w:val="4B367699"/>
    <w:rsid w:val="4B36C203"/>
    <w:rsid w:val="4B48E8D1"/>
    <w:rsid w:val="4B4B487B"/>
    <w:rsid w:val="4B7E8743"/>
    <w:rsid w:val="4B811346"/>
    <w:rsid w:val="4B8EB70A"/>
    <w:rsid w:val="4B96E4AB"/>
    <w:rsid w:val="4BB84B8C"/>
    <w:rsid w:val="4BBE8C26"/>
    <w:rsid w:val="4BD3928C"/>
    <w:rsid w:val="4BF23AA7"/>
    <w:rsid w:val="4C202FE7"/>
    <w:rsid w:val="4C717407"/>
    <w:rsid w:val="4CBF0544"/>
    <w:rsid w:val="4CC39E54"/>
    <w:rsid w:val="4CCDA17C"/>
    <w:rsid w:val="4CE3B3AE"/>
    <w:rsid w:val="4CF845F1"/>
    <w:rsid w:val="4D0D0BD1"/>
    <w:rsid w:val="4D35FC61"/>
    <w:rsid w:val="4D4EF8B0"/>
    <w:rsid w:val="4D528B4C"/>
    <w:rsid w:val="4D7EF1C1"/>
    <w:rsid w:val="4D9F61D2"/>
    <w:rsid w:val="4E0121AF"/>
    <w:rsid w:val="4E236E88"/>
    <w:rsid w:val="4E2D4F53"/>
    <w:rsid w:val="4E3B944A"/>
    <w:rsid w:val="4E4A91AD"/>
    <w:rsid w:val="4E4CF000"/>
    <w:rsid w:val="4E53B67E"/>
    <w:rsid w:val="4E7CAB77"/>
    <w:rsid w:val="4EA61F5C"/>
    <w:rsid w:val="4EAE9E27"/>
    <w:rsid w:val="4ECE7D43"/>
    <w:rsid w:val="4EF04252"/>
    <w:rsid w:val="4EF96536"/>
    <w:rsid w:val="4F06BAB0"/>
    <w:rsid w:val="4F332660"/>
    <w:rsid w:val="4F6B19DD"/>
    <w:rsid w:val="4F74A7AC"/>
    <w:rsid w:val="4F9ACA4B"/>
    <w:rsid w:val="4FDC0683"/>
    <w:rsid w:val="50207D95"/>
    <w:rsid w:val="502FE6B3"/>
    <w:rsid w:val="5047D18B"/>
    <w:rsid w:val="505AA12A"/>
    <w:rsid w:val="505E541B"/>
    <w:rsid w:val="50ACEA22"/>
    <w:rsid w:val="50B70644"/>
    <w:rsid w:val="50D58220"/>
    <w:rsid w:val="5115BDE5"/>
    <w:rsid w:val="5116D756"/>
    <w:rsid w:val="5128156A"/>
    <w:rsid w:val="51370756"/>
    <w:rsid w:val="513B98D5"/>
    <w:rsid w:val="51A4F808"/>
    <w:rsid w:val="51B6A193"/>
    <w:rsid w:val="51FD18E0"/>
    <w:rsid w:val="52096D84"/>
    <w:rsid w:val="5280D4A6"/>
    <w:rsid w:val="52CCFF57"/>
    <w:rsid w:val="52F1DDCC"/>
    <w:rsid w:val="52F79EF9"/>
    <w:rsid w:val="52F7F78C"/>
    <w:rsid w:val="53103C4E"/>
    <w:rsid w:val="535FBC1D"/>
    <w:rsid w:val="53614BBC"/>
    <w:rsid w:val="5363E3F0"/>
    <w:rsid w:val="53678775"/>
    <w:rsid w:val="538096D7"/>
    <w:rsid w:val="5381A937"/>
    <w:rsid w:val="53CE844C"/>
    <w:rsid w:val="541D9DC1"/>
    <w:rsid w:val="542BBD00"/>
    <w:rsid w:val="543FF150"/>
    <w:rsid w:val="545FB867"/>
    <w:rsid w:val="54D90264"/>
    <w:rsid w:val="54E0F993"/>
    <w:rsid w:val="54E780E3"/>
    <w:rsid w:val="54EA2F79"/>
    <w:rsid w:val="550357D6"/>
    <w:rsid w:val="5507FFC2"/>
    <w:rsid w:val="550DB756"/>
    <w:rsid w:val="5536A867"/>
    <w:rsid w:val="55C3FF48"/>
    <w:rsid w:val="55CDEDDB"/>
    <w:rsid w:val="56277453"/>
    <w:rsid w:val="562AEB75"/>
    <w:rsid w:val="5663F606"/>
    <w:rsid w:val="567970C1"/>
    <w:rsid w:val="56CF34D0"/>
    <w:rsid w:val="56F9D9DF"/>
    <w:rsid w:val="57036496"/>
    <w:rsid w:val="5724EFAC"/>
    <w:rsid w:val="57855D9B"/>
    <w:rsid w:val="578DA20C"/>
    <w:rsid w:val="578F62E9"/>
    <w:rsid w:val="57908B1E"/>
    <w:rsid w:val="57A9A24B"/>
    <w:rsid w:val="57ECB7EC"/>
    <w:rsid w:val="57F7A2D9"/>
    <w:rsid w:val="5807520F"/>
    <w:rsid w:val="58280993"/>
    <w:rsid w:val="5828792F"/>
    <w:rsid w:val="582DAF24"/>
    <w:rsid w:val="584DB704"/>
    <w:rsid w:val="5851ADE2"/>
    <w:rsid w:val="585827C8"/>
    <w:rsid w:val="5874213F"/>
    <w:rsid w:val="58778D58"/>
    <w:rsid w:val="58809C8E"/>
    <w:rsid w:val="5886BC9C"/>
    <w:rsid w:val="589E3FF8"/>
    <w:rsid w:val="59121053"/>
    <w:rsid w:val="59235FB0"/>
    <w:rsid w:val="59261433"/>
    <w:rsid w:val="592B0604"/>
    <w:rsid w:val="5998406E"/>
    <w:rsid w:val="59A28223"/>
    <w:rsid w:val="59ABDDF4"/>
    <w:rsid w:val="59EF5D07"/>
    <w:rsid w:val="5A55DC80"/>
    <w:rsid w:val="5A564F2A"/>
    <w:rsid w:val="5ABEE8DF"/>
    <w:rsid w:val="5AF06CBB"/>
    <w:rsid w:val="5B064A1E"/>
    <w:rsid w:val="5B6275A0"/>
    <w:rsid w:val="5B6CBBFC"/>
    <w:rsid w:val="5BB1F517"/>
    <w:rsid w:val="5BB3055A"/>
    <w:rsid w:val="5BB83D50"/>
    <w:rsid w:val="5C3FF493"/>
    <w:rsid w:val="5C46D23A"/>
    <w:rsid w:val="5C5600DB"/>
    <w:rsid w:val="5C5AB940"/>
    <w:rsid w:val="5C62A6C6"/>
    <w:rsid w:val="5C661A4A"/>
    <w:rsid w:val="5C76A602"/>
    <w:rsid w:val="5C9B1818"/>
    <w:rsid w:val="5CD6E2D9"/>
    <w:rsid w:val="5D47D93B"/>
    <w:rsid w:val="5D8C068D"/>
    <w:rsid w:val="5D994A18"/>
    <w:rsid w:val="5DAE06DD"/>
    <w:rsid w:val="5DBE2788"/>
    <w:rsid w:val="5DBF4413"/>
    <w:rsid w:val="5DD19331"/>
    <w:rsid w:val="5DF40493"/>
    <w:rsid w:val="5DF53C81"/>
    <w:rsid w:val="5E14C71E"/>
    <w:rsid w:val="5E386DDA"/>
    <w:rsid w:val="5E467C87"/>
    <w:rsid w:val="5E59F6CD"/>
    <w:rsid w:val="5E63AA43"/>
    <w:rsid w:val="5E6E1D30"/>
    <w:rsid w:val="5E757BCE"/>
    <w:rsid w:val="5E9D9AEF"/>
    <w:rsid w:val="5ECF1F00"/>
    <w:rsid w:val="5ED6B5B5"/>
    <w:rsid w:val="5F1DCF46"/>
    <w:rsid w:val="5F2D898B"/>
    <w:rsid w:val="5FD9BB41"/>
    <w:rsid w:val="5FDDC1E5"/>
    <w:rsid w:val="5FE1B05B"/>
    <w:rsid w:val="60069D2F"/>
    <w:rsid w:val="604ED34D"/>
    <w:rsid w:val="606AD236"/>
    <w:rsid w:val="60728616"/>
    <w:rsid w:val="60801F89"/>
    <w:rsid w:val="609B8789"/>
    <w:rsid w:val="60AF70DB"/>
    <w:rsid w:val="60B1318D"/>
    <w:rsid w:val="60CB8A60"/>
    <w:rsid w:val="61559755"/>
    <w:rsid w:val="619E37F9"/>
    <w:rsid w:val="61D73B85"/>
    <w:rsid w:val="61E760E8"/>
    <w:rsid w:val="620E5677"/>
    <w:rsid w:val="621D0079"/>
    <w:rsid w:val="621F1718"/>
    <w:rsid w:val="62266295"/>
    <w:rsid w:val="6247EE2D"/>
    <w:rsid w:val="6291DB42"/>
    <w:rsid w:val="629C5EC9"/>
    <w:rsid w:val="62D151E2"/>
    <w:rsid w:val="630BFF35"/>
    <w:rsid w:val="63288A6D"/>
    <w:rsid w:val="635D725E"/>
    <w:rsid w:val="636B4D71"/>
    <w:rsid w:val="6390E9E7"/>
    <w:rsid w:val="63A821BA"/>
    <w:rsid w:val="63A9FF13"/>
    <w:rsid w:val="63B7C04B"/>
    <w:rsid w:val="63BDBDB7"/>
    <w:rsid w:val="63DACE75"/>
    <w:rsid w:val="63DB9F80"/>
    <w:rsid w:val="63EF7F93"/>
    <w:rsid w:val="63FB375A"/>
    <w:rsid w:val="6404110B"/>
    <w:rsid w:val="641A230B"/>
    <w:rsid w:val="64286DDB"/>
    <w:rsid w:val="64423024"/>
    <w:rsid w:val="645C4A2A"/>
    <w:rsid w:val="64747514"/>
    <w:rsid w:val="649E8A76"/>
    <w:rsid w:val="64AD2C64"/>
    <w:rsid w:val="64E7F74A"/>
    <w:rsid w:val="650E1941"/>
    <w:rsid w:val="651B9905"/>
    <w:rsid w:val="65208FE0"/>
    <w:rsid w:val="65248F59"/>
    <w:rsid w:val="6545CA63"/>
    <w:rsid w:val="6545F739"/>
    <w:rsid w:val="656F6E0B"/>
    <w:rsid w:val="65A57D3D"/>
    <w:rsid w:val="65BAB328"/>
    <w:rsid w:val="65F9CBEA"/>
    <w:rsid w:val="65F9F1AE"/>
    <w:rsid w:val="65FA08F7"/>
    <w:rsid w:val="6611D614"/>
    <w:rsid w:val="662E8551"/>
    <w:rsid w:val="664D151B"/>
    <w:rsid w:val="66659A6D"/>
    <w:rsid w:val="6668AC59"/>
    <w:rsid w:val="66A5B530"/>
    <w:rsid w:val="66C88AA9"/>
    <w:rsid w:val="671D68A3"/>
    <w:rsid w:val="672309B3"/>
    <w:rsid w:val="67249F7B"/>
    <w:rsid w:val="674CE747"/>
    <w:rsid w:val="6753CE65"/>
    <w:rsid w:val="678FE697"/>
    <w:rsid w:val="67A62BF9"/>
    <w:rsid w:val="67E6EA49"/>
    <w:rsid w:val="6836DD69"/>
    <w:rsid w:val="6878067D"/>
    <w:rsid w:val="68804ACC"/>
    <w:rsid w:val="68C3A27A"/>
    <w:rsid w:val="68F460EB"/>
    <w:rsid w:val="6911BBCD"/>
    <w:rsid w:val="691CAD1A"/>
    <w:rsid w:val="694DB1B3"/>
    <w:rsid w:val="694F7CB8"/>
    <w:rsid w:val="695049AC"/>
    <w:rsid w:val="6952C94C"/>
    <w:rsid w:val="697F2F56"/>
    <w:rsid w:val="699D8F22"/>
    <w:rsid w:val="69AFFEC5"/>
    <w:rsid w:val="69F8007C"/>
    <w:rsid w:val="69FC1428"/>
    <w:rsid w:val="6A12BDBA"/>
    <w:rsid w:val="6A13D6DE"/>
    <w:rsid w:val="6A1433D2"/>
    <w:rsid w:val="6A14407B"/>
    <w:rsid w:val="6A4235E4"/>
    <w:rsid w:val="6AAD735D"/>
    <w:rsid w:val="6ABD5D45"/>
    <w:rsid w:val="6AF02D16"/>
    <w:rsid w:val="6B1093CC"/>
    <w:rsid w:val="6B390B90"/>
    <w:rsid w:val="6B470699"/>
    <w:rsid w:val="6B79AC00"/>
    <w:rsid w:val="6B8895BD"/>
    <w:rsid w:val="6BBE7D8E"/>
    <w:rsid w:val="6C1030DB"/>
    <w:rsid w:val="6C1B9338"/>
    <w:rsid w:val="6C207F84"/>
    <w:rsid w:val="6C45D336"/>
    <w:rsid w:val="6CB249C5"/>
    <w:rsid w:val="6CBC0787"/>
    <w:rsid w:val="6CD2F2DA"/>
    <w:rsid w:val="6CD52FE4"/>
    <w:rsid w:val="6CDE35F9"/>
    <w:rsid w:val="6CE776BC"/>
    <w:rsid w:val="6CFAD300"/>
    <w:rsid w:val="6D297FFB"/>
    <w:rsid w:val="6D36A697"/>
    <w:rsid w:val="6D6A317B"/>
    <w:rsid w:val="6DA60310"/>
    <w:rsid w:val="6DA9ADFD"/>
    <w:rsid w:val="6E149AF1"/>
    <w:rsid w:val="6E399736"/>
    <w:rsid w:val="6E9B3DFE"/>
    <w:rsid w:val="6EB5C0B4"/>
    <w:rsid w:val="6EB8FB5E"/>
    <w:rsid w:val="6EF91A91"/>
    <w:rsid w:val="6F009DD6"/>
    <w:rsid w:val="6F586B2A"/>
    <w:rsid w:val="6F6751F3"/>
    <w:rsid w:val="6F87911D"/>
    <w:rsid w:val="6F949048"/>
    <w:rsid w:val="6FB3BE03"/>
    <w:rsid w:val="6FD20140"/>
    <w:rsid w:val="6FDE786A"/>
    <w:rsid w:val="6FDEF9B1"/>
    <w:rsid w:val="6FEC04FA"/>
    <w:rsid w:val="6FECB184"/>
    <w:rsid w:val="6FF3A849"/>
    <w:rsid w:val="6FFC8B8B"/>
    <w:rsid w:val="700A0093"/>
    <w:rsid w:val="70126D5A"/>
    <w:rsid w:val="70185499"/>
    <w:rsid w:val="703037BB"/>
    <w:rsid w:val="7088A9E0"/>
    <w:rsid w:val="70A0F398"/>
    <w:rsid w:val="70BB0079"/>
    <w:rsid w:val="70DB154B"/>
    <w:rsid w:val="71059D38"/>
    <w:rsid w:val="710CF6D4"/>
    <w:rsid w:val="71137592"/>
    <w:rsid w:val="71179DCD"/>
    <w:rsid w:val="7167AD6F"/>
    <w:rsid w:val="718F78AA"/>
    <w:rsid w:val="71A8A107"/>
    <w:rsid w:val="71BE8F40"/>
    <w:rsid w:val="71DAB0E9"/>
    <w:rsid w:val="71FF0C8D"/>
    <w:rsid w:val="720F871A"/>
    <w:rsid w:val="72140AD4"/>
    <w:rsid w:val="7227038F"/>
    <w:rsid w:val="7265FEB5"/>
    <w:rsid w:val="72914165"/>
    <w:rsid w:val="72AE8399"/>
    <w:rsid w:val="72C17455"/>
    <w:rsid w:val="734882BA"/>
    <w:rsid w:val="735F5280"/>
    <w:rsid w:val="73BB82A3"/>
    <w:rsid w:val="7412EA5B"/>
    <w:rsid w:val="746FE8BA"/>
    <w:rsid w:val="74812C72"/>
    <w:rsid w:val="748B3CD9"/>
    <w:rsid w:val="74B355F6"/>
    <w:rsid w:val="7515E8B4"/>
    <w:rsid w:val="755C1B03"/>
    <w:rsid w:val="758B0468"/>
    <w:rsid w:val="75A33A72"/>
    <w:rsid w:val="75AA27BC"/>
    <w:rsid w:val="75E4E00C"/>
    <w:rsid w:val="75F99711"/>
    <w:rsid w:val="763897A4"/>
    <w:rsid w:val="764F2657"/>
    <w:rsid w:val="7659FCC8"/>
    <w:rsid w:val="765B1989"/>
    <w:rsid w:val="76640F08"/>
    <w:rsid w:val="7674E6ED"/>
    <w:rsid w:val="7686FB34"/>
    <w:rsid w:val="76DD48D0"/>
    <w:rsid w:val="76DE710A"/>
    <w:rsid w:val="770FE308"/>
    <w:rsid w:val="77182BA6"/>
    <w:rsid w:val="7752A2D9"/>
    <w:rsid w:val="776D9813"/>
    <w:rsid w:val="779D186E"/>
    <w:rsid w:val="77EFA1AB"/>
    <w:rsid w:val="77F5DCEA"/>
    <w:rsid w:val="77FB5475"/>
    <w:rsid w:val="782B6A4E"/>
    <w:rsid w:val="78365732"/>
    <w:rsid w:val="78485399"/>
    <w:rsid w:val="786805C0"/>
    <w:rsid w:val="78834AE4"/>
    <w:rsid w:val="78867D6B"/>
    <w:rsid w:val="78DDFD51"/>
    <w:rsid w:val="794C5A7A"/>
    <w:rsid w:val="796A4C73"/>
    <w:rsid w:val="7978AD5D"/>
    <w:rsid w:val="79A94CE1"/>
    <w:rsid w:val="79AA5D24"/>
    <w:rsid w:val="79DD713D"/>
    <w:rsid w:val="79EB6D82"/>
    <w:rsid w:val="7A16857C"/>
    <w:rsid w:val="7A1B267B"/>
    <w:rsid w:val="7A1C7558"/>
    <w:rsid w:val="7A2E166B"/>
    <w:rsid w:val="7AAE7C44"/>
    <w:rsid w:val="7AB047BB"/>
    <w:rsid w:val="7AC2397A"/>
    <w:rsid w:val="7ADB63B7"/>
    <w:rsid w:val="7AF471FE"/>
    <w:rsid w:val="7B58E219"/>
    <w:rsid w:val="7B6C60E6"/>
    <w:rsid w:val="7B86358D"/>
    <w:rsid w:val="7B873DE3"/>
    <w:rsid w:val="7BB1E22D"/>
    <w:rsid w:val="7BD8D0EF"/>
    <w:rsid w:val="7BF34723"/>
    <w:rsid w:val="7C0D2C48"/>
    <w:rsid w:val="7C2165AD"/>
    <w:rsid w:val="7C2B49A6"/>
    <w:rsid w:val="7C5F827E"/>
    <w:rsid w:val="7C8E60B9"/>
    <w:rsid w:val="7CA53F7E"/>
    <w:rsid w:val="7CB3643C"/>
    <w:rsid w:val="7CD57B86"/>
    <w:rsid w:val="7CF9B307"/>
    <w:rsid w:val="7D01341C"/>
    <w:rsid w:val="7D119DA2"/>
    <w:rsid w:val="7D20B420"/>
    <w:rsid w:val="7D41E7D0"/>
    <w:rsid w:val="7D5BFD10"/>
    <w:rsid w:val="7DB09E66"/>
    <w:rsid w:val="7DC4D6F7"/>
    <w:rsid w:val="7DC50C7E"/>
    <w:rsid w:val="7DCC8179"/>
    <w:rsid w:val="7DE3E0B7"/>
    <w:rsid w:val="7DF4B3E1"/>
    <w:rsid w:val="7E04110E"/>
    <w:rsid w:val="7E229683"/>
    <w:rsid w:val="7E288A8D"/>
    <w:rsid w:val="7E40BEEF"/>
    <w:rsid w:val="7E65B08F"/>
    <w:rsid w:val="7E6DFBB2"/>
    <w:rsid w:val="7E85AC5C"/>
    <w:rsid w:val="7E96FF3C"/>
    <w:rsid w:val="7ECC3357"/>
    <w:rsid w:val="7EDF5462"/>
    <w:rsid w:val="7F44CD0A"/>
    <w:rsid w:val="7F498B39"/>
    <w:rsid w:val="7F5B7356"/>
    <w:rsid w:val="7F5F7745"/>
    <w:rsid w:val="7F636E83"/>
    <w:rsid w:val="7FC565A4"/>
    <w:rsid w:val="7FED287E"/>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5DE5D5E"/>
  <w15:docId w15:val="{A42058B8-D4F8-4B97-8BDB-A2141CEDA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table" w:styleId="Tablaconcuadrcula">
    <w:name w:val="Table Grid"/>
    <w:basedOn w:val="Tabla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line="240" w:lineRule="auto"/>
    </w:pPr>
  </w:style>
  <w:style w:type="character" w:styleId="Hipervnculo">
    <w:name w:val="Hyperlink"/>
    <w:basedOn w:val="Fuentedeprrafopredeter"/>
    <w:uiPriority w:val="99"/>
    <w:unhideWhenUsed/>
    <w:rPr>
      <w:color w:val="0000FF" w:themeColor="hyperlink"/>
      <w:u w:val="single"/>
    </w:rPr>
  </w:style>
  <w:style w:type="table" w:customStyle="1" w:styleId="TableNormal1">
    <w:name w:val="Table Normal1"/>
    <w:rsid w:val="00006F51"/>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indrive.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indrive.com/es/hom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indrive.com/es/home/" TargetMode="External"/><Relationship Id="rId5" Type="http://schemas.openxmlformats.org/officeDocument/2006/relationships/styles" Target="styles.xml"/><Relationship Id="rId15" Type="http://schemas.openxmlformats.org/officeDocument/2006/relationships/hyperlink" Target="mailto:luis.fiscal@another.co"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eduardoa@indriv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01fa1e3-e9f5-4728-ae09-720f67da3c62" xsi:nil="true"/>
    <lcf76f155ced4ddcb4097134ff3c332f xmlns="1d5836ea-921a-4a8b-955f-6a37deda5052">
      <Terms xmlns="http://schemas.microsoft.com/office/infopath/2007/PartnerControls"/>
    </lcf76f155ced4ddcb4097134ff3c332f>
    <SharedWithUsers xmlns="201fa1e3-e9f5-4728-ae09-720f67da3c62">
      <UserInfo>
        <DisplayName>Luis Gerardo Fiscal Cruz</DisplayName>
        <AccountId>48</AccountId>
        <AccountType/>
      </UserInfo>
      <UserInfo>
        <DisplayName>Rebeca Toledo Islas</DisplayName>
        <AccountId>114</AccountId>
        <AccountType/>
      </UserInfo>
      <UserInfo>
        <DisplayName>Álvaro Reinoso Díaz</DisplayName>
        <AccountId>102</AccountId>
        <AccountType/>
      </UserInfo>
      <UserInfo>
        <DisplayName>michelle.delatorre</DisplayName>
        <AccountId>110</AccountId>
        <AccountType/>
      </UserInfo>
      <UserInfo>
        <DisplayName>Yusuf Laroussi</DisplayName>
        <AccountId>94</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46BF287107FB47BE787F9414218981" ma:contentTypeVersion="15" ma:contentTypeDescription="Create a new document." ma:contentTypeScope="" ma:versionID="cd8276122badedd07ad6e52711374363">
  <xsd:schema xmlns:xsd="http://www.w3.org/2001/XMLSchema" xmlns:xs="http://www.w3.org/2001/XMLSchema" xmlns:p="http://schemas.microsoft.com/office/2006/metadata/properties" xmlns:ns2="1d5836ea-921a-4a8b-955f-6a37deda5052" xmlns:ns3="201fa1e3-e9f5-4728-ae09-720f67da3c62" targetNamespace="http://schemas.microsoft.com/office/2006/metadata/properties" ma:root="true" ma:fieldsID="2ea7292e3adaa35716f2339193933dcb" ns2:_="" ns3:_="">
    <xsd:import namespace="1d5836ea-921a-4a8b-955f-6a37deda5052"/>
    <xsd:import namespace="201fa1e3-e9f5-4728-ae09-720f67da3c6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836ea-921a-4a8b-955f-6a37deda5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1fa1e3-e9f5-4728-ae09-720f67da3c6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cea2bbc-4184-4ec7-a587-3196d7822bdc}" ma:internalName="TaxCatchAll" ma:showField="CatchAllData" ma:web="201fa1e3-e9f5-4728-ae09-720f67da3c6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45EB48-F2E0-4E9B-966D-698E142A0D7D}">
  <ds:schemaRefs>
    <ds:schemaRef ds:uri="http://schemas.microsoft.com/office/2006/metadata/properties"/>
    <ds:schemaRef ds:uri="http://schemas.microsoft.com/office/infopath/2007/PartnerControls"/>
    <ds:schemaRef ds:uri="201fa1e3-e9f5-4728-ae09-720f67da3c62"/>
    <ds:schemaRef ds:uri="1d5836ea-921a-4a8b-955f-6a37deda5052"/>
  </ds:schemaRefs>
</ds:datastoreItem>
</file>

<file path=customXml/itemProps2.xml><?xml version="1.0" encoding="utf-8"?>
<ds:datastoreItem xmlns:ds="http://schemas.openxmlformats.org/officeDocument/2006/customXml" ds:itemID="{E38E3314-3482-409A-8CBC-C4887D7FCDAC}">
  <ds:schemaRefs>
    <ds:schemaRef ds:uri="http://schemas.microsoft.com/sharepoint/v3/contenttype/forms"/>
  </ds:schemaRefs>
</ds:datastoreItem>
</file>

<file path=customXml/itemProps3.xml><?xml version="1.0" encoding="utf-8"?>
<ds:datastoreItem xmlns:ds="http://schemas.openxmlformats.org/officeDocument/2006/customXml" ds:itemID="{D9D94D97-CFED-4860-8383-010D6C50F8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836ea-921a-4a8b-955f-6a37deda5052"/>
    <ds:schemaRef ds:uri="201fa1e3-e9f5-4728-ae09-720f67da3c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800</Words>
  <Characters>4401</Characters>
  <Application>Microsoft Office Word</Application>
  <DocSecurity>0</DocSecurity>
  <Lines>36</Lines>
  <Paragraphs>10</Paragraphs>
  <ScaleCrop>false</ScaleCrop>
  <Company/>
  <LinksUpToDate>false</LinksUpToDate>
  <CharactersWithSpaces>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Tecalco</dc:creator>
  <cp:keywords/>
  <cp:lastModifiedBy>Gabriela Tecalco</cp:lastModifiedBy>
  <cp:revision>2</cp:revision>
  <dcterms:created xsi:type="dcterms:W3CDTF">2024-08-21T20:14:00Z</dcterms:created>
  <dcterms:modified xsi:type="dcterms:W3CDTF">2024-08-21T20:14:00Z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0x0101001046BF287107FB47BE787F9414218981</vt:lpwstr>
  </property>
  <property fmtid="{D5CDD505-2E9C-101B-9397-08002B2CF9AE}" pid="3" name="MediaServiceImageTags">
    <vt:lpwstr/>
  </property>
</Properties>
</file>