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1E52" w14:textId="77777777" w:rsidR="007E652C" w:rsidRPr="00F34A39" w:rsidRDefault="007E652C">
      <w:pPr>
        <w:spacing w:after="0"/>
        <w:ind w:firstLine="720"/>
        <w:jc w:val="right"/>
        <w:rPr>
          <w:rFonts w:ascii="Gill Sans MT" w:eastAsia="Cabin" w:hAnsi="Gill Sans MT" w:cs="Cabin"/>
          <w:b/>
          <w:sz w:val="22"/>
          <w:szCs w:val="22"/>
        </w:rPr>
      </w:pPr>
    </w:p>
    <w:p w14:paraId="3BCCF972" w14:textId="468F60A2" w:rsidR="007E652C" w:rsidRPr="00F34A39" w:rsidRDefault="00484A31">
      <w:pPr>
        <w:spacing w:after="0" w:line="336" w:lineRule="auto"/>
        <w:jc w:val="center"/>
        <w:rPr>
          <w:rFonts w:ascii="Gill Sans MT" w:eastAsia="Cabin" w:hAnsi="Gill Sans MT" w:cs="Cabin"/>
          <w:b/>
        </w:rPr>
      </w:pPr>
      <w:r w:rsidRPr="00F34A39">
        <w:rPr>
          <w:rFonts w:ascii="Gill Sans MT" w:eastAsia="Cabin" w:hAnsi="Gill Sans MT" w:cs="Cabin"/>
          <w:b/>
        </w:rPr>
        <w:br/>
      </w:r>
      <w:r w:rsidR="00F34A39">
        <w:rPr>
          <w:rFonts w:ascii="Gill Sans MT" w:eastAsia="Cabin" w:hAnsi="Gill Sans MT" w:cs="Cabin"/>
          <w:b/>
        </w:rPr>
        <w:t xml:space="preserve">The Gift of The Perfect Mix: </w:t>
      </w:r>
      <w:proofErr w:type="spellStart"/>
      <w:r w:rsidR="00F34A39">
        <w:rPr>
          <w:rFonts w:ascii="Gill Sans MT" w:eastAsia="Cabin" w:hAnsi="Gill Sans MT" w:cs="Cabin"/>
          <w:b/>
        </w:rPr>
        <w:t>Sonarworks</w:t>
      </w:r>
      <w:proofErr w:type="spellEnd"/>
      <w:r w:rsidR="00F34A39">
        <w:rPr>
          <w:rFonts w:ascii="Gill Sans MT" w:eastAsia="Cabin" w:hAnsi="Gill Sans MT" w:cs="Cabin"/>
          <w:b/>
        </w:rPr>
        <w:t xml:space="preserve"> Announces </w:t>
      </w:r>
      <w:r w:rsidR="00FD6F5D">
        <w:rPr>
          <w:rFonts w:ascii="Gill Sans MT" w:eastAsia="Cabin" w:hAnsi="Gill Sans MT" w:cs="Cabin"/>
          <w:b/>
        </w:rPr>
        <w:t xml:space="preserve">Reference 4 Christmas </w:t>
      </w:r>
      <w:r w:rsidR="00455547">
        <w:rPr>
          <w:rFonts w:ascii="Gill Sans MT" w:eastAsia="Cabin" w:hAnsi="Gill Sans MT" w:cs="Cabin"/>
          <w:b/>
        </w:rPr>
        <w:t xml:space="preserve">Special </w:t>
      </w:r>
      <w:r w:rsidR="00FD6F5D">
        <w:rPr>
          <w:rFonts w:ascii="Gill Sans MT" w:eastAsia="Cabin" w:hAnsi="Gill Sans MT" w:cs="Cabin"/>
          <w:b/>
        </w:rPr>
        <w:t>Bundle</w:t>
      </w:r>
    </w:p>
    <w:p w14:paraId="418A5318" w14:textId="5115BFEB" w:rsidR="007E652C" w:rsidRPr="00F34A39" w:rsidRDefault="00484A31">
      <w:pPr>
        <w:spacing w:after="0" w:line="336" w:lineRule="auto"/>
        <w:jc w:val="center"/>
        <w:rPr>
          <w:rFonts w:ascii="Gill Sans MT" w:eastAsia="Cabin" w:hAnsi="Gill Sans MT" w:cs="Cabin"/>
          <w:b/>
          <w:i/>
          <w:sz w:val="26"/>
          <w:szCs w:val="26"/>
        </w:rPr>
      </w:pPr>
      <w:r w:rsidRPr="00F34A39">
        <w:rPr>
          <w:rFonts w:ascii="Gill Sans MT" w:eastAsia="Cabin" w:hAnsi="Gill Sans MT" w:cs="Cabin"/>
          <w:b/>
          <w:i/>
        </w:rPr>
        <w:br/>
      </w:r>
      <w:r w:rsidR="00FD6F5D">
        <w:rPr>
          <w:rFonts w:ascii="Gill Sans MT" w:eastAsia="Cabin" w:hAnsi="Gill Sans MT" w:cs="Cabin"/>
          <w:i/>
        </w:rPr>
        <w:t xml:space="preserve">Reference 4 Studio Edition, </w:t>
      </w:r>
      <w:proofErr w:type="spellStart"/>
      <w:r w:rsidR="00FD6F5D">
        <w:rPr>
          <w:rFonts w:ascii="Gill Sans MT" w:eastAsia="Cabin" w:hAnsi="Gill Sans MT" w:cs="Cabin"/>
          <w:i/>
        </w:rPr>
        <w:t>iZotope</w:t>
      </w:r>
      <w:proofErr w:type="spellEnd"/>
      <w:r w:rsidR="00FD6F5D">
        <w:rPr>
          <w:rFonts w:ascii="Gill Sans MT" w:eastAsia="Cabin" w:hAnsi="Gill Sans MT" w:cs="Cabin"/>
          <w:i/>
        </w:rPr>
        <w:t xml:space="preserve"> Neutron Elements, and Mastering the Mix Reference</w:t>
      </w:r>
      <w:r w:rsidR="00457BBC">
        <w:rPr>
          <w:rFonts w:ascii="Gill Sans MT" w:eastAsia="Cabin" w:hAnsi="Gill Sans MT" w:cs="Cabin"/>
          <w:i/>
        </w:rPr>
        <w:t xml:space="preserve"> for only $299</w:t>
      </w:r>
      <w:r w:rsidRPr="00F34A39">
        <w:rPr>
          <w:rFonts w:ascii="Gill Sans MT" w:eastAsia="Cabin" w:hAnsi="Gill Sans MT" w:cs="Cabin"/>
          <w:b/>
          <w:i/>
          <w:sz w:val="26"/>
          <w:szCs w:val="26"/>
        </w:rPr>
        <w:br/>
      </w:r>
    </w:p>
    <w:p w14:paraId="4970A65D" w14:textId="55813A1B" w:rsidR="00F34A39" w:rsidRDefault="00484A31">
      <w:pPr>
        <w:spacing w:after="0" w:line="336" w:lineRule="auto"/>
        <w:rPr>
          <w:rFonts w:ascii="Gill Sans MT" w:eastAsia="Cabin" w:hAnsi="Gill Sans MT" w:cs="Cabin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F34A39">
        <w:rPr>
          <w:rFonts w:ascii="Gill Sans MT" w:eastAsia="Cabin" w:hAnsi="Gill Sans MT" w:cs="Cabin"/>
          <w:b/>
        </w:rPr>
        <w:t xml:space="preserve">Riga, </w:t>
      </w:r>
      <w:r w:rsidR="00F2278D" w:rsidRPr="00F34A39">
        <w:rPr>
          <w:rFonts w:ascii="Gill Sans MT" w:eastAsia="Cabin" w:hAnsi="Gill Sans MT" w:cs="Cabin"/>
          <w:b/>
        </w:rPr>
        <w:t xml:space="preserve">Latvia -- </w:t>
      </w:r>
      <w:r w:rsidRPr="00F34A39">
        <w:rPr>
          <w:rFonts w:ascii="Gill Sans MT" w:eastAsia="Cabin" w:hAnsi="Gill Sans MT" w:cs="Cabin"/>
          <w:b/>
        </w:rPr>
        <w:t xml:space="preserve">December </w:t>
      </w:r>
      <w:r w:rsidR="0031121A">
        <w:rPr>
          <w:rFonts w:ascii="Gill Sans MT" w:eastAsia="Cabin" w:hAnsi="Gill Sans MT" w:cs="Cabin"/>
          <w:b/>
        </w:rPr>
        <w:t>12</w:t>
      </w:r>
      <w:r w:rsidRPr="00F34A39">
        <w:rPr>
          <w:rFonts w:ascii="Gill Sans MT" w:eastAsia="Cabin" w:hAnsi="Gill Sans MT" w:cs="Cabin"/>
          <w:b/>
        </w:rPr>
        <w:t>, 20</w:t>
      </w:r>
      <w:r w:rsidR="00F34A39">
        <w:rPr>
          <w:rFonts w:ascii="Gill Sans MT" w:eastAsia="Cabin" w:hAnsi="Gill Sans MT" w:cs="Cabin"/>
          <w:b/>
        </w:rPr>
        <w:t>19</w:t>
      </w:r>
      <w:r w:rsidRPr="00F34A39">
        <w:rPr>
          <w:rFonts w:ascii="Gill Sans MT" w:eastAsia="Cabin" w:hAnsi="Gill Sans MT" w:cs="Cabin"/>
          <w:b/>
        </w:rPr>
        <w:t xml:space="preserve"> –</w:t>
      </w:r>
      <w:r w:rsidRPr="00F34A39">
        <w:rPr>
          <w:rFonts w:ascii="Gill Sans MT" w:eastAsia="Cabin" w:hAnsi="Gill Sans MT" w:cs="Cabin"/>
        </w:rPr>
        <w:t xml:space="preserve"> </w:t>
      </w:r>
      <w:r w:rsidR="00FD6F5D">
        <w:rPr>
          <w:rFonts w:ascii="Gill Sans MT" w:eastAsia="Cabin" w:hAnsi="Gill Sans MT" w:cs="Cabin"/>
        </w:rPr>
        <w:t xml:space="preserve">Just in time for the holiday season, European audio software developers </w:t>
      </w:r>
      <w:proofErr w:type="spellStart"/>
      <w:r w:rsidR="00FD6F5D">
        <w:rPr>
          <w:rFonts w:ascii="Gill Sans MT" w:eastAsia="Cabin" w:hAnsi="Gill Sans MT" w:cs="Cabin"/>
        </w:rPr>
        <w:t>Sonarworks</w:t>
      </w:r>
      <w:proofErr w:type="spellEnd"/>
      <w:r w:rsidR="00FD6F5D">
        <w:rPr>
          <w:rFonts w:ascii="Gill Sans MT" w:eastAsia="Cabin" w:hAnsi="Gill Sans MT" w:cs="Cabin"/>
        </w:rPr>
        <w:t xml:space="preserve"> have announced the perfect gift </w:t>
      </w:r>
      <w:r w:rsidR="00455547">
        <w:rPr>
          <w:rFonts w:ascii="Gill Sans MT" w:eastAsia="Cabin" w:hAnsi="Gill Sans MT" w:cs="Cabin"/>
        </w:rPr>
        <w:t xml:space="preserve">for </w:t>
      </w:r>
      <w:r w:rsidR="002B6768">
        <w:rPr>
          <w:rFonts w:ascii="Gill Sans MT" w:eastAsia="Cabin" w:hAnsi="Gill Sans MT" w:cs="Cabin"/>
        </w:rPr>
        <w:t>music creators</w:t>
      </w:r>
      <w:r w:rsidR="009A4E54">
        <w:rPr>
          <w:rFonts w:ascii="Gill Sans MT" w:eastAsia="Cabin" w:hAnsi="Gill Sans MT" w:cs="Cabin"/>
        </w:rPr>
        <w:t>.</w:t>
      </w:r>
      <w:r w:rsidR="00455547">
        <w:rPr>
          <w:rFonts w:ascii="Gill Sans MT" w:eastAsia="Cabin" w:hAnsi="Gill Sans MT" w:cs="Cabin"/>
        </w:rPr>
        <w:t xml:space="preserve"> The </w:t>
      </w:r>
      <w:proofErr w:type="spellStart"/>
      <w:r w:rsidR="00455547">
        <w:rPr>
          <w:rFonts w:ascii="Gill Sans MT" w:eastAsia="Cabin" w:hAnsi="Gill Sans MT" w:cs="Cabin"/>
        </w:rPr>
        <w:t>Sonarworks</w:t>
      </w:r>
      <w:proofErr w:type="spellEnd"/>
      <w:r w:rsidR="00455547">
        <w:rPr>
          <w:rFonts w:ascii="Gill Sans MT" w:eastAsia="Cabin" w:hAnsi="Gill Sans MT" w:cs="Cabin"/>
        </w:rPr>
        <w:t xml:space="preserve"> Christmas Special Bundle</w:t>
      </w:r>
      <w:r w:rsidR="009A4E54">
        <w:rPr>
          <w:rFonts w:ascii="Gill Sans MT" w:eastAsia="Cabin" w:hAnsi="Gill Sans MT" w:cs="Cabin"/>
        </w:rPr>
        <w:t xml:space="preserve"> contains a trio of essential </w:t>
      </w:r>
      <w:r w:rsidR="00A82753">
        <w:rPr>
          <w:rFonts w:ascii="Gill Sans MT" w:eastAsia="Cabin" w:hAnsi="Gill Sans MT" w:cs="Cabin"/>
        </w:rPr>
        <w:t>mixing and mastering tools</w:t>
      </w:r>
      <w:r w:rsidR="009A4E54">
        <w:rPr>
          <w:rFonts w:ascii="Gill Sans MT" w:eastAsia="Cabin" w:hAnsi="Gill Sans MT" w:cs="Cabin"/>
        </w:rPr>
        <w:t xml:space="preserve"> designed to streamline any engineer’s workflow. The bundle includes </w:t>
      </w:r>
      <w:bookmarkStart w:id="2" w:name="_GoBack"/>
      <w:bookmarkEnd w:id="2"/>
      <w:r w:rsidR="00190A3B">
        <w:rPr>
          <w:rFonts w:ascii="Gill Sans MT" w:eastAsia="Cabin" w:hAnsi="Gill Sans MT" w:cs="Cabin"/>
        </w:rPr>
        <w:t xml:space="preserve">Reference 4 Studio Edition </w:t>
      </w:r>
      <w:r w:rsidR="00457BBC">
        <w:rPr>
          <w:rFonts w:ascii="Gill Sans MT" w:eastAsia="Cabin" w:hAnsi="Gill Sans MT" w:cs="Cabin"/>
        </w:rPr>
        <w:t xml:space="preserve">as well as </w:t>
      </w:r>
      <w:r w:rsidR="004B64BF">
        <w:rPr>
          <w:rFonts w:ascii="Gill Sans MT" w:eastAsia="Cabin" w:hAnsi="Gill Sans MT" w:cs="Cabin"/>
        </w:rPr>
        <w:t>a</w:t>
      </w:r>
      <w:r w:rsidR="00190A3B">
        <w:rPr>
          <w:rFonts w:ascii="Gill Sans MT" w:eastAsia="Cabin" w:hAnsi="Gill Sans MT" w:cs="Cabin"/>
        </w:rPr>
        <w:t xml:space="preserve"> calibrated measurement microphone</w:t>
      </w:r>
      <w:r w:rsidR="00455547">
        <w:rPr>
          <w:rFonts w:ascii="Gill Sans MT" w:eastAsia="Cabin" w:hAnsi="Gill Sans MT" w:cs="Cabin"/>
        </w:rPr>
        <w:t xml:space="preserve">, </w:t>
      </w:r>
      <w:proofErr w:type="spellStart"/>
      <w:r w:rsidR="00455547">
        <w:rPr>
          <w:rFonts w:ascii="Gill Sans MT" w:eastAsia="Cabin" w:hAnsi="Gill Sans MT" w:cs="Cabin"/>
        </w:rPr>
        <w:t>iZotope</w:t>
      </w:r>
      <w:proofErr w:type="spellEnd"/>
      <w:r w:rsidR="00455547">
        <w:rPr>
          <w:rFonts w:ascii="Gill Sans MT" w:eastAsia="Cabin" w:hAnsi="Gill Sans MT" w:cs="Cabin"/>
        </w:rPr>
        <w:t xml:space="preserve"> Neutron Elements, and Mastering the Mix Reference</w:t>
      </w:r>
      <w:r w:rsidR="009A4E54">
        <w:rPr>
          <w:rFonts w:ascii="Gill Sans MT" w:eastAsia="Cabin" w:hAnsi="Gill Sans MT" w:cs="Cabin"/>
        </w:rPr>
        <w:t xml:space="preserve">. </w:t>
      </w:r>
      <w:r w:rsidR="00190A3B">
        <w:rPr>
          <w:rFonts w:ascii="Gill Sans MT" w:eastAsia="Cabin" w:hAnsi="Gill Sans MT" w:cs="Cabin"/>
        </w:rPr>
        <w:t xml:space="preserve">The bundle is available </w:t>
      </w:r>
      <w:r w:rsidR="009A4E54">
        <w:rPr>
          <w:rFonts w:ascii="Gill Sans MT" w:eastAsia="Cabin" w:hAnsi="Gill Sans MT" w:cs="Cabin"/>
        </w:rPr>
        <w:t xml:space="preserve">from </w:t>
      </w:r>
      <w:proofErr w:type="spellStart"/>
      <w:r w:rsidR="009A4E54">
        <w:rPr>
          <w:rFonts w:ascii="Gill Sans MT" w:eastAsia="Cabin" w:hAnsi="Gill Sans MT" w:cs="Cabin"/>
        </w:rPr>
        <w:t>Sonarworks</w:t>
      </w:r>
      <w:proofErr w:type="spellEnd"/>
      <w:r w:rsidR="009A4E54">
        <w:rPr>
          <w:rFonts w:ascii="Gill Sans MT" w:eastAsia="Cabin" w:hAnsi="Gill Sans MT" w:cs="Cabin"/>
        </w:rPr>
        <w:t>’ webstore until December 31</w:t>
      </w:r>
      <w:r w:rsidR="009A4E54" w:rsidRPr="009A4E54">
        <w:rPr>
          <w:rFonts w:ascii="Gill Sans MT" w:eastAsia="Cabin" w:hAnsi="Gill Sans MT" w:cs="Cabin"/>
          <w:vertAlign w:val="superscript"/>
        </w:rPr>
        <w:t>st</w:t>
      </w:r>
      <w:r w:rsidR="009A4E54">
        <w:rPr>
          <w:rFonts w:ascii="Gill Sans MT" w:eastAsia="Cabin" w:hAnsi="Gill Sans MT" w:cs="Cabin"/>
        </w:rPr>
        <w:t xml:space="preserve"> for </w:t>
      </w:r>
      <w:r w:rsidR="00190A3B">
        <w:rPr>
          <w:rFonts w:ascii="Gill Sans MT" w:eastAsia="Cabin" w:hAnsi="Gill Sans MT" w:cs="Cabin"/>
        </w:rPr>
        <w:t xml:space="preserve">$299, a savings of $190.  </w:t>
      </w:r>
    </w:p>
    <w:p w14:paraId="4781B083" w14:textId="77777777" w:rsidR="00457BBC" w:rsidRDefault="00457BBC">
      <w:pPr>
        <w:spacing w:after="0" w:line="336" w:lineRule="auto"/>
        <w:rPr>
          <w:rFonts w:ascii="Gill Sans MT" w:eastAsia="Cabin" w:hAnsi="Gill Sans MT" w:cs="Cabin"/>
        </w:rPr>
      </w:pPr>
    </w:p>
    <w:p w14:paraId="2D780DE5" w14:textId="6D6B9204" w:rsidR="00457BBC" w:rsidRDefault="00190A3B">
      <w:pPr>
        <w:spacing w:after="0" w:line="336" w:lineRule="auto"/>
        <w:rPr>
          <w:rFonts w:ascii="Gill Sans MT" w:eastAsia="Cabin" w:hAnsi="Gill Sans MT" w:cs="Cabin"/>
        </w:rPr>
      </w:pPr>
      <w:r>
        <w:rPr>
          <w:rFonts w:ascii="Gill Sans MT" w:eastAsia="Cabin" w:hAnsi="Gill Sans MT" w:cs="Cabin"/>
        </w:rPr>
        <w:t>“</w:t>
      </w:r>
      <w:r w:rsidR="009A4E54">
        <w:rPr>
          <w:rFonts w:ascii="Gill Sans MT" w:eastAsia="Cabin" w:hAnsi="Gill Sans MT" w:cs="Cabin"/>
        </w:rPr>
        <w:t xml:space="preserve">We’re pleased to partner with </w:t>
      </w:r>
      <w:proofErr w:type="spellStart"/>
      <w:r w:rsidR="009A4E54">
        <w:rPr>
          <w:rFonts w:ascii="Gill Sans MT" w:eastAsia="Cabin" w:hAnsi="Gill Sans MT" w:cs="Cabin"/>
        </w:rPr>
        <w:t>iZotope</w:t>
      </w:r>
      <w:proofErr w:type="spellEnd"/>
      <w:r w:rsidR="009A4E54">
        <w:rPr>
          <w:rFonts w:ascii="Gill Sans MT" w:eastAsia="Cabin" w:hAnsi="Gill Sans MT" w:cs="Cabin"/>
        </w:rPr>
        <w:t xml:space="preserve"> and Mastering the Mix to offer this holiday bundle</w:t>
      </w:r>
      <w:r w:rsidR="005153A6">
        <w:rPr>
          <w:rFonts w:ascii="Gill Sans MT" w:eastAsia="Cabin" w:hAnsi="Gill Sans MT" w:cs="Cabin"/>
        </w:rPr>
        <w:t xml:space="preserve"> for music creators</w:t>
      </w:r>
      <w:r w:rsidR="009A4E54">
        <w:rPr>
          <w:rFonts w:ascii="Gill Sans MT" w:eastAsia="Cabin" w:hAnsi="Gill Sans MT" w:cs="Cabin"/>
        </w:rPr>
        <w:t xml:space="preserve">,” said </w:t>
      </w:r>
      <w:proofErr w:type="spellStart"/>
      <w:r w:rsidR="009A4E54">
        <w:rPr>
          <w:rFonts w:ascii="Gill Sans MT" w:eastAsia="Cabin" w:hAnsi="Gill Sans MT" w:cs="Cabin"/>
        </w:rPr>
        <w:t>Sonarworks</w:t>
      </w:r>
      <w:proofErr w:type="spellEnd"/>
      <w:r w:rsidR="009A4E54">
        <w:rPr>
          <w:rFonts w:ascii="Gill Sans MT" w:eastAsia="Cabin" w:hAnsi="Gill Sans MT" w:cs="Cabin"/>
        </w:rPr>
        <w:t xml:space="preserve"> Co-Founder Martins </w:t>
      </w:r>
      <w:proofErr w:type="spellStart"/>
      <w:r w:rsidR="009A4E54">
        <w:rPr>
          <w:rFonts w:ascii="Gill Sans MT" w:eastAsia="Cabin" w:hAnsi="Gill Sans MT" w:cs="Cabin"/>
        </w:rPr>
        <w:t>Popelis</w:t>
      </w:r>
      <w:proofErr w:type="spellEnd"/>
      <w:r w:rsidR="00457BBC">
        <w:rPr>
          <w:rFonts w:ascii="Gill Sans MT" w:eastAsia="Cabin" w:hAnsi="Gill Sans MT" w:cs="Cabin"/>
        </w:rPr>
        <w:t>.</w:t>
      </w:r>
      <w:r w:rsidR="009A4E54">
        <w:rPr>
          <w:rFonts w:ascii="Gill Sans MT" w:eastAsia="Cabin" w:hAnsi="Gill Sans MT" w:cs="Cabin"/>
        </w:rPr>
        <w:t xml:space="preserve"> “</w:t>
      </w:r>
      <w:r w:rsidR="00457BBC">
        <w:rPr>
          <w:rFonts w:ascii="Gill Sans MT" w:eastAsia="Cabin" w:hAnsi="Gill Sans MT" w:cs="Cabin"/>
        </w:rPr>
        <w:t xml:space="preserve">Combined </w:t>
      </w:r>
      <w:r w:rsidR="005153A6">
        <w:rPr>
          <w:rFonts w:ascii="Gill Sans MT" w:eastAsia="Cabin" w:hAnsi="Gill Sans MT" w:cs="Cabin"/>
        </w:rPr>
        <w:t>these tools</w:t>
      </w:r>
      <w:r w:rsidR="00457BBC">
        <w:rPr>
          <w:rFonts w:ascii="Gill Sans MT" w:eastAsia="Cabin" w:hAnsi="Gill Sans MT" w:cs="Cabin"/>
        </w:rPr>
        <w:t xml:space="preserve"> ensure that </w:t>
      </w:r>
      <w:r w:rsidR="005153A6">
        <w:rPr>
          <w:rFonts w:ascii="Gill Sans MT" w:eastAsia="Cabin" w:hAnsi="Gill Sans MT" w:cs="Cabin"/>
        </w:rPr>
        <w:t xml:space="preserve">you </w:t>
      </w:r>
      <w:r w:rsidR="00457BBC">
        <w:rPr>
          <w:rFonts w:ascii="Gill Sans MT" w:eastAsia="Cabin" w:hAnsi="Gill Sans MT" w:cs="Cabin"/>
        </w:rPr>
        <w:t xml:space="preserve">can trust what they are hearing in any </w:t>
      </w:r>
      <w:r w:rsidR="004B64BF">
        <w:rPr>
          <w:rFonts w:ascii="Gill Sans MT" w:eastAsia="Cabin" w:hAnsi="Gill Sans MT" w:cs="Cabin"/>
        </w:rPr>
        <w:t>space</w:t>
      </w:r>
      <w:r w:rsidR="005153A6">
        <w:rPr>
          <w:rFonts w:ascii="Gill Sans MT" w:eastAsia="Cabin" w:hAnsi="Gill Sans MT" w:cs="Cabin"/>
        </w:rPr>
        <w:t xml:space="preserve"> through both monitors and headphones and</w:t>
      </w:r>
      <w:r w:rsidR="004B64BF">
        <w:rPr>
          <w:rFonts w:ascii="Gill Sans MT" w:eastAsia="Cabin" w:hAnsi="Gill Sans MT" w:cs="Cabin"/>
        </w:rPr>
        <w:t xml:space="preserve"> </w:t>
      </w:r>
      <w:r w:rsidR="00DE57DF">
        <w:rPr>
          <w:rFonts w:ascii="Gill Sans MT" w:eastAsia="Cabin" w:hAnsi="Gill Sans MT" w:cs="Cabin"/>
        </w:rPr>
        <w:t xml:space="preserve">optimize </w:t>
      </w:r>
      <w:r w:rsidR="005153A6">
        <w:rPr>
          <w:rFonts w:ascii="Gill Sans MT" w:eastAsia="Cabin" w:hAnsi="Gill Sans MT" w:cs="Cabin"/>
        </w:rPr>
        <w:t xml:space="preserve">the </w:t>
      </w:r>
      <w:r w:rsidR="00DE57DF">
        <w:rPr>
          <w:rFonts w:ascii="Gill Sans MT" w:eastAsia="Cabin" w:hAnsi="Gill Sans MT" w:cs="Cabin"/>
        </w:rPr>
        <w:t>mixing and mastering process</w:t>
      </w:r>
      <w:r w:rsidR="005153A6">
        <w:rPr>
          <w:rFonts w:ascii="Gill Sans MT" w:eastAsia="Cabin" w:hAnsi="Gill Sans MT" w:cs="Cabin"/>
        </w:rPr>
        <w:t xml:space="preserve"> for the best results</w:t>
      </w:r>
      <w:r w:rsidR="00DE57DF">
        <w:rPr>
          <w:rFonts w:ascii="Gill Sans MT" w:eastAsia="Cabin" w:hAnsi="Gill Sans MT" w:cs="Cabin"/>
        </w:rPr>
        <w:t xml:space="preserve">. </w:t>
      </w:r>
      <w:r w:rsidR="005153A6">
        <w:rPr>
          <w:rFonts w:ascii="Gill Sans MT" w:eastAsia="Cabin" w:hAnsi="Gill Sans MT" w:cs="Cabin"/>
        </w:rPr>
        <w:t>All this streamlining allows you to get back to what matters most</w:t>
      </w:r>
      <w:r w:rsidR="00DE57DF">
        <w:rPr>
          <w:rFonts w:ascii="Gill Sans MT" w:eastAsia="Cabin" w:hAnsi="Gill Sans MT" w:cs="Cabin"/>
        </w:rPr>
        <w:t>: making great music.”</w:t>
      </w:r>
      <w:r w:rsidR="004B64BF">
        <w:rPr>
          <w:rFonts w:ascii="Gill Sans MT" w:eastAsia="Cabin" w:hAnsi="Gill Sans MT" w:cs="Cabin"/>
        </w:rPr>
        <w:t xml:space="preserve"> </w:t>
      </w:r>
    </w:p>
    <w:p w14:paraId="52F85224" w14:textId="1B741270" w:rsidR="00457BBC" w:rsidRDefault="00457BBC">
      <w:pPr>
        <w:spacing w:after="0" w:line="336" w:lineRule="auto"/>
        <w:rPr>
          <w:rFonts w:ascii="Gill Sans MT" w:eastAsia="Cabin" w:hAnsi="Gill Sans MT" w:cs="Cabin"/>
        </w:rPr>
      </w:pPr>
    </w:p>
    <w:p w14:paraId="3AD55A8D" w14:textId="3AD8D156" w:rsidR="00457BBC" w:rsidRDefault="00457BBC">
      <w:pPr>
        <w:spacing w:after="0" w:line="336" w:lineRule="auto"/>
        <w:rPr>
          <w:rFonts w:ascii="Gill Sans MT" w:eastAsia="Cabin" w:hAnsi="Gill Sans MT" w:cs="Cabin"/>
        </w:rPr>
      </w:pPr>
      <w:r>
        <w:rPr>
          <w:rFonts w:ascii="Gill Sans MT" w:eastAsia="Cabin" w:hAnsi="Gill Sans MT" w:cs="Cabin"/>
        </w:rPr>
        <w:t xml:space="preserve">Reference 4 Studio Edition is the latest iteration of </w:t>
      </w:r>
      <w:proofErr w:type="spellStart"/>
      <w:r>
        <w:rPr>
          <w:rFonts w:ascii="Gill Sans MT" w:eastAsia="Cabin" w:hAnsi="Gill Sans MT" w:cs="Cabin"/>
        </w:rPr>
        <w:t>Sonarworks</w:t>
      </w:r>
      <w:proofErr w:type="spellEnd"/>
      <w:r>
        <w:rPr>
          <w:rFonts w:ascii="Gill Sans MT" w:eastAsia="Cabin" w:hAnsi="Gill Sans MT" w:cs="Cabin"/>
        </w:rPr>
        <w:t>’ best-in-class audio calibration software</w:t>
      </w:r>
      <w:r w:rsidR="004B64BF">
        <w:rPr>
          <w:rFonts w:ascii="Gill Sans MT" w:eastAsia="Cabin" w:hAnsi="Gill Sans MT" w:cs="Cabin"/>
        </w:rPr>
        <w:t xml:space="preserve">, which has been embraced by Grammy-winning engineers like Rik Simpson, </w:t>
      </w:r>
      <w:proofErr w:type="spellStart"/>
      <w:r w:rsidR="004B64BF">
        <w:rPr>
          <w:rFonts w:ascii="Gill Sans MT" w:eastAsia="Cabin" w:hAnsi="Gill Sans MT" w:cs="Cabin"/>
        </w:rPr>
        <w:t>MarioSo</w:t>
      </w:r>
      <w:proofErr w:type="spellEnd"/>
      <w:r w:rsidR="004B64BF">
        <w:rPr>
          <w:rFonts w:ascii="Gill Sans MT" w:eastAsia="Cabin" w:hAnsi="Gill Sans MT" w:cs="Cabin"/>
        </w:rPr>
        <w:t xml:space="preserve"> DeJesus, and Ariel </w:t>
      </w:r>
      <w:proofErr w:type="spellStart"/>
      <w:r w:rsidR="004B64BF">
        <w:rPr>
          <w:rFonts w:ascii="Gill Sans MT" w:eastAsia="Cabin" w:hAnsi="Gill Sans MT" w:cs="Cabin"/>
        </w:rPr>
        <w:t>Borujow</w:t>
      </w:r>
      <w:proofErr w:type="spellEnd"/>
      <w:r w:rsidR="004B64BF">
        <w:rPr>
          <w:rFonts w:ascii="Gill Sans MT" w:eastAsia="Cabin" w:hAnsi="Gill Sans MT" w:cs="Cabin"/>
        </w:rPr>
        <w:t xml:space="preserve">. The software and included measurement microphone </w:t>
      </w:r>
      <w:r w:rsidR="00DE57DF">
        <w:rPr>
          <w:rFonts w:ascii="Gill Sans MT" w:eastAsia="Cabin" w:hAnsi="Gill Sans MT" w:cs="Cabin"/>
        </w:rPr>
        <w:t>give</w:t>
      </w:r>
      <w:r w:rsidR="004B64BF">
        <w:rPr>
          <w:rFonts w:ascii="Gill Sans MT" w:eastAsia="Cabin" w:hAnsi="Gill Sans MT" w:cs="Cabin"/>
        </w:rPr>
        <w:t xml:space="preserve"> </w:t>
      </w:r>
      <w:r w:rsidR="002B6768">
        <w:rPr>
          <w:rFonts w:ascii="Gill Sans MT" w:eastAsia="Cabin" w:hAnsi="Gill Sans MT" w:cs="Cabin"/>
        </w:rPr>
        <w:t>creators</w:t>
      </w:r>
      <w:r w:rsidR="00DE57DF">
        <w:rPr>
          <w:rFonts w:ascii="Gill Sans MT" w:eastAsia="Cabin" w:hAnsi="Gill Sans MT" w:cs="Cabin"/>
        </w:rPr>
        <w:t xml:space="preserve"> the ability</w:t>
      </w:r>
      <w:r w:rsidR="004B64BF">
        <w:rPr>
          <w:rFonts w:ascii="Gill Sans MT" w:eastAsia="Cabin" w:hAnsi="Gill Sans MT" w:cs="Cabin"/>
        </w:rPr>
        <w:t xml:space="preserve"> to accurately measure and calibrate their rooms for trust-worthy sound in any location</w:t>
      </w:r>
      <w:r w:rsidR="00DE57DF">
        <w:rPr>
          <w:rFonts w:ascii="Gill Sans MT" w:eastAsia="Cabin" w:hAnsi="Gill Sans MT" w:cs="Cabin"/>
        </w:rPr>
        <w:t>, as well as improved mix translation</w:t>
      </w:r>
      <w:r w:rsidR="004B64BF">
        <w:rPr>
          <w:rFonts w:ascii="Gill Sans MT" w:eastAsia="Cabin" w:hAnsi="Gill Sans MT" w:cs="Cabin"/>
        </w:rPr>
        <w:t>.</w:t>
      </w:r>
      <w:r>
        <w:rPr>
          <w:rFonts w:ascii="Gill Sans MT" w:eastAsia="Cabin" w:hAnsi="Gill Sans MT" w:cs="Cabin"/>
        </w:rPr>
        <w:t xml:space="preserve"> The recent 4.4 </w:t>
      </w:r>
      <w:r w:rsidR="00DE57DF">
        <w:rPr>
          <w:rFonts w:ascii="Gill Sans MT" w:eastAsia="Cabin" w:hAnsi="Gill Sans MT" w:cs="Cabin"/>
        </w:rPr>
        <w:t xml:space="preserve">update </w:t>
      </w:r>
      <w:r w:rsidR="004B64BF">
        <w:rPr>
          <w:rFonts w:ascii="Gill Sans MT" w:eastAsia="Cabin" w:hAnsi="Gill Sans MT" w:cs="Cabin"/>
        </w:rPr>
        <w:t>added</w:t>
      </w:r>
      <w:r w:rsidR="00DE57DF">
        <w:rPr>
          <w:rFonts w:ascii="Gill Sans MT" w:eastAsia="Cabin" w:hAnsi="Gill Sans MT" w:cs="Cabin"/>
        </w:rPr>
        <w:t xml:space="preserve"> support for</w:t>
      </w:r>
      <w:r>
        <w:rPr>
          <w:rFonts w:ascii="Gill Sans MT" w:eastAsia="Cabin" w:hAnsi="Gill Sans MT" w:cs="Cabin"/>
        </w:rPr>
        <w:t xml:space="preserve"> multiple output device presets </w:t>
      </w:r>
      <w:r w:rsidR="00DE57DF">
        <w:rPr>
          <w:rFonts w:ascii="Gill Sans MT" w:eastAsia="Cabin" w:hAnsi="Gill Sans MT" w:cs="Cabin"/>
        </w:rPr>
        <w:t xml:space="preserve">as well as additional supported headphone models for added versatility. </w:t>
      </w:r>
    </w:p>
    <w:p w14:paraId="5E795B25" w14:textId="77777777" w:rsidR="00457BBC" w:rsidRDefault="00457BBC">
      <w:pPr>
        <w:spacing w:after="0" w:line="336" w:lineRule="auto"/>
        <w:rPr>
          <w:rFonts w:ascii="Gill Sans MT" w:eastAsia="Cabin" w:hAnsi="Gill Sans MT" w:cs="Cabin"/>
        </w:rPr>
      </w:pPr>
    </w:p>
    <w:p w14:paraId="120B2562" w14:textId="1B4B3059" w:rsidR="00DE57DF" w:rsidRDefault="00457BBC">
      <w:pPr>
        <w:spacing w:after="0" w:line="336" w:lineRule="auto"/>
        <w:rPr>
          <w:rFonts w:ascii="Gill Sans MT" w:eastAsia="Cabin" w:hAnsi="Gill Sans MT" w:cs="Cabin"/>
        </w:rPr>
      </w:pPr>
      <w:proofErr w:type="spellStart"/>
      <w:r>
        <w:rPr>
          <w:rFonts w:ascii="Gill Sans MT" w:eastAsia="Cabin" w:hAnsi="Gill Sans MT" w:cs="Cabin"/>
        </w:rPr>
        <w:t>iZotope</w:t>
      </w:r>
      <w:proofErr w:type="spellEnd"/>
      <w:r>
        <w:rPr>
          <w:rFonts w:ascii="Gill Sans MT" w:eastAsia="Cabin" w:hAnsi="Gill Sans MT" w:cs="Cabin"/>
        </w:rPr>
        <w:t xml:space="preserve"> Neutron Elements </w:t>
      </w:r>
      <w:r w:rsidR="004B64BF">
        <w:rPr>
          <w:rFonts w:ascii="Gill Sans MT" w:eastAsia="Cabin" w:hAnsi="Gill Sans MT" w:cs="Cabin"/>
        </w:rPr>
        <w:t>optimize</w:t>
      </w:r>
      <w:r w:rsidR="00DE57DF">
        <w:rPr>
          <w:rFonts w:ascii="Gill Sans MT" w:eastAsia="Cabin" w:hAnsi="Gill Sans MT" w:cs="Cabin"/>
        </w:rPr>
        <w:t>s</w:t>
      </w:r>
      <w:r w:rsidR="004B64BF">
        <w:rPr>
          <w:rFonts w:ascii="Gill Sans MT" w:eastAsia="Cabin" w:hAnsi="Gill Sans MT" w:cs="Cabin"/>
        </w:rPr>
        <w:t xml:space="preserve"> the mix process using </w:t>
      </w:r>
      <w:proofErr w:type="spellStart"/>
      <w:r w:rsidR="00DE57DF">
        <w:rPr>
          <w:rFonts w:ascii="Gill Sans MT" w:eastAsia="Cabin" w:hAnsi="Gill Sans MT" w:cs="Cabin"/>
        </w:rPr>
        <w:t>iZotope’s</w:t>
      </w:r>
      <w:proofErr w:type="spellEnd"/>
      <w:r w:rsidR="00DE57DF">
        <w:rPr>
          <w:rFonts w:ascii="Gill Sans MT" w:eastAsia="Cabin" w:hAnsi="Gill Sans MT" w:cs="Cabin"/>
        </w:rPr>
        <w:t xml:space="preserve"> </w:t>
      </w:r>
      <w:r w:rsidR="004B64BF">
        <w:rPr>
          <w:rFonts w:ascii="Gill Sans MT" w:eastAsia="Cabin" w:hAnsi="Gill Sans MT" w:cs="Cabin"/>
        </w:rPr>
        <w:t xml:space="preserve">game-changing machine learning </w:t>
      </w:r>
      <w:r w:rsidR="00DE57DF">
        <w:rPr>
          <w:rFonts w:ascii="Gill Sans MT" w:eastAsia="Cabin" w:hAnsi="Gill Sans MT" w:cs="Cabin"/>
        </w:rPr>
        <w:t xml:space="preserve">to auto-detect and analyze different </w:t>
      </w:r>
      <w:r w:rsidR="005153A6">
        <w:rPr>
          <w:rFonts w:ascii="Gill Sans MT" w:eastAsia="Cabin" w:hAnsi="Gill Sans MT" w:cs="Cabin"/>
        </w:rPr>
        <w:t>input audio,</w:t>
      </w:r>
      <w:r w:rsidR="00DE57DF">
        <w:rPr>
          <w:rFonts w:ascii="Gill Sans MT" w:eastAsia="Cabin" w:hAnsi="Gill Sans MT" w:cs="Cabin"/>
        </w:rPr>
        <w:t xml:space="preserve"> offer</w:t>
      </w:r>
      <w:r w:rsidR="005153A6">
        <w:rPr>
          <w:rFonts w:ascii="Gill Sans MT" w:eastAsia="Cabin" w:hAnsi="Gill Sans MT" w:cs="Cabin"/>
        </w:rPr>
        <w:t>ing</w:t>
      </w:r>
      <w:r w:rsidR="00DE57DF">
        <w:rPr>
          <w:rFonts w:ascii="Gill Sans MT" w:eastAsia="Cabin" w:hAnsi="Gill Sans MT" w:cs="Cabin"/>
        </w:rPr>
        <w:t xml:space="preserve"> customized processing advice to the user</w:t>
      </w:r>
      <w:r w:rsidR="005153A6">
        <w:rPr>
          <w:rFonts w:ascii="Gill Sans MT" w:eastAsia="Cabin" w:hAnsi="Gill Sans MT" w:cs="Cabin"/>
        </w:rPr>
        <w:t xml:space="preserve"> for improved mixing</w:t>
      </w:r>
      <w:r w:rsidR="00DE57DF">
        <w:rPr>
          <w:rFonts w:ascii="Gill Sans MT" w:eastAsia="Cabin" w:hAnsi="Gill Sans MT" w:cs="Cabin"/>
        </w:rPr>
        <w:t xml:space="preserve">. </w:t>
      </w:r>
      <w:r w:rsidR="005B4922">
        <w:rPr>
          <w:rFonts w:ascii="Gill Sans MT" w:eastAsia="Cabin" w:hAnsi="Gill Sans MT" w:cs="Cabin"/>
        </w:rPr>
        <w:t>The plugin’s four processors, EQ, Exciter, Compressor, and Transient Shaper</w:t>
      </w:r>
      <w:r w:rsidR="004B64BF">
        <w:rPr>
          <w:rFonts w:ascii="Gill Sans MT" w:eastAsia="Cabin" w:hAnsi="Gill Sans MT" w:cs="Cabin"/>
        </w:rPr>
        <w:t xml:space="preserve"> add clarity and focus to any </w:t>
      </w:r>
      <w:r w:rsidR="005153A6">
        <w:rPr>
          <w:rFonts w:ascii="Gill Sans MT" w:eastAsia="Cabin" w:hAnsi="Gill Sans MT" w:cs="Cabin"/>
        </w:rPr>
        <w:t>production.</w:t>
      </w:r>
    </w:p>
    <w:p w14:paraId="549E14FC" w14:textId="77777777" w:rsidR="005153A6" w:rsidRDefault="005153A6">
      <w:pPr>
        <w:spacing w:after="0" w:line="336" w:lineRule="auto"/>
        <w:rPr>
          <w:rFonts w:ascii="Gill Sans MT" w:eastAsia="Cabin" w:hAnsi="Gill Sans MT" w:cs="Cabin"/>
        </w:rPr>
      </w:pPr>
    </w:p>
    <w:p w14:paraId="4C067EF7" w14:textId="718ACACB" w:rsidR="007E652C" w:rsidRPr="00F34A39" w:rsidRDefault="00DE57DF">
      <w:pPr>
        <w:spacing w:after="0" w:line="336" w:lineRule="auto"/>
        <w:rPr>
          <w:rFonts w:ascii="Gill Sans MT" w:eastAsia="Cabin" w:hAnsi="Gill Sans MT" w:cs="Cabin"/>
        </w:rPr>
      </w:pPr>
      <w:r>
        <w:rPr>
          <w:rFonts w:ascii="Gill Sans MT" w:eastAsia="Cabin" w:hAnsi="Gill Sans MT" w:cs="Cabin"/>
        </w:rPr>
        <w:lastRenderedPageBreak/>
        <w:t>Mastering the Mix Reference</w:t>
      </w:r>
      <w:r w:rsidR="005B02C2">
        <w:rPr>
          <w:rFonts w:ascii="Gill Sans MT" w:eastAsia="Cabin" w:hAnsi="Gill Sans MT" w:cs="Cabin"/>
        </w:rPr>
        <w:t xml:space="preserve"> gives music creators the ability to compare their productions with the tracks they are referencing against, </w:t>
      </w:r>
      <w:r w:rsidR="005B4922">
        <w:rPr>
          <w:rFonts w:ascii="Gill Sans MT" w:eastAsia="Cabin" w:hAnsi="Gill Sans MT" w:cs="Cabin"/>
        </w:rPr>
        <w:t>providing</w:t>
      </w:r>
      <w:r w:rsidR="00D9736F">
        <w:rPr>
          <w:rFonts w:ascii="Gill Sans MT" w:eastAsia="Cabin" w:hAnsi="Gill Sans MT" w:cs="Cabin"/>
        </w:rPr>
        <w:t xml:space="preserve"> detailed</w:t>
      </w:r>
      <w:r w:rsidR="002B6768">
        <w:rPr>
          <w:rFonts w:ascii="Gill Sans MT" w:eastAsia="Cabin" w:hAnsi="Gill Sans MT" w:cs="Cabin"/>
        </w:rPr>
        <w:t xml:space="preserve"> insight</w:t>
      </w:r>
      <w:r w:rsidR="00D9736F">
        <w:rPr>
          <w:rFonts w:ascii="Gill Sans MT" w:eastAsia="Cabin" w:hAnsi="Gill Sans MT" w:cs="Cabin"/>
        </w:rPr>
        <w:t xml:space="preserve"> and</w:t>
      </w:r>
      <w:r w:rsidR="002B6768">
        <w:rPr>
          <w:rFonts w:ascii="Gill Sans MT" w:eastAsia="Cabin" w:hAnsi="Gill Sans MT" w:cs="Cabin"/>
        </w:rPr>
        <w:t xml:space="preserve"> allowing creators to get even closer </w:t>
      </w:r>
      <w:r w:rsidR="00F13C40">
        <w:rPr>
          <w:rFonts w:ascii="Gill Sans MT" w:eastAsia="Cabin" w:hAnsi="Gill Sans MT" w:cs="Cabin"/>
        </w:rPr>
        <w:t xml:space="preserve">to their favorite productions. Users can loop up to 20 reference </w:t>
      </w:r>
      <w:r w:rsidR="00D9736F">
        <w:rPr>
          <w:rFonts w:ascii="Gill Sans MT" w:eastAsia="Cabin" w:hAnsi="Gill Sans MT" w:cs="Cabin"/>
        </w:rPr>
        <w:t>tracks and</w:t>
      </w:r>
      <w:r w:rsidR="00F13C40">
        <w:rPr>
          <w:rFonts w:ascii="Gill Sans MT" w:eastAsia="Cabin" w:hAnsi="Gill Sans MT" w:cs="Cabin"/>
        </w:rPr>
        <w:t xml:space="preserve"> use tools like Level Line and Stereo Spread to match the </w:t>
      </w:r>
      <w:r w:rsidR="00775CD3">
        <w:rPr>
          <w:rFonts w:ascii="Gill Sans MT" w:eastAsia="Cabin" w:hAnsi="Gill Sans MT" w:cs="Cabin"/>
        </w:rPr>
        <w:t xml:space="preserve">loudness and </w:t>
      </w:r>
      <w:r w:rsidR="00D9736F">
        <w:rPr>
          <w:rFonts w:ascii="Gill Sans MT" w:eastAsia="Cabin" w:hAnsi="Gill Sans MT" w:cs="Cabin"/>
        </w:rPr>
        <w:t xml:space="preserve">width </w:t>
      </w:r>
      <w:r w:rsidR="00775CD3">
        <w:rPr>
          <w:rFonts w:ascii="Gill Sans MT" w:eastAsia="Cabin" w:hAnsi="Gill Sans MT" w:cs="Cabin"/>
        </w:rPr>
        <w:t xml:space="preserve">of their favorite tracks. </w:t>
      </w:r>
      <w:r w:rsidR="00484A31" w:rsidRPr="00F34A39">
        <w:rPr>
          <w:rFonts w:ascii="Gill Sans MT" w:eastAsia="Cabin" w:hAnsi="Gill Sans MT" w:cs="Cabin"/>
        </w:rPr>
        <w:br/>
      </w:r>
    </w:p>
    <w:p w14:paraId="4C66A648" w14:textId="147F813F" w:rsidR="007E652C" w:rsidRPr="00190A3B" w:rsidRDefault="00D27327" w:rsidP="00190A3B">
      <w:pPr>
        <w:rPr>
          <w:rFonts w:ascii="Times New Roman" w:eastAsia="Times New Roman" w:hAnsi="Times New Roman" w:cs="Times New Roman"/>
        </w:rPr>
      </w:pPr>
      <w:r>
        <w:rPr>
          <w:rFonts w:ascii="Gill Sans MT" w:eastAsia="Cabin" w:hAnsi="Gill Sans MT" w:cs="Cabin"/>
        </w:rPr>
        <w:t>To</w:t>
      </w:r>
      <w:r w:rsidR="00190A3B">
        <w:rPr>
          <w:rFonts w:ascii="Gill Sans MT" w:eastAsia="Cabin" w:hAnsi="Gill Sans MT" w:cs="Cabin"/>
        </w:rPr>
        <w:t xml:space="preserve"> purchase</w:t>
      </w:r>
      <w:r w:rsidR="00484A31" w:rsidRPr="00F34A39">
        <w:rPr>
          <w:rFonts w:ascii="Gill Sans MT" w:eastAsia="Cabin" w:hAnsi="Gill Sans MT" w:cs="Cabin"/>
        </w:rPr>
        <w:t xml:space="preserve"> </w:t>
      </w:r>
      <w:proofErr w:type="spellStart"/>
      <w:r w:rsidR="00484A31" w:rsidRPr="00F34A39">
        <w:rPr>
          <w:rFonts w:ascii="Gill Sans MT" w:eastAsia="Cabin" w:hAnsi="Gill Sans MT" w:cs="Cabin"/>
        </w:rPr>
        <w:t>Sonarworks</w:t>
      </w:r>
      <w:proofErr w:type="spellEnd"/>
      <w:r w:rsidR="00484A31" w:rsidRPr="00F34A39">
        <w:rPr>
          <w:rFonts w:ascii="Gill Sans MT" w:eastAsia="Cabin" w:hAnsi="Gill Sans MT" w:cs="Cabin"/>
        </w:rPr>
        <w:t>' Christmas Special</w:t>
      </w:r>
      <w:r w:rsidR="00190A3B">
        <w:rPr>
          <w:rFonts w:ascii="Gill Sans MT" w:eastAsia="Cabin" w:hAnsi="Gill Sans MT" w:cs="Cabin"/>
        </w:rPr>
        <w:t xml:space="preserve"> Bundle</w:t>
      </w:r>
      <w:r w:rsidR="00484A31" w:rsidRPr="00F34A39">
        <w:rPr>
          <w:rFonts w:ascii="Gill Sans MT" w:eastAsia="Cabin" w:hAnsi="Gill Sans MT" w:cs="Cabin"/>
        </w:rPr>
        <w:t xml:space="preserve">, please </w:t>
      </w:r>
      <w:r>
        <w:rPr>
          <w:rFonts w:ascii="Gill Sans MT" w:eastAsia="Cabin" w:hAnsi="Gill Sans MT" w:cs="Cabin"/>
        </w:rPr>
        <w:t xml:space="preserve">click </w:t>
      </w:r>
      <w:hyperlink r:id="rId6" w:history="1">
        <w:r w:rsidRPr="00D27327">
          <w:rPr>
            <w:rStyle w:val="Hyperlink"/>
            <w:rFonts w:ascii="Gill Sans MT" w:eastAsia="Cabin" w:hAnsi="Gill Sans MT" w:cs="Cabin"/>
          </w:rPr>
          <w:t>here</w:t>
        </w:r>
      </w:hyperlink>
      <w:r>
        <w:rPr>
          <w:rFonts w:ascii="Gill Sans MT" w:eastAsia="Cabin" w:hAnsi="Gill Sans MT" w:cs="Cabin"/>
        </w:rPr>
        <w:t xml:space="preserve">. </w:t>
      </w:r>
    </w:p>
    <w:p w14:paraId="190603E8" w14:textId="77777777" w:rsidR="007E652C" w:rsidRPr="00F34A39" w:rsidRDefault="007E65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b/>
          <w:color w:val="000000"/>
        </w:rPr>
      </w:pPr>
    </w:p>
    <w:p w14:paraId="75C60E0A" w14:textId="3C4D60AC" w:rsidR="007E652C" w:rsidRPr="00F34A39" w:rsidRDefault="00F34A39" w:rsidP="00F34A39">
      <w:pPr>
        <w:spacing w:after="0"/>
        <w:rPr>
          <w:rFonts w:ascii="Gill Sans MT" w:eastAsia="Times New Roman" w:hAnsi="Gill Sans MT" w:cs="Times New Roman"/>
          <w:color w:val="000000" w:themeColor="text1"/>
        </w:rPr>
      </w:pPr>
      <w:bookmarkStart w:id="3" w:name="_2et92p0" w:colFirst="0" w:colLast="0"/>
      <w:bookmarkEnd w:id="3"/>
      <w:r w:rsidRPr="00F34A39">
        <w:rPr>
          <w:rFonts w:ascii="Gill Sans MT" w:eastAsia="Times New Roman" w:hAnsi="Gill Sans MT" w:cs="Times New Roman"/>
          <w:b/>
          <w:bCs/>
          <w:color w:val="000000" w:themeColor="text1"/>
          <w:shd w:val="clear" w:color="auto" w:fill="FFFFFF"/>
        </w:rPr>
        <w:t xml:space="preserve">About </w:t>
      </w:r>
      <w:proofErr w:type="spellStart"/>
      <w:r w:rsidRPr="00F34A39">
        <w:rPr>
          <w:rFonts w:ascii="Gill Sans MT" w:eastAsia="Times New Roman" w:hAnsi="Gill Sans MT" w:cs="Times New Roman"/>
          <w:b/>
          <w:bCs/>
          <w:color w:val="000000" w:themeColor="text1"/>
          <w:shd w:val="clear" w:color="auto" w:fill="FFFFFF"/>
        </w:rPr>
        <w:t>Sonarworks</w:t>
      </w:r>
      <w:proofErr w:type="spellEnd"/>
      <w:r w:rsidRPr="00F34A39">
        <w:rPr>
          <w:rFonts w:ascii="Gill Sans MT" w:eastAsia="Times New Roman" w:hAnsi="Gill Sans MT" w:cs="Times New Roman"/>
          <w:color w:val="000000" w:themeColor="text1"/>
        </w:rPr>
        <w:br/>
      </w:r>
      <w:proofErr w:type="spellStart"/>
      <w:r w:rsidRPr="00F34A39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>Sonarworks</w:t>
      </w:r>
      <w:proofErr w:type="spellEnd"/>
      <w:r w:rsidRPr="00F34A39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 xml:space="preserve"> began in 2012 when two music lovers met a scientist — a perfect storm of acoustic know-how and passion for good sound soon became the software that's currently transforming sound monitoring. </w:t>
      </w:r>
      <w:proofErr w:type="spellStart"/>
      <w:r w:rsidRPr="00F34A39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>Sonarworks</w:t>
      </w:r>
      <w:proofErr w:type="spellEnd"/>
      <w:r w:rsidRPr="00F34A39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>’ flagship professional audio product, Reference 4 software, removes unwanted coloration and delivers the same accurate studio reference sound on all speakers and headphones. The software has since been endorsed by many Grammy-award winning mixing and mastering engineers and has won several industry awards and accolades. </w:t>
      </w:r>
    </w:p>
    <w:p w14:paraId="4A158A12" w14:textId="77777777" w:rsidR="007E652C" w:rsidRPr="00F34A39" w:rsidRDefault="007E65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</w:p>
    <w:p w14:paraId="375EB8DE" w14:textId="77777777" w:rsidR="007E652C" w:rsidRPr="00F34A39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b/>
          <w:color w:val="000000"/>
        </w:rPr>
      </w:pPr>
      <w:r w:rsidRPr="00F34A39">
        <w:rPr>
          <w:rFonts w:ascii="Gill Sans MT" w:eastAsia="Cabin" w:hAnsi="Gill Sans MT" w:cs="Cabin"/>
          <w:b/>
          <w:color w:val="000000"/>
        </w:rPr>
        <w:t>Media Contact:</w:t>
      </w:r>
    </w:p>
    <w:p w14:paraId="47E6FECE" w14:textId="77777777" w:rsidR="007E652C" w:rsidRPr="00F34A39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  <w:r w:rsidRPr="00F34A39">
        <w:rPr>
          <w:rFonts w:ascii="Gill Sans MT" w:eastAsia="Cabin" w:hAnsi="Gill Sans MT" w:cs="Cabin"/>
          <w:color w:val="000000"/>
        </w:rPr>
        <w:t>Steve Bailey</w:t>
      </w:r>
    </w:p>
    <w:p w14:paraId="03C9FCBB" w14:textId="77777777" w:rsidR="007E652C" w:rsidRPr="00F34A39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  <w:r w:rsidRPr="00F34A39">
        <w:rPr>
          <w:rFonts w:ascii="Gill Sans MT" w:eastAsia="Cabin" w:hAnsi="Gill Sans MT" w:cs="Cabin"/>
          <w:color w:val="000000"/>
        </w:rPr>
        <w:t>Hummingbird Media</w:t>
      </w:r>
    </w:p>
    <w:p w14:paraId="76F147E1" w14:textId="77777777" w:rsidR="007E652C" w:rsidRPr="00F34A39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  <w:r w:rsidRPr="00F34A39">
        <w:rPr>
          <w:rFonts w:ascii="Gill Sans MT" w:eastAsia="Cabin" w:hAnsi="Gill Sans MT" w:cs="Cabin"/>
          <w:color w:val="000000"/>
        </w:rPr>
        <w:t>+1 (508) 596-9321</w:t>
      </w:r>
      <w:r w:rsidRPr="00F34A39">
        <w:rPr>
          <w:rFonts w:ascii="Gill Sans MT" w:eastAsia="Cabin" w:hAnsi="Gill Sans MT" w:cs="Cabin"/>
          <w:color w:val="000000"/>
        </w:rPr>
        <w:br/>
      </w:r>
      <w:hyperlink r:id="rId7">
        <w:r w:rsidRPr="00F34A39">
          <w:rPr>
            <w:rFonts w:ascii="Gill Sans MT" w:eastAsia="Cabin" w:hAnsi="Gill Sans MT" w:cs="Cabin"/>
            <w:color w:val="0000FF"/>
            <w:u w:val="single"/>
          </w:rPr>
          <w:t>steve@hummingbirdmedia.com</w:t>
        </w:r>
      </w:hyperlink>
    </w:p>
    <w:p w14:paraId="215F7A8D" w14:textId="77777777" w:rsidR="007E652C" w:rsidRPr="00F34A39" w:rsidRDefault="007E65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</w:p>
    <w:p w14:paraId="66ED37C8" w14:textId="77777777" w:rsidR="007E652C" w:rsidRPr="00F34A39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  <w:r w:rsidRPr="00F34A39">
        <w:rPr>
          <w:rFonts w:ascii="Gill Sans MT" w:eastAsia="Cabin" w:hAnsi="Gill Sans MT" w:cs="Cabin"/>
          <w:color w:val="000000"/>
        </w:rPr>
        <w:t xml:space="preserve">Jeff </w:t>
      </w:r>
      <w:proofErr w:type="spellStart"/>
      <w:r w:rsidRPr="00F34A39">
        <w:rPr>
          <w:rFonts w:ascii="Gill Sans MT" w:eastAsia="Cabin" w:hAnsi="Gill Sans MT" w:cs="Cabin"/>
          <w:color w:val="000000"/>
        </w:rPr>
        <w:t>Touzeau</w:t>
      </w:r>
      <w:proofErr w:type="spellEnd"/>
      <w:r w:rsidRPr="00F34A39">
        <w:rPr>
          <w:rFonts w:ascii="Gill Sans MT" w:eastAsia="Cabin" w:hAnsi="Gill Sans MT" w:cs="Cabin"/>
          <w:color w:val="000000"/>
        </w:rPr>
        <w:t xml:space="preserve"> </w:t>
      </w:r>
    </w:p>
    <w:p w14:paraId="3581D537" w14:textId="77777777" w:rsidR="007E652C" w:rsidRPr="00F34A39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  <w:r w:rsidRPr="00F34A39">
        <w:rPr>
          <w:rFonts w:ascii="Gill Sans MT" w:eastAsia="Cabin" w:hAnsi="Gill Sans MT" w:cs="Cabin"/>
          <w:color w:val="000000"/>
        </w:rPr>
        <w:t>Hummingbird Media</w:t>
      </w:r>
    </w:p>
    <w:p w14:paraId="50DD657D" w14:textId="77777777" w:rsidR="007E652C" w:rsidRPr="00F34A39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  <w:r w:rsidRPr="00F34A39">
        <w:rPr>
          <w:rFonts w:ascii="Gill Sans MT" w:eastAsia="Cabin" w:hAnsi="Gill Sans MT" w:cs="Cabin"/>
          <w:color w:val="000000"/>
        </w:rPr>
        <w:t>+1 (914) 602-2913</w:t>
      </w:r>
      <w:r w:rsidRPr="00F34A39">
        <w:rPr>
          <w:rFonts w:ascii="Gill Sans MT" w:eastAsia="Cabin" w:hAnsi="Gill Sans MT" w:cs="Cabin"/>
          <w:color w:val="000000"/>
        </w:rPr>
        <w:br/>
      </w:r>
      <w:hyperlink r:id="rId8">
        <w:r w:rsidRPr="00F34A39">
          <w:rPr>
            <w:rFonts w:ascii="Gill Sans MT" w:eastAsia="Cabin" w:hAnsi="Gill Sans MT" w:cs="Cabin"/>
            <w:color w:val="0000FF"/>
            <w:u w:val="single"/>
          </w:rPr>
          <w:t>jeff@hummingbirdmedia.com</w:t>
        </w:r>
      </w:hyperlink>
    </w:p>
    <w:p w14:paraId="588B4353" w14:textId="77777777" w:rsidR="007E652C" w:rsidRPr="00F34A39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  <w:sz w:val="22"/>
          <w:szCs w:val="22"/>
        </w:rPr>
      </w:pPr>
      <w:r w:rsidRPr="00F34A39">
        <w:rPr>
          <w:rFonts w:ascii="Gill Sans MT" w:eastAsia="Cabin" w:hAnsi="Gill Sans MT" w:cs="Cabin"/>
          <w:color w:val="000000"/>
        </w:rPr>
        <w:br/>
      </w:r>
    </w:p>
    <w:p w14:paraId="71A2BBF6" w14:textId="77777777" w:rsidR="007E652C" w:rsidRDefault="007E652C">
      <w:pPr>
        <w:rPr>
          <w:color w:val="0000FF"/>
          <w:sz w:val="22"/>
          <w:szCs w:val="22"/>
          <w:u w:val="single"/>
        </w:rPr>
      </w:pPr>
    </w:p>
    <w:sectPr w:rsidR="007E652C">
      <w:headerReference w:type="first" r:id="rId9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E52AF" w14:textId="77777777" w:rsidR="00400EE0" w:rsidRDefault="00400EE0">
      <w:pPr>
        <w:spacing w:after="0"/>
      </w:pPr>
      <w:r>
        <w:separator/>
      </w:r>
    </w:p>
  </w:endnote>
  <w:endnote w:type="continuationSeparator" w:id="0">
    <w:p w14:paraId="3A6F13F1" w14:textId="77777777" w:rsidR="00400EE0" w:rsidRDefault="00400E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bin">
    <w:panose1 w:val="020B0604020202020204"/>
    <w:charset w:val="00"/>
    <w:family w:val="swiss"/>
    <w:pitch w:val="variable"/>
    <w:sig w:usb0="8000002F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280B2" w14:textId="77777777" w:rsidR="00400EE0" w:rsidRDefault="00400EE0">
      <w:pPr>
        <w:spacing w:after="0"/>
      </w:pPr>
      <w:r>
        <w:separator/>
      </w:r>
    </w:p>
  </w:footnote>
  <w:footnote w:type="continuationSeparator" w:id="0">
    <w:p w14:paraId="0B04B825" w14:textId="77777777" w:rsidR="00400EE0" w:rsidRDefault="00400E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A5B1" w14:textId="77777777" w:rsidR="007E652C" w:rsidRDefault="00484A31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/>
      <w:ind w:right="-360"/>
      <w:rPr>
        <w:rFonts w:ascii="Cabin" w:eastAsia="Cabin" w:hAnsi="Cabin" w:cs="Cabin"/>
        <w:b/>
        <w:color w:val="808080"/>
        <w:sz w:val="32"/>
        <w:szCs w:val="32"/>
      </w:rPr>
    </w:pPr>
    <w:r>
      <w:rPr>
        <w:rFonts w:ascii="Cabin" w:eastAsia="Cabin" w:hAnsi="Cabin" w:cs="Cabin"/>
        <w:color w:val="808080"/>
        <w:sz w:val="32"/>
        <w:szCs w:val="32"/>
      </w:rPr>
      <w:t>PRESS RELEASE</w:t>
    </w:r>
    <w:r>
      <w:rPr>
        <w:rFonts w:ascii="Cabin" w:eastAsia="Cabin" w:hAnsi="Cabin" w:cs="Cabin"/>
        <w:b/>
        <w:color w:val="808080"/>
        <w:sz w:val="32"/>
        <w:szCs w:val="32"/>
      </w:rPr>
      <w:t xml:space="preserve"> </w:t>
    </w:r>
    <w:r>
      <w:rPr>
        <w:rFonts w:ascii="Cabin" w:eastAsia="Cabin" w:hAnsi="Cabin" w:cs="Cabin"/>
        <w:b/>
        <w:color w:val="808080"/>
        <w:sz w:val="32"/>
        <w:szCs w:val="32"/>
      </w:rPr>
      <w:tab/>
    </w:r>
    <w:r>
      <w:rPr>
        <w:rFonts w:ascii="Cabin" w:eastAsia="Cabin" w:hAnsi="Cabin" w:cs="Cabin"/>
        <w:b/>
        <w:color w:val="808080"/>
        <w:sz w:val="32"/>
        <w:szCs w:val="32"/>
      </w:rPr>
      <w:tab/>
      <w:t xml:space="preserve">  </w:t>
    </w:r>
    <w:r>
      <w:rPr>
        <w:rFonts w:ascii="Cabin" w:eastAsia="Cabin" w:hAnsi="Cabin" w:cs="Cabin"/>
        <w:b/>
        <w:noProof/>
        <w:color w:val="808080"/>
        <w:sz w:val="32"/>
        <w:szCs w:val="32"/>
      </w:rPr>
      <w:drawing>
        <wp:inline distT="0" distB="0" distL="0" distR="0" wp14:anchorId="2B624B0C" wp14:editId="74E5E45F">
          <wp:extent cx="1929775" cy="456981"/>
          <wp:effectExtent l="0" t="0" r="0" b="0"/>
          <wp:docPr id="1" name="image1.jpg" descr="::Dropbox:Clients:Sonarworks:Sonarworks logo:S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::Dropbox:Clients:Sonarworks:Sonarworks logo:SW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775" cy="456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E762D2" w14:textId="77777777" w:rsidR="007E652C" w:rsidRDefault="007E6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2C"/>
    <w:rsid w:val="00190A3B"/>
    <w:rsid w:val="002B6768"/>
    <w:rsid w:val="0031121A"/>
    <w:rsid w:val="003B168D"/>
    <w:rsid w:val="00400EE0"/>
    <w:rsid w:val="00455547"/>
    <w:rsid w:val="00457BBC"/>
    <w:rsid w:val="00484A31"/>
    <w:rsid w:val="004B64BF"/>
    <w:rsid w:val="005153A6"/>
    <w:rsid w:val="005B02C2"/>
    <w:rsid w:val="005B4922"/>
    <w:rsid w:val="00775CD3"/>
    <w:rsid w:val="007E652C"/>
    <w:rsid w:val="009853EC"/>
    <w:rsid w:val="009A4E54"/>
    <w:rsid w:val="00A82753"/>
    <w:rsid w:val="00BB4CD9"/>
    <w:rsid w:val="00D27327"/>
    <w:rsid w:val="00D9736F"/>
    <w:rsid w:val="00DE57DF"/>
    <w:rsid w:val="00F13C40"/>
    <w:rsid w:val="00F2278D"/>
    <w:rsid w:val="00F34A39"/>
    <w:rsid w:val="00F82E8E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9C32"/>
  <w15:docId w15:val="{5AA35F2B-2E51-194A-923F-D4F435E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0A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@hummingbirdme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e@hummingbirdm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shAkH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Bailey</cp:lastModifiedBy>
  <cp:revision>9</cp:revision>
  <dcterms:created xsi:type="dcterms:W3CDTF">2019-12-11T15:33:00Z</dcterms:created>
  <dcterms:modified xsi:type="dcterms:W3CDTF">2019-12-12T20:10:00Z</dcterms:modified>
</cp:coreProperties>
</file>